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B1" w:rsidRDefault="00994EB1">
      <w:pPr>
        <w:spacing w:line="290" w:lineRule="exact"/>
        <w:ind w:firstLineChars="200" w:firstLine="260"/>
        <w:jc w:val="center"/>
        <w:rPr>
          <w:sz w:val="13"/>
        </w:rPr>
      </w:pPr>
    </w:p>
    <w:p w:rsidR="002B2EB5" w:rsidRDefault="002B2EB5">
      <w:pPr>
        <w:jc w:val="center"/>
        <w:rPr>
          <w:rFonts w:ascii="黑体" w:eastAsia="黑体"/>
          <w:b/>
          <w:sz w:val="36"/>
        </w:rPr>
      </w:pPr>
    </w:p>
    <w:p w:rsidR="00994EB1" w:rsidRDefault="00EF1EE3">
      <w:pPr>
        <w:jc w:val="center"/>
        <w:rPr>
          <w:sz w:val="44"/>
          <w:vertAlign w:val="superscript"/>
        </w:rPr>
      </w:pPr>
      <w:r w:rsidRPr="008F6ADE">
        <w:rPr>
          <w:rFonts w:ascii="黑体" w:eastAsia="黑体" w:hint="eastAsia"/>
          <w:b/>
          <w:sz w:val="36"/>
        </w:rPr>
        <w:t>题名：简明、准确，字号“黑体，小二”</w:t>
      </w:r>
      <w:r w:rsidRPr="00385BD5">
        <w:rPr>
          <w:rFonts w:ascii="黑体" w:eastAsia="黑体" w:hint="eastAsia"/>
          <w:b/>
          <w:sz w:val="36"/>
        </w:rPr>
        <w:t>（</w:t>
      </w:r>
      <w:r w:rsidR="00DE789E" w:rsidRPr="00385BD5">
        <w:rPr>
          <w:rFonts w:ascii="黑体" w:eastAsia="黑体" w:hint="eastAsia"/>
          <w:b/>
          <w:sz w:val="36"/>
        </w:rPr>
        <w:t>最好</w:t>
      </w:r>
      <w:r w:rsidRPr="00385BD5">
        <w:rPr>
          <w:rFonts w:ascii="黑体" w:eastAsia="黑体" w:hint="eastAsia"/>
          <w:b/>
          <w:sz w:val="36"/>
        </w:rPr>
        <w:t>20字以内）</w:t>
      </w:r>
    </w:p>
    <w:p w:rsidR="00994EB1" w:rsidRDefault="00994EB1">
      <w:pPr>
        <w:spacing w:line="290" w:lineRule="exact"/>
        <w:ind w:firstLineChars="1395" w:firstLine="3348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——</w:t>
      </w:r>
      <w:r w:rsidR="00187D4A">
        <w:rPr>
          <w:rFonts w:eastAsia="仿宋_GB2312" w:hint="eastAsia"/>
          <w:sz w:val="24"/>
        </w:rPr>
        <w:t>论文副</w:t>
      </w:r>
      <w:r w:rsidR="00187D4A">
        <w:rPr>
          <w:rFonts w:eastAsia="仿宋_GB2312"/>
          <w:sz w:val="24"/>
        </w:rPr>
        <w:t>标题</w:t>
      </w:r>
      <w:r>
        <w:rPr>
          <w:rFonts w:eastAsia="仿宋_GB2312" w:hint="eastAsia"/>
          <w:sz w:val="24"/>
        </w:rPr>
        <w:t>（小四</w:t>
      </w:r>
      <w:r w:rsidR="00EF1EE3"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仿</w:t>
      </w:r>
      <w:r w:rsidR="00EF1EE3">
        <w:rPr>
          <w:rFonts w:eastAsia="仿宋_GB2312" w:hint="eastAsia"/>
          <w:sz w:val="24"/>
        </w:rPr>
        <w:t>宋</w:t>
      </w:r>
      <w:r>
        <w:rPr>
          <w:rFonts w:eastAsia="仿宋_GB2312" w:hint="eastAsia"/>
          <w:sz w:val="24"/>
        </w:rPr>
        <w:t>）</w:t>
      </w:r>
    </w:p>
    <w:p w:rsidR="00994EB1" w:rsidRDefault="00994EB1">
      <w:pPr>
        <w:spacing w:line="290" w:lineRule="exact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张  三</w:t>
      </w:r>
      <w:proofErr w:type="gramStart"/>
      <w:r>
        <w:rPr>
          <w:rFonts w:ascii="楷体_GB2312" w:eastAsia="楷体_GB2312"/>
          <w:sz w:val="24"/>
          <w:vertAlign w:val="superscript"/>
        </w:rPr>
        <w:t>1</w:t>
      </w:r>
      <w:proofErr w:type="gramEnd"/>
      <w:r>
        <w:rPr>
          <w:rFonts w:ascii="楷体_GB2312" w:eastAsia="楷体_GB2312" w:hint="eastAsia"/>
          <w:sz w:val="24"/>
        </w:rPr>
        <w:t>，李  四</w:t>
      </w:r>
      <w:proofErr w:type="gramStart"/>
      <w:r>
        <w:rPr>
          <w:rFonts w:ascii="楷体_GB2312" w:eastAsia="楷体_GB2312"/>
          <w:sz w:val="24"/>
          <w:vertAlign w:val="superscript"/>
        </w:rPr>
        <w:t>2</w:t>
      </w:r>
      <w:proofErr w:type="gramEnd"/>
      <w:r>
        <w:rPr>
          <w:rFonts w:ascii="楷体_GB2312" w:eastAsia="楷体_GB2312" w:hint="eastAsia"/>
          <w:sz w:val="24"/>
        </w:rPr>
        <w:t>，王  五</w:t>
      </w:r>
      <w:proofErr w:type="gramStart"/>
      <w:r>
        <w:rPr>
          <w:rFonts w:ascii="楷体_GB2312" w:eastAsia="楷体_GB2312"/>
          <w:sz w:val="24"/>
          <w:vertAlign w:val="superscript"/>
        </w:rPr>
        <w:t>1</w:t>
      </w:r>
      <w:proofErr w:type="gramEnd"/>
      <w:r>
        <w:rPr>
          <w:rFonts w:ascii="楷体_GB2312" w:eastAsia="楷体_GB2312" w:hint="eastAsia"/>
          <w:sz w:val="24"/>
        </w:rPr>
        <w:t xml:space="preserve">   （小四楷）</w:t>
      </w:r>
    </w:p>
    <w:p w:rsidR="00994EB1" w:rsidRDefault="00994EB1">
      <w:pPr>
        <w:spacing w:line="290" w:lineRule="exact"/>
        <w:jc w:val="center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(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.</w:t>
      </w:r>
      <w:r>
        <w:rPr>
          <w:rFonts w:ascii="宋体" w:hAnsi="宋体"/>
          <w:sz w:val="18"/>
        </w:rPr>
        <w:t xml:space="preserve"> </w:t>
      </w:r>
      <w:r w:rsidR="0058073B">
        <w:rPr>
          <w:rFonts w:ascii="宋体" w:hAnsi="宋体" w:hint="eastAsia"/>
          <w:sz w:val="18"/>
        </w:rPr>
        <w:t>苏州建设</w:t>
      </w:r>
      <w:r w:rsidR="0058073B">
        <w:rPr>
          <w:rFonts w:ascii="宋体" w:hAnsi="宋体"/>
          <w:sz w:val="18"/>
        </w:rPr>
        <w:t>交通高等职业技术学校</w:t>
      </w:r>
      <w:r w:rsidR="00B03AEC">
        <w:rPr>
          <w:rFonts w:ascii="宋体" w:hAnsi="宋体" w:hint="eastAsia"/>
          <w:sz w:val="18"/>
        </w:rPr>
        <w:t xml:space="preserve"> 汽车系</w:t>
      </w:r>
      <w:r>
        <w:rPr>
          <w:rFonts w:ascii="宋体" w:hAnsi="宋体" w:hint="eastAsia"/>
          <w:sz w:val="18"/>
        </w:rPr>
        <w:t>，</w:t>
      </w:r>
      <w:r w:rsidR="0058073B">
        <w:rPr>
          <w:rFonts w:ascii="宋体" w:hAnsi="宋体" w:hint="eastAsia"/>
          <w:sz w:val="18"/>
        </w:rPr>
        <w:t>苏州</w:t>
      </w:r>
      <w:r>
        <w:rPr>
          <w:rFonts w:ascii="宋体" w:hAnsi="宋体" w:hint="eastAsia"/>
          <w:sz w:val="18"/>
        </w:rPr>
        <w:t xml:space="preserve"> </w:t>
      </w:r>
      <w:r w:rsidR="0058073B">
        <w:rPr>
          <w:rFonts w:ascii="宋体" w:hAnsi="宋体"/>
          <w:sz w:val="18"/>
        </w:rPr>
        <w:t>215000</w:t>
      </w:r>
      <w:r>
        <w:rPr>
          <w:rFonts w:ascii="宋体" w:hAnsi="宋体" w:hint="eastAsia"/>
          <w:sz w:val="18"/>
        </w:rPr>
        <w:t>；</w:t>
      </w:r>
      <w:r>
        <w:rPr>
          <w:rFonts w:ascii="宋体" w:hAnsi="宋体"/>
          <w:sz w:val="18"/>
        </w:rPr>
        <w:t>2</w:t>
      </w:r>
      <w:r>
        <w:rPr>
          <w:rFonts w:ascii="宋体" w:hAnsi="宋体" w:hint="eastAsia"/>
          <w:sz w:val="18"/>
        </w:rPr>
        <w:t>.</w:t>
      </w:r>
      <w:r w:rsidR="004C1288" w:rsidRPr="004C1288">
        <w:rPr>
          <w:rFonts w:ascii="宋体" w:hAnsi="宋体" w:hint="eastAsia"/>
          <w:sz w:val="18"/>
        </w:rPr>
        <w:t>上海交通大学</w:t>
      </w:r>
      <w:r w:rsidR="00B03AEC">
        <w:rPr>
          <w:rFonts w:ascii="宋体" w:hAnsi="宋体" w:hint="eastAsia"/>
          <w:sz w:val="18"/>
        </w:rPr>
        <w:t xml:space="preserve"> </w:t>
      </w:r>
      <w:r w:rsidR="00C7402E">
        <w:rPr>
          <w:rFonts w:ascii="宋体" w:hAnsi="宋体" w:hint="eastAsia"/>
          <w:sz w:val="18"/>
        </w:rPr>
        <w:t>机械学院</w:t>
      </w:r>
      <w:r w:rsidR="004C1288" w:rsidRPr="004C1288">
        <w:rPr>
          <w:rFonts w:ascii="宋体" w:hAnsi="宋体" w:hint="eastAsia"/>
          <w:sz w:val="18"/>
        </w:rPr>
        <w:t>,上海 200030</w:t>
      </w:r>
      <w:r w:rsidR="004C1288">
        <w:rPr>
          <w:rFonts w:ascii="宋体" w:hAnsi="宋体" w:hint="eastAsia"/>
          <w:sz w:val="18"/>
        </w:rPr>
        <w:t xml:space="preserve">) </w:t>
      </w:r>
      <w:r>
        <w:rPr>
          <w:rFonts w:ascii="宋体" w:hAnsi="宋体" w:hint="eastAsia"/>
          <w:sz w:val="18"/>
        </w:rPr>
        <w:t>（小五宋）</w:t>
      </w:r>
    </w:p>
    <w:p w:rsidR="006A3468" w:rsidRDefault="006A3468" w:rsidP="005351D8">
      <w:pPr>
        <w:spacing w:line="290" w:lineRule="exact"/>
        <w:ind w:leftChars="200" w:left="420" w:rightChars="200" w:right="420"/>
        <w:rPr>
          <w:rFonts w:ascii="宋体" w:hAnsi="宋体" w:cs="ST Song"/>
          <w:sz w:val="18"/>
          <w:szCs w:val="18"/>
        </w:rPr>
      </w:pPr>
    </w:p>
    <w:p w:rsidR="00B03AEC" w:rsidRPr="005351D8" w:rsidRDefault="00994EB1" w:rsidP="005351D8">
      <w:pPr>
        <w:spacing w:line="290" w:lineRule="exact"/>
        <w:ind w:leftChars="200" w:left="420" w:rightChars="200" w:right="420"/>
        <w:rPr>
          <w:rFonts w:ascii="宋体" w:hAnsi="宋体"/>
          <w:sz w:val="18"/>
          <w:szCs w:val="18"/>
        </w:rPr>
      </w:pPr>
      <w:r>
        <w:rPr>
          <w:rFonts w:eastAsia="黑体" w:hint="eastAsia"/>
          <w:b/>
          <w:bCs/>
          <w:sz w:val="18"/>
        </w:rPr>
        <w:t>摘</w:t>
      </w:r>
      <w:r w:rsidR="00E403A5">
        <w:rPr>
          <w:rFonts w:eastAsia="黑体" w:hint="eastAsia"/>
          <w:b/>
          <w:bCs/>
          <w:sz w:val="18"/>
        </w:rPr>
        <w:t xml:space="preserve">  </w:t>
      </w:r>
      <w:r>
        <w:rPr>
          <w:rFonts w:eastAsia="黑体" w:hint="eastAsia"/>
          <w:b/>
          <w:bCs/>
          <w:sz w:val="18"/>
        </w:rPr>
        <w:t>要</w:t>
      </w:r>
      <w:r>
        <w:rPr>
          <w:rFonts w:hint="eastAsia"/>
          <w:sz w:val="18"/>
        </w:rPr>
        <w:t>：</w:t>
      </w:r>
      <w:r w:rsidR="00B03AEC" w:rsidRPr="005351D8">
        <w:rPr>
          <w:rFonts w:ascii="宋体" w:hAnsi="宋体" w:hint="eastAsia"/>
          <w:sz w:val="18"/>
          <w:szCs w:val="18"/>
        </w:rPr>
        <w:t>针对……</w:t>
      </w:r>
    </w:p>
    <w:p w:rsidR="00994EB1" w:rsidRPr="005351D8" w:rsidRDefault="00B03AEC" w:rsidP="005351D8">
      <w:pPr>
        <w:spacing w:line="290" w:lineRule="exact"/>
        <w:ind w:leftChars="200" w:left="420" w:rightChars="200" w:right="420" w:firstLineChars="150" w:firstLine="270"/>
        <w:rPr>
          <w:rFonts w:ascii="宋体" w:hAnsi="宋体"/>
          <w:sz w:val="18"/>
          <w:szCs w:val="18"/>
        </w:rPr>
      </w:pPr>
      <w:r w:rsidRPr="005351D8">
        <w:rPr>
          <w:rFonts w:ascii="宋体" w:hAnsi="宋体" w:hint="eastAsia"/>
          <w:sz w:val="18"/>
          <w:szCs w:val="18"/>
        </w:rPr>
        <w:t>(</w:t>
      </w:r>
      <w:r w:rsidR="005351D8">
        <w:rPr>
          <w:rFonts w:ascii="宋体" w:hAnsi="宋体" w:hint="eastAsia"/>
          <w:sz w:val="18"/>
          <w:szCs w:val="18"/>
        </w:rPr>
        <w:t>宋</w:t>
      </w:r>
      <w:r w:rsidRPr="005351D8">
        <w:rPr>
          <w:rFonts w:ascii="宋体" w:hAnsi="宋体" w:hint="eastAsia"/>
          <w:sz w:val="18"/>
          <w:szCs w:val="18"/>
        </w:rPr>
        <w:t>体，小五，内容包括目的、方法、结果和结论；内容要具体，去掉“本文”“作者”字样。摘要的第一句不要重复标题的内容；不用特殊字符及由特殊字符组成的数学表达式。）</w:t>
      </w:r>
    </w:p>
    <w:p w:rsidR="00994EB1" w:rsidRDefault="00994EB1">
      <w:pPr>
        <w:spacing w:line="290" w:lineRule="exact"/>
        <w:ind w:leftChars="200" w:left="420" w:rightChars="200" w:right="420"/>
        <w:rPr>
          <w:rFonts w:eastAsia="仿宋_GB2312"/>
          <w:sz w:val="18"/>
        </w:rPr>
      </w:pPr>
      <w:r>
        <w:rPr>
          <w:rFonts w:eastAsia="黑体" w:hint="eastAsia"/>
          <w:b/>
          <w:bCs/>
          <w:sz w:val="18"/>
        </w:rPr>
        <w:t>关键词</w:t>
      </w:r>
      <w:r>
        <w:rPr>
          <w:rFonts w:hint="eastAsia"/>
          <w:sz w:val="18"/>
        </w:rPr>
        <w:t>：</w:t>
      </w:r>
      <w:r w:rsidR="00B03AEC" w:rsidRPr="00B25E61">
        <w:rPr>
          <w:rFonts w:ascii="宋体" w:hAnsi="宋体" w:hint="eastAsia"/>
          <w:sz w:val="18"/>
          <w:szCs w:val="18"/>
        </w:rPr>
        <w:t>宋体；小五；中文</w:t>
      </w:r>
      <w:r w:rsidR="006531C3">
        <w:rPr>
          <w:rFonts w:eastAsia="仿宋_GB2312" w:hint="eastAsia"/>
          <w:sz w:val="18"/>
        </w:rPr>
        <w:t xml:space="preserve"> </w:t>
      </w:r>
      <w:r w:rsidR="006531C3">
        <w:rPr>
          <w:rFonts w:eastAsia="仿宋_GB2312" w:hint="eastAsia"/>
          <w:sz w:val="18"/>
        </w:rPr>
        <w:t>（</w:t>
      </w:r>
      <w:r w:rsidR="006531C3">
        <w:rPr>
          <w:rFonts w:eastAsia="仿宋_GB2312" w:hint="eastAsia"/>
          <w:sz w:val="18"/>
        </w:rPr>
        <w:t>3</w:t>
      </w:r>
      <w:r w:rsidR="006531C3">
        <w:rPr>
          <w:rFonts w:eastAsia="仿宋_GB2312" w:hint="eastAsia"/>
          <w:sz w:val="18"/>
        </w:rPr>
        <w:t>至</w:t>
      </w:r>
      <w:r w:rsidR="006531C3">
        <w:rPr>
          <w:rFonts w:eastAsia="仿宋_GB2312"/>
          <w:sz w:val="18"/>
        </w:rPr>
        <w:t>5</w:t>
      </w:r>
      <w:r w:rsidR="006531C3">
        <w:rPr>
          <w:rFonts w:eastAsia="仿宋_GB2312" w:hint="eastAsia"/>
          <w:sz w:val="18"/>
        </w:rPr>
        <w:t>个）</w:t>
      </w:r>
    </w:p>
    <w:p w:rsidR="00E00111" w:rsidRDefault="00E00111" w:rsidP="006A3468">
      <w:pPr>
        <w:spacing w:line="290" w:lineRule="exact"/>
        <w:ind w:rightChars="200" w:right="420"/>
        <w:rPr>
          <w:sz w:val="18"/>
        </w:rPr>
      </w:pPr>
    </w:p>
    <w:p w:rsidR="00B03AEC" w:rsidRDefault="00AC0876" w:rsidP="004F36E4">
      <w:pPr>
        <w:overflowPunct w:val="0"/>
        <w:adjustRightInd w:val="0"/>
        <w:snapToGrid w:val="0"/>
        <w:spacing w:line="264" w:lineRule="auto"/>
        <w:ind w:firstLineChars="200" w:firstLine="420"/>
        <w:rPr>
          <w:rFonts w:ascii="宋体" w:hAnsi="宋体"/>
          <w:szCs w:val="21"/>
        </w:rPr>
      </w:pPr>
      <w:r>
        <w:rPr>
          <w:rFonts w:hint="eastAsia"/>
          <w:szCs w:val="21"/>
        </w:rPr>
        <w:t>论文基本</w:t>
      </w:r>
      <w:r>
        <w:rPr>
          <w:szCs w:val="21"/>
        </w:rPr>
        <w:t>要素</w:t>
      </w:r>
      <w:r>
        <w:rPr>
          <w:rFonts w:hint="eastAsia"/>
          <w:szCs w:val="21"/>
        </w:rPr>
        <w:t>及</w:t>
      </w:r>
      <w:r w:rsidR="008B0B57">
        <w:rPr>
          <w:rFonts w:hint="eastAsia"/>
          <w:szCs w:val="21"/>
        </w:rPr>
        <w:t>排列</w:t>
      </w:r>
      <w:r>
        <w:rPr>
          <w:szCs w:val="21"/>
        </w:rPr>
        <w:t>顺序</w:t>
      </w:r>
      <w:r>
        <w:rPr>
          <w:rFonts w:hint="eastAsia"/>
          <w:szCs w:val="21"/>
        </w:rPr>
        <w:t>为：中文题名、作者姓名、单位名称、所在城市、邮编、中文摘要、关键词、作者简介、基金项目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首页下注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、正文，</w:t>
      </w:r>
      <w:r w:rsidR="0060678D">
        <w:rPr>
          <w:rFonts w:ascii="宋体" w:hAnsi="宋体" w:hint="eastAsia"/>
          <w:szCs w:val="21"/>
        </w:rPr>
        <w:t>正文为宋体、5号字</w:t>
      </w:r>
      <w:r w:rsidR="00295B2F">
        <w:rPr>
          <w:rFonts w:ascii="宋体" w:hAnsi="宋体" w:hint="eastAsia"/>
          <w:szCs w:val="21"/>
        </w:rPr>
        <w:t>，</w:t>
      </w:r>
      <w:r w:rsidR="00295B2F">
        <w:rPr>
          <w:rFonts w:ascii="宋体" w:hAnsi="宋体"/>
          <w:szCs w:val="21"/>
        </w:rPr>
        <w:t>单</w:t>
      </w:r>
      <w:proofErr w:type="gramStart"/>
      <w:r w:rsidR="00295B2F">
        <w:rPr>
          <w:rFonts w:ascii="宋体" w:hAnsi="宋体"/>
          <w:szCs w:val="21"/>
        </w:rPr>
        <w:t>倍</w:t>
      </w:r>
      <w:proofErr w:type="gramEnd"/>
      <w:r w:rsidR="00295B2F">
        <w:rPr>
          <w:rFonts w:ascii="宋体" w:hAnsi="宋体"/>
          <w:szCs w:val="21"/>
        </w:rPr>
        <w:t>行距</w:t>
      </w:r>
      <w:r w:rsidR="0060678D">
        <w:rPr>
          <w:rFonts w:ascii="宋体" w:hAnsi="宋体" w:hint="eastAsia"/>
          <w:szCs w:val="21"/>
        </w:rPr>
        <w:t>。</w:t>
      </w:r>
    </w:p>
    <w:p w:rsidR="004F36E4" w:rsidRPr="00595393" w:rsidRDefault="004F36E4" w:rsidP="004F36E4">
      <w:pPr>
        <w:overflowPunct w:val="0"/>
        <w:adjustRightInd w:val="0"/>
        <w:snapToGrid w:val="0"/>
        <w:spacing w:beforeLines="80" w:before="249" w:afterLines="70" w:after="218" w:line="264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</w:t>
      </w:r>
      <w:r w:rsidRPr="00595393">
        <w:rPr>
          <w:rFonts w:ascii="黑体" w:eastAsia="黑体" w:hint="eastAsia"/>
          <w:sz w:val="24"/>
        </w:rPr>
        <w:t>（1级标题</w:t>
      </w:r>
      <w:r>
        <w:rPr>
          <w:rFonts w:ascii="黑体" w:eastAsia="黑体" w:hint="eastAsia"/>
          <w:sz w:val="24"/>
        </w:rPr>
        <w:t>，黑体，小四</w:t>
      </w:r>
      <w:r w:rsidRPr="00595393">
        <w:rPr>
          <w:rFonts w:ascii="黑体" w:eastAsia="黑体" w:hint="eastAsia"/>
          <w:sz w:val="24"/>
        </w:rPr>
        <w:t>）</w:t>
      </w:r>
    </w:p>
    <w:p w:rsidR="004F36E4" w:rsidRPr="00595393" w:rsidRDefault="004F36E4" w:rsidP="004F36E4">
      <w:pPr>
        <w:overflowPunct w:val="0"/>
        <w:adjustRightInd w:val="0"/>
        <w:snapToGrid w:val="0"/>
        <w:spacing w:line="264" w:lineRule="auto"/>
        <w:ind w:firstLine="420"/>
        <w:rPr>
          <w:rFonts w:ascii="宋体" w:hAnsi="宋体"/>
          <w:szCs w:val="21"/>
        </w:rPr>
      </w:pPr>
      <w:r w:rsidRPr="00595393">
        <w:rPr>
          <w:rFonts w:ascii="宋体" w:hAnsi="宋体" w:hint="eastAsia"/>
          <w:szCs w:val="21"/>
        </w:rPr>
        <w:t>层次标题控制在</w:t>
      </w:r>
      <w:r>
        <w:rPr>
          <w:rFonts w:ascii="宋体" w:hAnsi="宋体" w:hint="eastAsia"/>
          <w:szCs w:val="21"/>
        </w:rPr>
        <w:t>三</w:t>
      </w:r>
      <w:r w:rsidRPr="00595393">
        <w:rPr>
          <w:rFonts w:ascii="宋体" w:hAnsi="宋体" w:hint="eastAsia"/>
          <w:szCs w:val="21"/>
        </w:rPr>
        <w:t>级之内，文中不用“我们”字样，而应用“笔者”。</w:t>
      </w:r>
    </w:p>
    <w:p w:rsidR="004F36E4" w:rsidRPr="00595393" w:rsidRDefault="004F36E4" w:rsidP="004F36E4">
      <w:pPr>
        <w:overflowPunct w:val="0"/>
        <w:adjustRightInd w:val="0"/>
        <w:snapToGrid w:val="0"/>
        <w:spacing w:line="264" w:lineRule="auto"/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</w:rPr>
        <w:t>（</w:t>
      </w:r>
      <w:proofErr w:type="gramStart"/>
      <w:r>
        <w:rPr>
          <w:rFonts w:ascii="楷体_GB2312" w:eastAsia="楷体_GB2312" w:hint="eastAsia"/>
        </w:rPr>
        <w:t>一</w:t>
      </w:r>
      <w:proofErr w:type="gramEnd"/>
      <w:r>
        <w:rPr>
          <w:rFonts w:ascii="楷体_GB2312" w:eastAsia="楷体_GB2312" w:hint="eastAsia"/>
        </w:rPr>
        <w:t>）</w:t>
      </w:r>
      <w:r w:rsidRPr="00595393"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</w:rPr>
        <w:t>2</w:t>
      </w:r>
      <w:r w:rsidRPr="00595393">
        <w:rPr>
          <w:rFonts w:ascii="楷体_GB2312" w:eastAsia="楷体_GB2312" w:hint="eastAsia"/>
        </w:rPr>
        <w:t>级标题</w:t>
      </w:r>
      <w:r>
        <w:rPr>
          <w:rFonts w:ascii="楷体_GB2312" w:eastAsia="楷体_GB2312" w:hint="eastAsia"/>
        </w:rPr>
        <w:t>，楷体，五号</w:t>
      </w:r>
      <w:r w:rsidRPr="00595393">
        <w:rPr>
          <w:rFonts w:ascii="楷体_GB2312" w:eastAsia="楷体_GB2312" w:hint="eastAsia"/>
        </w:rPr>
        <w:t>）</w:t>
      </w:r>
    </w:p>
    <w:p w:rsidR="004F36E4" w:rsidRPr="00CE4EFE" w:rsidRDefault="004F36E4" w:rsidP="004F36E4">
      <w:pPr>
        <w:overflowPunct w:val="0"/>
        <w:adjustRightInd w:val="0"/>
        <w:snapToGrid w:val="0"/>
        <w:spacing w:line="264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Pr="00033DB7">
        <w:rPr>
          <w:rFonts w:ascii="宋体" w:hAnsi="宋体" w:hint="eastAsia"/>
        </w:rPr>
        <w:t>（3级标题，宋体，五号）后接正文。</w:t>
      </w:r>
    </w:p>
    <w:p w:rsidR="004F36E4" w:rsidRPr="003275D0" w:rsidRDefault="004F36E4" w:rsidP="004F36E4">
      <w:pPr>
        <w:overflowPunct w:val="0"/>
        <w:adjustRightInd w:val="0"/>
        <w:snapToGrid w:val="0"/>
        <w:spacing w:line="264" w:lineRule="auto"/>
        <w:ind w:leftChars="200" w:left="420" w:firstLineChars="200" w:firstLine="420"/>
        <w:rPr>
          <w:rFonts w:ascii="楷体" w:eastAsia="楷体" w:hAnsi="楷体"/>
          <w:szCs w:val="21"/>
        </w:rPr>
      </w:pPr>
      <w:r w:rsidRPr="003275D0">
        <w:rPr>
          <w:rFonts w:ascii="楷体" w:eastAsia="楷体" w:hAnsi="楷体" w:hint="eastAsia"/>
          <w:szCs w:val="21"/>
        </w:rPr>
        <w:t>引用历史原文或采访文字，为</w:t>
      </w:r>
      <w:r w:rsidRPr="003275D0">
        <w:rPr>
          <w:rFonts w:ascii="楷体" w:eastAsia="楷体" w:hAnsi="楷体" w:hint="eastAsia"/>
        </w:rPr>
        <w:t>楷体，五号，左侧缩进2字符</w:t>
      </w:r>
      <w:r>
        <w:rPr>
          <w:rFonts w:ascii="楷体" w:eastAsia="楷体" w:hAnsi="楷体" w:hint="eastAsia"/>
        </w:rPr>
        <w:t>，首行缩进。</w:t>
      </w:r>
    </w:p>
    <w:p w:rsidR="007C3AD9" w:rsidRPr="00CE4EFE" w:rsidRDefault="00CE4EFE" w:rsidP="00CE4EFE">
      <w:pPr>
        <w:overflowPunct w:val="0"/>
        <w:adjustRightInd w:val="0"/>
        <w:snapToGrid w:val="0"/>
        <w:spacing w:line="264" w:lineRule="auto"/>
        <w:ind w:firstLineChars="200" w:firstLine="420"/>
        <w:rPr>
          <w:rFonts w:ascii="宋体" w:hAnsi="宋体"/>
        </w:rPr>
      </w:pPr>
      <w:r w:rsidRPr="00CE4EFE">
        <w:rPr>
          <w:rFonts w:ascii="宋体" w:hAnsi="宋体" w:hint="eastAsia"/>
        </w:rPr>
        <w:t>2.图</w:t>
      </w:r>
      <w:r>
        <w:rPr>
          <w:rFonts w:ascii="宋体" w:hAnsi="宋体" w:hint="eastAsia"/>
        </w:rPr>
        <w:t>、</w:t>
      </w:r>
      <w:r w:rsidRPr="00CE4EFE">
        <w:rPr>
          <w:rFonts w:ascii="宋体" w:hAnsi="宋体" w:hint="eastAsia"/>
        </w:rPr>
        <w:t>表</w:t>
      </w:r>
      <w:r>
        <w:rPr>
          <w:rFonts w:ascii="宋体" w:hAnsi="宋体" w:hint="eastAsia"/>
        </w:rPr>
        <w:t>的</w:t>
      </w:r>
      <w:r w:rsidRPr="00CE4EFE">
        <w:rPr>
          <w:rFonts w:ascii="宋体" w:hAnsi="宋体"/>
        </w:rPr>
        <w:t>编排</w:t>
      </w:r>
    </w:p>
    <w:p w:rsidR="00994EB1" w:rsidRDefault="00994EB1">
      <w:pPr>
        <w:ind w:firstLine="420"/>
        <w:rPr>
          <w:rFonts w:ascii="宋体"/>
        </w:rPr>
      </w:pPr>
      <w:r>
        <w:rPr>
          <w:rFonts w:ascii="宋体" w:hint="eastAsia"/>
        </w:rPr>
        <w:t>插图中的文字一律用小五号宋体，图的标注如“图1  居民收入图”用</w:t>
      </w:r>
      <w:r w:rsidR="00EA347B">
        <w:rPr>
          <w:rFonts w:ascii="宋体" w:hint="eastAsia"/>
        </w:rPr>
        <w:t>小五</w:t>
      </w:r>
      <w:r>
        <w:rPr>
          <w:rFonts w:ascii="宋体" w:hint="eastAsia"/>
        </w:rPr>
        <w:t>号</w:t>
      </w:r>
      <w:r w:rsidR="00EA347B">
        <w:rPr>
          <w:rFonts w:ascii="宋体" w:hint="eastAsia"/>
        </w:rPr>
        <w:t>黑</w:t>
      </w:r>
      <w:r>
        <w:rPr>
          <w:rFonts w:ascii="宋体" w:hint="eastAsia"/>
        </w:rPr>
        <w:t>体，居中排，其中“图1”为图序，“居民收入”为图题，</w:t>
      </w:r>
      <w:proofErr w:type="gramStart"/>
      <w:r>
        <w:rPr>
          <w:rFonts w:ascii="宋体" w:hint="eastAsia"/>
        </w:rPr>
        <w:t>图序与图题之间</w:t>
      </w:r>
      <w:proofErr w:type="gramEnd"/>
      <w:r>
        <w:rPr>
          <w:rFonts w:ascii="宋体" w:hint="eastAsia"/>
        </w:rPr>
        <w:t>空1个汉字位。</w:t>
      </w:r>
    </w:p>
    <w:p w:rsidR="00994EB1" w:rsidRPr="00EA347B" w:rsidRDefault="00933261">
      <w:pPr>
        <w:ind w:firstLine="4830"/>
        <w:rPr>
          <w:rFonts w:ascii="黑体" w:eastAsia="黑体"/>
          <w:sz w:val="18"/>
          <w:szCs w:val="18"/>
        </w:rPr>
      </w:pPr>
      <w:r>
        <w:rPr>
          <w:rFonts w:ascii="黑体" w:eastAsia="黑体"/>
          <w:noProof/>
          <w:sz w:val="18"/>
          <w:szCs w:val="18"/>
        </w:rPr>
        <w:pict>
          <v:rect id="_x0000_s4669" style="position:absolute;left:0;text-align:left;margin-left:54pt;margin-top:1.4pt;width:1in;height:85.8pt;z-index:1"/>
        </w:pict>
      </w:r>
      <w:r w:rsidR="00994EB1" w:rsidRPr="00EA347B">
        <w:rPr>
          <w:rFonts w:ascii="黑体" w:eastAsia="黑体" w:hint="eastAsia"/>
          <w:sz w:val="18"/>
          <w:szCs w:val="18"/>
        </w:rPr>
        <w:t>表1 三年来参与者的变化</w:t>
      </w:r>
      <w:r w:rsidR="00EA347B" w:rsidRPr="00EA347B">
        <w:rPr>
          <w:rFonts w:ascii="黑体" w:eastAsia="黑体" w:hint="eastAsia"/>
          <w:sz w:val="18"/>
          <w:szCs w:val="18"/>
        </w:rPr>
        <w:t>（小五号黑体）</w:t>
      </w:r>
    </w:p>
    <w:tbl>
      <w:tblPr>
        <w:tblW w:w="0" w:type="auto"/>
        <w:tblInd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76"/>
        <w:gridCol w:w="1896"/>
      </w:tblGrid>
      <w:tr w:rsidR="00994EB1">
        <w:tc>
          <w:tcPr>
            <w:tcW w:w="0" w:type="auto"/>
          </w:tcPr>
          <w:p w:rsidR="00994EB1" w:rsidRPr="00EA347B" w:rsidRDefault="00994EB1">
            <w:pPr>
              <w:rPr>
                <w:rFonts w:ascii="宋体"/>
                <w:sz w:val="18"/>
                <w:szCs w:val="18"/>
              </w:rPr>
            </w:pPr>
            <w:r w:rsidRPr="00EA347B">
              <w:rPr>
                <w:rFonts w:ascii="宋体" w:hint="eastAsia"/>
                <w:sz w:val="18"/>
                <w:szCs w:val="18"/>
              </w:rPr>
              <w:t>时间</w:t>
            </w:r>
          </w:p>
        </w:tc>
        <w:tc>
          <w:tcPr>
            <w:tcW w:w="0" w:type="auto"/>
          </w:tcPr>
          <w:p w:rsidR="00994EB1" w:rsidRPr="00EA347B" w:rsidRDefault="00994EB1">
            <w:pPr>
              <w:rPr>
                <w:rFonts w:ascii="宋体"/>
                <w:sz w:val="18"/>
                <w:szCs w:val="18"/>
              </w:rPr>
            </w:pPr>
            <w:r w:rsidRPr="00EA347B">
              <w:rPr>
                <w:rFonts w:ascii="宋体" w:hint="eastAsia"/>
                <w:sz w:val="18"/>
                <w:szCs w:val="18"/>
              </w:rPr>
              <w:t>地点</w:t>
            </w:r>
          </w:p>
        </w:tc>
        <w:tc>
          <w:tcPr>
            <w:tcW w:w="1896" w:type="dxa"/>
          </w:tcPr>
          <w:p w:rsidR="00994EB1" w:rsidRPr="00EA347B" w:rsidRDefault="00994EB1">
            <w:pPr>
              <w:rPr>
                <w:rFonts w:ascii="宋体"/>
                <w:sz w:val="18"/>
                <w:szCs w:val="18"/>
              </w:rPr>
            </w:pPr>
            <w:r w:rsidRPr="00EA347B">
              <w:rPr>
                <w:rFonts w:ascii="宋体" w:hint="eastAsia"/>
                <w:sz w:val="18"/>
                <w:szCs w:val="18"/>
              </w:rPr>
              <w:t>人物</w:t>
            </w:r>
          </w:p>
        </w:tc>
      </w:tr>
      <w:tr w:rsidR="00994EB1">
        <w:tc>
          <w:tcPr>
            <w:tcW w:w="0" w:type="auto"/>
          </w:tcPr>
          <w:p w:rsidR="00994EB1" w:rsidRDefault="00994EB1">
            <w:pPr>
              <w:rPr>
                <w:rFonts w:ascii="宋体"/>
              </w:rPr>
            </w:pPr>
          </w:p>
        </w:tc>
        <w:tc>
          <w:tcPr>
            <w:tcW w:w="0" w:type="auto"/>
          </w:tcPr>
          <w:p w:rsidR="00994EB1" w:rsidRDefault="00994EB1">
            <w:pPr>
              <w:rPr>
                <w:rFonts w:ascii="宋体"/>
              </w:rPr>
            </w:pPr>
          </w:p>
        </w:tc>
        <w:tc>
          <w:tcPr>
            <w:tcW w:w="1896" w:type="dxa"/>
          </w:tcPr>
          <w:p w:rsidR="00994EB1" w:rsidRDefault="00994EB1">
            <w:pPr>
              <w:rPr>
                <w:rFonts w:ascii="宋体"/>
              </w:rPr>
            </w:pPr>
          </w:p>
        </w:tc>
      </w:tr>
      <w:tr w:rsidR="00994EB1">
        <w:tc>
          <w:tcPr>
            <w:tcW w:w="0" w:type="auto"/>
          </w:tcPr>
          <w:p w:rsidR="00994EB1" w:rsidRDefault="00994EB1">
            <w:pPr>
              <w:rPr>
                <w:rFonts w:ascii="宋体"/>
              </w:rPr>
            </w:pPr>
          </w:p>
        </w:tc>
        <w:tc>
          <w:tcPr>
            <w:tcW w:w="0" w:type="auto"/>
          </w:tcPr>
          <w:p w:rsidR="00994EB1" w:rsidRDefault="00994EB1">
            <w:pPr>
              <w:rPr>
                <w:rFonts w:ascii="宋体"/>
              </w:rPr>
            </w:pPr>
          </w:p>
        </w:tc>
        <w:tc>
          <w:tcPr>
            <w:tcW w:w="1896" w:type="dxa"/>
          </w:tcPr>
          <w:p w:rsidR="00994EB1" w:rsidRDefault="00994EB1">
            <w:pPr>
              <w:rPr>
                <w:rFonts w:ascii="宋体"/>
              </w:rPr>
            </w:pPr>
          </w:p>
        </w:tc>
      </w:tr>
      <w:tr w:rsidR="00994EB1">
        <w:tc>
          <w:tcPr>
            <w:tcW w:w="0" w:type="auto"/>
          </w:tcPr>
          <w:p w:rsidR="00994EB1" w:rsidRDefault="00994EB1">
            <w:pPr>
              <w:rPr>
                <w:rFonts w:ascii="宋体"/>
              </w:rPr>
            </w:pPr>
          </w:p>
        </w:tc>
        <w:tc>
          <w:tcPr>
            <w:tcW w:w="0" w:type="auto"/>
          </w:tcPr>
          <w:p w:rsidR="00994EB1" w:rsidRDefault="00994EB1">
            <w:pPr>
              <w:rPr>
                <w:rFonts w:ascii="宋体"/>
              </w:rPr>
            </w:pPr>
          </w:p>
        </w:tc>
        <w:tc>
          <w:tcPr>
            <w:tcW w:w="1896" w:type="dxa"/>
          </w:tcPr>
          <w:p w:rsidR="00994EB1" w:rsidRDefault="00994EB1">
            <w:pPr>
              <w:rPr>
                <w:rFonts w:ascii="宋体"/>
              </w:rPr>
            </w:pPr>
          </w:p>
        </w:tc>
      </w:tr>
    </w:tbl>
    <w:p w:rsidR="00994EB1" w:rsidRDefault="00994EB1">
      <w:pPr>
        <w:ind w:firstLineChars="2900" w:firstLine="4350"/>
        <w:rPr>
          <w:rFonts w:ascii="宋体"/>
          <w:sz w:val="15"/>
        </w:rPr>
      </w:pPr>
      <w:r>
        <w:rPr>
          <w:rFonts w:ascii="宋体" w:hint="eastAsia"/>
          <w:sz w:val="15"/>
        </w:rPr>
        <w:t>资料来源：《关于参政人员的调查报告》，</w:t>
      </w:r>
      <w:r w:rsidR="00F8683B">
        <w:rPr>
          <w:rFonts w:ascii="宋体" w:hint="eastAsia"/>
          <w:sz w:val="15"/>
        </w:rPr>
        <w:t>江苏</w:t>
      </w:r>
      <w:r>
        <w:rPr>
          <w:rFonts w:ascii="宋体" w:hint="eastAsia"/>
          <w:sz w:val="15"/>
        </w:rPr>
        <w:t>人民出版社2001年版。（六号宋体）</w:t>
      </w:r>
    </w:p>
    <w:p w:rsidR="00994EB1" w:rsidRPr="004533BB" w:rsidRDefault="00994EB1">
      <w:pPr>
        <w:rPr>
          <w:rFonts w:ascii="黑体" w:eastAsia="黑体"/>
          <w:sz w:val="18"/>
          <w:szCs w:val="18"/>
        </w:rPr>
      </w:pPr>
      <w:r>
        <w:rPr>
          <w:rFonts w:ascii="宋体" w:hint="eastAsia"/>
        </w:rPr>
        <w:t xml:space="preserve">           </w:t>
      </w:r>
      <w:r w:rsidRPr="00EA347B">
        <w:rPr>
          <w:rFonts w:ascii="黑体" w:eastAsia="黑体" w:hint="eastAsia"/>
          <w:sz w:val="18"/>
          <w:szCs w:val="18"/>
        </w:rPr>
        <w:t>图1 居民收入图（</w:t>
      </w:r>
      <w:r w:rsidR="00EA347B" w:rsidRPr="00EA347B">
        <w:rPr>
          <w:rFonts w:ascii="黑体" w:eastAsia="黑体" w:hint="eastAsia"/>
          <w:sz w:val="18"/>
          <w:szCs w:val="18"/>
        </w:rPr>
        <w:t>小五号黑体</w:t>
      </w:r>
      <w:r w:rsidRPr="00EA347B">
        <w:rPr>
          <w:rFonts w:ascii="黑体" w:eastAsia="黑体" w:hint="eastAsia"/>
          <w:sz w:val="18"/>
          <w:szCs w:val="18"/>
        </w:rPr>
        <w:t xml:space="preserve">）                                 </w:t>
      </w:r>
    </w:p>
    <w:p w:rsidR="00994EB1" w:rsidRDefault="00994EB1">
      <w:pPr>
        <w:ind w:firstLineChars="250" w:firstLine="525"/>
        <w:rPr>
          <w:rFonts w:ascii="宋体" w:hAnsi="宋体"/>
          <w:szCs w:val="21"/>
        </w:rPr>
      </w:pPr>
      <w:r>
        <w:rPr>
          <w:rFonts w:ascii="宋体" w:hint="eastAsia"/>
        </w:rPr>
        <w:t>表格中的文字一律用小五号宋体,表的标注如“</w:t>
      </w:r>
      <w:r>
        <w:rPr>
          <w:rFonts w:ascii="宋体" w:hint="eastAsia"/>
          <w:bCs/>
        </w:rPr>
        <w:t>表1  三年来参政者的变化</w:t>
      </w:r>
      <w:r>
        <w:rPr>
          <w:rFonts w:ascii="宋体" w:hint="eastAsia"/>
        </w:rPr>
        <w:t>”用</w:t>
      </w:r>
      <w:r w:rsidR="00EA347B">
        <w:rPr>
          <w:rFonts w:ascii="宋体" w:hint="eastAsia"/>
        </w:rPr>
        <w:t>小五号黑体</w:t>
      </w:r>
      <w:r>
        <w:rPr>
          <w:rFonts w:ascii="宋体" w:hint="eastAsia"/>
        </w:rPr>
        <w:t>，居中，其中“</w:t>
      </w:r>
      <w:r>
        <w:rPr>
          <w:rFonts w:ascii="宋体" w:hint="eastAsia"/>
          <w:bCs/>
        </w:rPr>
        <w:t>表1</w:t>
      </w:r>
      <w:r>
        <w:rPr>
          <w:rFonts w:ascii="宋体" w:hint="eastAsia"/>
        </w:rPr>
        <w:t>”为表序，“</w:t>
      </w:r>
      <w:r>
        <w:rPr>
          <w:rFonts w:ascii="宋体" w:hint="eastAsia"/>
          <w:bCs/>
        </w:rPr>
        <w:t>三年来参政者的变化</w:t>
      </w:r>
      <w:r>
        <w:rPr>
          <w:rFonts w:ascii="宋体" w:hint="eastAsia"/>
        </w:rPr>
        <w:t>”为表题，</w:t>
      </w:r>
      <w:proofErr w:type="gramStart"/>
      <w:r>
        <w:rPr>
          <w:rFonts w:ascii="宋体" w:hint="eastAsia"/>
        </w:rPr>
        <w:t>表序与表题之间</w:t>
      </w:r>
      <w:proofErr w:type="gramEnd"/>
      <w:r>
        <w:rPr>
          <w:rFonts w:ascii="宋体" w:hint="eastAsia"/>
        </w:rPr>
        <w:t>空1个字位。</w:t>
      </w:r>
    </w:p>
    <w:p w:rsidR="00CE4EFE" w:rsidRPr="00CE4EFE" w:rsidRDefault="00994EB1" w:rsidP="00F977AE">
      <w:pPr>
        <w:overflowPunct w:val="0"/>
        <w:adjustRightInd w:val="0"/>
        <w:snapToGrid w:val="0"/>
        <w:spacing w:beforeLines="80" w:before="249" w:afterLines="70" w:after="218" w:line="264" w:lineRule="auto"/>
        <w:ind w:firstLineChars="200" w:firstLine="420"/>
        <w:rPr>
          <w:rFonts w:ascii="黑体" w:eastAsia="黑体"/>
          <w:sz w:val="24"/>
        </w:rPr>
      </w:pPr>
      <w:r>
        <w:rPr>
          <w:rFonts w:eastAsia="仿宋_GB2312" w:hint="eastAsia"/>
          <w:bCs/>
        </w:rPr>
        <w:t>（</w:t>
      </w:r>
      <w:r w:rsidR="00CE4EFE">
        <w:rPr>
          <w:rFonts w:eastAsia="仿宋_GB2312" w:hint="eastAsia"/>
          <w:bCs/>
        </w:rPr>
        <w:t>二</w:t>
      </w:r>
      <w:r>
        <w:rPr>
          <w:rFonts w:eastAsia="仿宋_GB2312" w:hint="eastAsia"/>
          <w:bCs/>
        </w:rPr>
        <w:t>）</w:t>
      </w:r>
      <w:r w:rsidR="00CE4EFE">
        <w:rPr>
          <w:rFonts w:ascii="黑体" w:eastAsia="黑体" w:hint="eastAsia"/>
          <w:sz w:val="24"/>
        </w:rPr>
        <w:t>参考文献</w:t>
      </w:r>
      <w:r w:rsidR="00912363" w:rsidRPr="00595393">
        <w:rPr>
          <w:rFonts w:ascii="黑体" w:eastAsia="黑体" w:hint="eastAsia"/>
          <w:sz w:val="24"/>
        </w:rPr>
        <w:t>（</w:t>
      </w:r>
      <w:r w:rsidR="00912363">
        <w:rPr>
          <w:rFonts w:ascii="黑体" w:eastAsia="黑体" w:hint="eastAsia"/>
          <w:sz w:val="24"/>
        </w:rPr>
        <w:t>参考文献</w:t>
      </w:r>
      <w:r w:rsidR="00912363">
        <w:rPr>
          <w:rFonts w:ascii="黑体" w:eastAsia="黑体"/>
          <w:sz w:val="24"/>
        </w:rPr>
        <w:t>四个字</w:t>
      </w:r>
      <w:r w:rsidR="00912363">
        <w:rPr>
          <w:rFonts w:ascii="黑体" w:eastAsia="黑体" w:hint="eastAsia"/>
          <w:sz w:val="24"/>
        </w:rPr>
        <w:t>，黑体，小四</w:t>
      </w:r>
      <w:r w:rsidR="00912363" w:rsidRPr="00595393">
        <w:rPr>
          <w:rFonts w:ascii="黑体" w:eastAsia="黑体" w:hint="eastAsia"/>
          <w:sz w:val="24"/>
        </w:rPr>
        <w:t>）</w:t>
      </w:r>
      <w:r w:rsidR="00912363">
        <w:rPr>
          <w:rFonts w:ascii="黑体" w:eastAsia="黑体" w:hint="eastAsia"/>
          <w:sz w:val="24"/>
        </w:rPr>
        <w:t>：</w:t>
      </w:r>
    </w:p>
    <w:p w:rsidR="00877C5B" w:rsidRDefault="00994EB1" w:rsidP="00CE4EFE">
      <w:pPr>
        <w:spacing w:line="32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参考文献限于作者亲自阅读、本文明确引用、公开发表或有案可查者。参考文献全部列于文后，按正文中首次引用的先后次序编号，并在正文引用处右上角注明参考文献序号。</w:t>
      </w:r>
      <w:r>
        <w:rPr>
          <w:rFonts w:hint="eastAsia"/>
        </w:rPr>
        <w:t>中文文献应列出或翻译出对应各项。</w:t>
      </w:r>
      <w:r>
        <w:rPr>
          <w:rFonts w:hint="eastAsia"/>
          <w:szCs w:val="21"/>
        </w:rPr>
        <w:t>具体各类文献说明如下：</w:t>
      </w:r>
      <w:r w:rsidRPr="00877C5B">
        <w:rPr>
          <w:rFonts w:hint="eastAsia"/>
          <w:szCs w:val="21"/>
        </w:rPr>
        <w:t>对于所有的文献，</w:t>
      </w:r>
      <w:r>
        <w:rPr>
          <w:rFonts w:hint="eastAsia"/>
          <w:szCs w:val="21"/>
        </w:rPr>
        <w:t>作者、编者、译者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人以上的列出前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者，并加“等”或“</w:t>
      </w:r>
      <w:r>
        <w:rPr>
          <w:rFonts w:hint="eastAsia"/>
          <w:szCs w:val="21"/>
        </w:rPr>
        <w:t>et al</w:t>
      </w:r>
      <w:r>
        <w:rPr>
          <w:rFonts w:hint="eastAsia"/>
          <w:szCs w:val="21"/>
        </w:rPr>
        <w:t>”，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人或以下的列出所有作者</w:t>
      </w:r>
      <w:r w:rsidR="00877C5B">
        <w:rPr>
          <w:rFonts w:hint="eastAsia"/>
          <w:szCs w:val="21"/>
        </w:rPr>
        <w:t>。</w:t>
      </w:r>
      <w:r w:rsidR="00877C5B" w:rsidRPr="00877C5B">
        <w:rPr>
          <w:rFonts w:hint="eastAsia"/>
          <w:szCs w:val="21"/>
        </w:rPr>
        <w:t>为在编辑规范等方面尽可能与国际标准保持一致</w:t>
      </w:r>
      <w:r w:rsidR="00877C5B" w:rsidRPr="00877C5B">
        <w:rPr>
          <w:rFonts w:hint="eastAsia"/>
          <w:szCs w:val="21"/>
        </w:rPr>
        <w:t>,</w:t>
      </w:r>
      <w:r w:rsidR="00877C5B" w:rsidRPr="00877C5B">
        <w:rPr>
          <w:rFonts w:hint="eastAsia"/>
          <w:szCs w:val="21"/>
        </w:rPr>
        <w:t>以达到共享文献</w:t>
      </w:r>
      <w:r w:rsidR="00877C5B" w:rsidRPr="00877C5B">
        <w:rPr>
          <w:rFonts w:hint="eastAsia"/>
          <w:szCs w:val="21"/>
        </w:rPr>
        <w:lastRenderedPageBreak/>
        <w:t>信息资源的目的</w:t>
      </w:r>
      <w:r w:rsidR="00877C5B" w:rsidRPr="00877C5B">
        <w:rPr>
          <w:rFonts w:hint="eastAsia"/>
          <w:szCs w:val="21"/>
        </w:rPr>
        <w:t>,</w:t>
      </w:r>
      <w:r w:rsidR="00877C5B" w:rsidRPr="00877C5B">
        <w:rPr>
          <w:rFonts w:hint="eastAsia"/>
          <w:szCs w:val="21"/>
        </w:rPr>
        <w:t>本刊执行</w:t>
      </w:r>
      <w:r w:rsidR="00877C5B" w:rsidRPr="00877C5B">
        <w:rPr>
          <w:rFonts w:hint="eastAsia"/>
          <w:szCs w:val="21"/>
        </w:rPr>
        <w:t>2015</w:t>
      </w:r>
      <w:r w:rsidR="00877C5B" w:rsidRPr="00877C5B">
        <w:rPr>
          <w:rFonts w:hint="eastAsia"/>
          <w:szCs w:val="21"/>
        </w:rPr>
        <w:t>年</w:t>
      </w:r>
      <w:r w:rsidR="00877C5B" w:rsidRPr="00877C5B">
        <w:rPr>
          <w:rFonts w:hint="eastAsia"/>
          <w:szCs w:val="21"/>
        </w:rPr>
        <w:t>12</w:t>
      </w:r>
      <w:r w:rsidR="00877C5B" w:rsidRPr="00877C5B">
        <w:rPr>
          <w:rFonts w:hint="eastAsia"/>
          <w:szCs w:val="21"/>
        </w:rPr>
        <w:t>月</w:t>
      </w:r>
      <w:r w:rsidR="00877C5B" w:rsidRPr="00877C5B">
        <w:rPr>
          <w:rFonts w:hint="eastAsia"/>
          <w:szCs w:val="21"/>
        </w:rPr>
        <w:t>1</w:t>
      </w:r>
      <w:r w:rsidR="00877C5B" w:rsidRPr="00877C5B">
        <w:rPr>
          <w:rFonts w:hint="eastAsia"/>
          <w:szCs w:val="21"/>
        </w:rPr>
        <w:t>日起正式实施的</w:t>
      </w:r>
      <w:r w:rsidR="00877C5B" w:rsidRPr="00877C5B">
        <w:rPr>
          <w:rFonts w:hint="eastAsia"/>
          <w:szCs w:val="21"/>
        </w:rPr>
        <w:t>GB/T7714</w:t>
      </w:r>
      <w:r w:rsidR="00877C5B" w:rsidRPr="00877C5B">
        <w:rPr>
          <w:rFonts w:hint="eastAsia"/>
          <w:szCs w:val="21"/>
        </w:rPr>
        <w:t>—</w:t>
      </w:r>
      <w:r w:rsidR="00877C5B" w:rsidRPr="00877C5B">
        <w:rPr>
          <w:rFonts w:hint="eastAsia"/>
          <w:szCs w:val="21"/>
        </w:rPr>
        <w:t>2015</w:t>
      </w:r>
      <w:r w:rsidR="00877C5B" w:rsidRPr="00877C5B">
        <w:rPr>
          <w:rFonts w:hint="eastAsia"/>
          <w:szCs w:val="21"/>
        </w:rPr>
        <w:t>《信息与文献参考文献著录规则》。为此</w:t>
      </w:r>
      <w:r w:rsidR="00877C5B" w:rsidRPr="00877C5B">
        <w:rPr>
          <w:rFonts w:hint="eastAsia"/>
          <w:szCs w:val="21"/>
        </w:rPr>
        <w:t>,</w:t>
      </w:r>
      <w:r w:rsidR="00877C5B" w:rsidRPr="00877C5B">
        <w:rPr>
          <w:rFonts w:hint="eastAsia"/>
          <w:szCs w:val="21"/>
        </w:rPr>
        <w:t>将本刊常用的各种类型参考文献的新著录方法及其示例列举如下</w:t>
      </w:r>
      <w:r w:rsidR="00877C5B">
        <w:rPr>
          <w:rFonts w:hint="eastAsia"/>
          <w:szCs w:val="21"/>
        </w:rPr>
        <w:t>：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1. 普通图书</w:t>
      </w:r>
      <w:r w:rsidR="00552D70" w:rsidRPr="00A86AFD">
        <w:rPr>
          <w:rFonts w:ascii="宋体" w:hAnsi="宋体" w:hint="eastAsia"/>
          <w:sz w:val="18"/>
          <w:szCs w:val="18"/>
        </w:rPr>
        <w:t xml:space="preserve">  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著录格式:[序号]主要责任者.题名:其他题名信息[M]．其他责任者.版本项.出版地:出版者,出版年:      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引文页码.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例:[1]罗杰斯.西方文明史:问题与源头[M].潘惠霞,魏婧,杨艳,等译.大连:东北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财经大学出版社,2011:15-16.</w:t>
      </w:r>
      <w:r w:rsidR="0024037D" w:rsidRPr="00A86AFD">
        <w:rPr>
          <w:rFonts w:ascii="宋体" w:hAnsi="宋体" w:hint="eastAsia"/>
          <w:sz w:val="18"/>
          <w:szCs w:val="18"/>
        </w:rPr>
        <w:t xml:space="preserve"> </w:t>
      </w:r>
      <w:r w:rsidR="0024037D" w:rsidRPr="0024037D">
        <w:rPr>
          <w:rFonts w:ascii="宋体" w:hAnsi="宋体" w:hint="eastAsia"/>
          <w:color w:val="FF0000"/>
          <w:sz w:val="18"/>
          <w:szCs w:val="18"/>
        </w:rPr>
        <w:t>（小五 宋体，以下同）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2. 论文集、会议录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著录格式:[序号]主要责任者.题名:其他题名信息[C].出版地:出版者,出版年.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</w:t>
      </w:r>
      <w:proofErr w:type="gramStart"/>
      <w:r w:rsidRPr="00A86AFD">
        <w:rPr>
          <w:rFonts w:ascii="宋体" w:hAnsi="宋体" w:hint="eastAsia"/>
          <w:sz w:val="18"/>
          <w:szCs w:val="18"/>
        </w:rPr>
        <w:t>雷光春</w:t>
      </w:r>
      <w:proofErr w:type="gramEnd"/>
      <w:r w:rsidRPr="00A86AFD">
        <w:rPr>
          <w:rFonts w:ascii="宋体" w:hAnsi="宋体" w:hint="eastAsia"/>
          <w:sz w:val="18"/>
          <w:szCs w:val="18"/>
        </w:rPr>
        <w:t>.综合湿地管理:综合湿地管理国际研讨会论文集[C].北京:海洋出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版社,2012.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3. 报告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著录格式:[序号]主要责任者.题名:其他题名信息[R].出版地:出版者,出版年.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示    例:[1]孔宪京,邹德高,徐斌,等.台山核电厂海水库护岸抗震分析与安全性评价研究报告[R]. 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大连:大连理工大学工程抗震研究所,2009.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4. 学位论文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著录格式:[序号]主要责任者．题名[D].大学所在城市:大学名称,出版年．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</w:t>
      </w:r>
      <w:proofErr w:type="gramStart"/>
      <w:r w:rsidRPr="00A86AFD">
        <w:rPr>
          <w:rFonts w:ascii="宋体" w:hAnsi="宋体" w:hint="eastAsia"/>
          <w:sz w:val="18"/>
          <w:szCs w:val="18"/>
        </w:rPr>
        <w:t>马欢</w:t>
      </w:r>
      <w:proofErr w:type="gramEnd"/>
      <w:r w:rsidRPr="00A86AFD">
        <w:rPr>
          <w:rFonts w:ascii="宋体" w:hAnsi="宋体" w:hint="eastAsia"/>
          <w:sz w:val="18"/>
          <w:szCs w:val="18"/>
        </w:rPr>
        <w:t>.人类活动影响下海河流域</w:t>
      </w:r>
      <w:proofErr w:type="gramStart"/>
      <w:r w:rsidRPr="00A86AFD">
        <w:rPr>
          <w:rFonts w:ascii="宋体" w:hAnsi="宋体" w:hint="eastAsia"/>
          <w:sz w:val="18"/>
          <w:szCs w:val="18"/>
        </w:rPr>
        <w:t>典型区</w:t>
      </w:r>
      <w:proofErr w:type="gramEnd"/>
      <w:r w:rsidRPr="00A86AFD">
        <w:rPr>
          <w:rFonts w:ascii="宋体" w:hAnsi="宋体" w:hint="eastAsia"/>
          <w:sz w:val="18"/>
          <w:szCs w:val="18"/>
        </w:rPr>
        <w:t>水循环变化分析[D].北京:北京 学,2011.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5. 专利文献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著录格式:[序号]专利申请者或所有者.专利题名:专利号[P].公告日期或公开日期．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例:[1]张凯军.轨道火车及高速轨道火车紧急安全制动辅助装置: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201220158825[P].2012-04-05.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6. 标准文献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著录格式:[序号]主要责任者.标准名称:标准号[S].出版地:出版者,出版年:引文页码．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例:[1]全国信息与文献标准化技术委员会.文献著录:第4部分非</w:t>
      </w:r>
      <w:proofErr w:type="gramStart"/>
      <w:r w:rsidRPr="00A86AFD">
        <w:rPr>
          <w:rFonts w:ascii="宋体" w:hAnsi="宋体" w:hint="eastAsia"/>
          <w:sz w:val="18"/>
          <w:szCs w:val="18"/>
        </w:rPr>
        <w:t>书资料</w:t>
      </w:r>
      <w:proofErr w:type="gramEnd"/>
      <w:r w:rsidRPr="00A86AFD">
        <w:rPr>
          <w:rFonts w:ascii="宋体" w:hAnsi="宋体" w:hint="eastAsia"/>
          <w:sz w:val="18"/>
          <w:szCs w:val="18"/>
        </w:rPr>
        <w:t>: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GB/T3792.4-2009[S].北京:中国标准出版社,2010:3.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7. 期刊文献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著录格式:[序号]主要责任者.题名:其他题名信息[J].期刊名,年,卷(期):页码.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例:[1]袁训来,陈哲,肖书海,等.蓝田生物群:一个认识多细胞生物起源和早期演化的新窗口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[J].科学通报,</w:t>
      </w:r>
      <w:r w:rsidRPr="00A86AFD">
        <w:rPr>
          <w:rFonts w:ascii="宋体" w:hAnsi="宋体"/>
          <w:sz w:val="18"/>
          <w:szCs w:val="18"/>
        </w:rPr>
        <w:t>2012,55(34):3219.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8. 报纸文献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著录格式:[序号]主要责任者.题名:其他题名信息[N].报纸名,出版日期(版面数).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例:[1]丁文祥.数字革命与竞争国际化[N].中国青年报,2000-11-20(15).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9. 专著中的析出文献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著录格式:[序号]析出文献主要责任者.析出文献题名[文献类型标识].析出文献其他责任者//专著 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主要责任者.专著题名:其他题名信息.版本项.出版地:出版者,出版年:析出文献的页码.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</w:t>
      </w:r>
      <w:proofErr w:type="gramStart"/>
      <w:r w:rsidRPr="00A86AFD">
        <w:rPr>
          <w:rFonts w:ascii="宋体" w:hAnsi="宋体" w:hint="eastAsia"/>
          <w:sz w:val="18"/>
          <w:szCs w:val="18"/>
        </w:rPr>
        <w:t>程根伟</w:t>
      </w:r>
      <w:proofErr w:type="gramEnd"/>
      <w:r w:rsidRPr="00A86AFD">
        <w:rPr>
          <w:rFonts w:ascii="宋体" w:hAnsi="宋体" w:hint="eastAsia"/>
          <w:sz w:val="18"/>
          <w:szCs w:val="18"/>
        </w:rPr>
        <w:t>.1998年长江洪水的成因与减灾对策[M]//许厚泽,赵其国.长江流域洪涝灾害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与科技对策.北京:科学出版社,1999:32-36.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10.电子资源（不包括电子专著、电子连续出版物、电子学位论文、电子专利）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著录格式:[序号]主要责任者.题名:其他题名信息[文献类型标识/文献载体标识].出版地:出版者,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  出版年:引文页码（更新或修改日期）[引用日期].获取和访问路径.数字对象唯一标识符.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示    例:[1]萧钰.出版业信息化迈入快车道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 xml:space="preserve">       [EB/OL]</w:t>
      </w:r>
      <w:proofErr w:type="gramStart"/>
      <w:r w:rsidRPr="00A86AFD">
        <w:rPr>
          <w:rFonts w:ascii="宋体" w:hAnsi="宋体" w:hint="eastAsia"/>
          <w:sz w:val="18"/>
          <w:szCs w:val="18"/>
        </w:rPr>
        <w:t>.(</w:t>
      </w:r>
      <w:proofErr w:type="gramEnd"/>
      <w:r w:rsidRPr="00A86AFD">
        <w:rPr>
          <w:rFonts w:ascii="宋体" w:hAnsi="宋体" w:hint="eastAsia"/>
          <w:sz w:val="18"/>
          <w:szCs w:val="18"/>
        </w:rPr>
        <w:t>2001-12-19)[2002-04-15].http:www.creader.com/news.20011219/</w:t>
      </w:r>
      <w:r w:rsidRPr="00A86AFD">
        <w:rPr>
          <w:rFonts w:ascii="宋体" w:hAnsi="宋体"/>
          <w:sz w:val="18"/>
          <w:szCs w:val="18"/>
        </w:rPr>
        <w:t>200112190019.html.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补充说明: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lastRenderedPageBreak/>
        <w:t>（1）以上各种类型的文献,如果是英文版本,其著录格式与中文相同,各项要素和次序与中文一一对应即可。</w:t>
      </w:r>
    </w:p>
    <w:p w:rsidR="00877C5B" w:rsidRPr="00A86AFD" w:rsidRDefault="00877C5B" w:rsidP="00877C5B">
      <w:pPr>
        <w:spacing w:line="320" w:lineRule="exact"/>
        <w:ind w:left="855"/>
        <w:rPr>
          <w:rFonts w:ascii="宋体" w:hAnsi="宋体"/>
          <w:sz w:val="18"/>
          <w:szCs w:val="18"/>
        </w:rPr>
      </w:pPr>
      <w:r w:rsidRPr="00A86AFD">
        <w:rPr>
          <w:rFonts w:ascii="宋体" w:hAnsi="宋体" w:hint="eastAsia"/>
          <w:sz w:val="18"/>
          <w:szCs w:val="18"/>
        </w:rPr>
        <w:t>（2）以上第1-9种类型的文献,如果是从网上获取的,则还要加上“[引用日期].获取和访问路径.数字对象唯一标识符.”。</w:t>
      </w:r>
    </w:p>
    <w:p w:rsidR="00552D70" w:rsidRDefault="00552D70">
      <w:pPr>
        <w:pStyle w:val="a7"/>
        <w:spacing w:line="320" w:lineRule="exact"/>
        <w:ind w:firstLineChars="200"/>
        <w:rPr>
          <w:szCs w:val="24"/>
        </w:rPr>
      </w:pPr>
    </w:p>
    <w:p w:rsidR="00994EB1" w:rsidRDefault="00994EB1">
      <w:pPr>
        <w:spacing w:line="320" w:lineRule="exact"/>
        <w:rPr>
          <w:rStyle w:val="a6"/>
          <w:b/>
          <w:bCs/>
          <w:sz w:val="15"/>
        </w:rPr>
      </w:pPr>
    </w:p>
    <w:p w:rsidR="00994EB1" w:rsidRDefault="00994EB1">
      <w:pPr>
        <w:spacing w:line="320" w:lineRule="exact"/>
        <w:jc w:val="right"/>
        <w:rPr>
          <w:rStyle w:val="a6"/>
          <w:rFonts w:ascii="楷体_GB2312" w:eastAsia="楷体_GB2312"/>
        </w:rPr>
      </w:pPr>
    </w:p>
    <w:p w:rsidR="00D54E99" w:rsidRDefault="00D54E99" w:rsidP="00E86166">
      <w:pPr>
        <w:jc w:val="center"/>
        <w:rPr>
          <w:sz w:val="44"/>
        </w:rPr>
      </w:pPr>
    </w:p>
    <w:p w:rsidR="008E4334" w:rsidRDefault="008E4334" w:rsidP="00E86166">
      <w:pPr>
        <w:jc w:val="center"/>
        <w:rPr>
          <w:sz w:val="44"/>
        </w:rPr>
      </w:pPr>
    </w:p>
    <w:p w:rsidR="008E4334" w:rsidRDefault="008E4334" w:rsidP="00E86166">
      <w:pPr>
        <w:jc w:val="center"/>
        <w:rPr>
          <w:sz w:val="44"/>
        </w:rPr>
      </w:pPr>
    </w:p>
    <w:p w:rsidR="009570DF" w:rsidRDefault="009570DF" w:rsidP="009570DF">
      <w:pPr>
        <w:jc w:val="center"/>
        <w:rPr>
          <w:sz w:val="44"/>
          <w:vertAlign w:val="superscript"/>
        </w:rPr>
      </w:pPr>
      <w:r w:rsidRPr="008F6ADE">
        <w:rPr>
          <w:rFonts w:ascii="黑体" w:eastAsia="黑体" w:hint="eastAsia"/>
          <w:b/>
          <w:sz w:val="36"/>
        </w:rPr>
        <w:t>题名：简明、准确，字号“黑体，小二”</w:t>
      </w:r>
      <w:r w:rsidRPr="00785C49">
        <w:rPr>
          <w:rFonts w:ascii="黑体" w:eastAsia="黑体" w:hint="eastAsia"/>
          <w:b/>
          <w:sz w:val="36"/>
        </w:rPr>
        <w:t>（最好20字以内）</w:t>
      </w:r>
    </w:p>
    <w:p w:rsidR="009570DF" w:rsidRDefault="009570DF" w:rsidP="009570DF">
      <w:pPr>
        <w:spacing w:line="290" w:lineRule="exact"/>
        <w:ind w:firstLineChars="1395" w:firstLine="3348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——论文副</w:t>
      </w:r>
      <w:r>
        <w:rPr>
          <w:rFonts w:eastAsia="仿宋_GB2312"/>
          <w:sz w:val="24"/>
        </w:rPr>
        <w:t>标题</w:t>
      </w:r>
      <w:r>
        <w:rPr>
          <w:rFonts w:eastAsia="仿宋_GB2312" w:hint="eastAsia"/>
          <w:sz w:val="24"/>
        </w:rPr>
        <w:t>（小四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仿宋）</w:t>
      </w:r>
    </w:p>
    <w:p w:rsidR="009570DF" w:rsidRDefault="009570DF" w:rsidP="009570DF">
      <w:pPr>
        <w:spacing w:line="290" w:lineRule="exact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张  三</w:t>
      </w:r>
      <w:proofErr w:type="gramStart"/>
      <w:r>
        <w:rPr>
          <w:rFonts w:ascii="楷体_GB2312" w:eastAsia="楷体_GB2312"/>
          <w:sz w:val="24"/>
          <w:vertAlign w:val="superscript"/>
        </w:rPr>
        <w:t>1</w:t>
      </w:r>
      <w:proofErr w:type="gramEnd"/>
      <w:r>
        <w:rPr>
          <w:rFonts w:ascii="楷体_GB2312" w:eastAsia="楷体_GB2312" w:hint="eastAsia"/>
          <w:sz w:val="24"/>
        </w:rPr>
        <w:t>，李  四</w:t>
      </w:r>
      <w:proofErr w:type="gramStart"/>
      <w:r>
        <w:rPr>
          <w:rFonts w:ascii="楷体_GB2312" w:eastAsia="楷体_GB2312"/>
          <w:sz w:val="24"/>
          <w:vertAlign w:val="superscript"/>
        </w:rPr>
        <w:t>2</w:t>
      </w:r>
      <w:proofErr w:type="gramEnd"/>
      <w:r>
        <w:rPr>
          <w:rFonts w:ascii="楷体_GB2312" w:eastAsia="楷体_GB2312" w:hint="eastAsia"/>
          <w:sz w:val="24"/>
        </w:rPr>
        <w:t>，王  五</w:t>
      </w:r>
      <w:proofErr w:type="gramStart"/>
      <w:r>
        <w:rPr>
          <w:rFonts w:ascii="楷体_GB2312" w:eastAsia="楷体_GB2312"/>
          <w:sz w:val="24"/>
          <w:vertAlign w:val="superscript"/>
        </w:rPr>
        <w:t>1</w:t>
      </w:r>
      <w:proofErr w:type="gramEnd"/>
      <w:r>
        <w:rPr>
          <w:rFonts w:ascii="楷体_GB2312" w:eastAsia="楷体_GB2312" w:hint="eastAsia"/>
          <w:sz w:val="24"/>
        </w:rPr>
        <w:t xml:space="preserve">   （小四楷）</w:t>
      </w:r>
    </w:p>
    <w:p w:rsidR="009570DF" w:rsidRDefault="009570DF" w:rsidP="006A3468">
      <w:pPr>
        <w:spacing w:line="290" w:lineRule="exact"/>
        <w:jc w:val="center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(</w:t>
      </w:r>
      <w:r>
        <w:rPr>
          <w:rFonts w:ascii="宋体" w:hAnsi="宋体"/>
          <w:sz w:val="18"/>
        </w:rPr>
        <w:t>1</w:t>
      </w:r>
      <w:r>
        <w:rPr>
          <w:rFonts w:ascii="宋体" w:hAnsi="宋体" w:hint="eastAsia"/>
          <w:sz w:val="18"/>
        </w:rPr>
        <w:t>.</w:t>
      </w: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>苏州建设</w:t>
      </w:r>
      <w:r>
        <w:rPr>
          <w:rFonts w:ascii="宋体" w:hAnsi="宋体"/>
          <w:sz w:val="18"/>
        </w:rPr>
        <w:t>交通高等职业技术学校</w:t>
      </w:r>
      <w:r>
        <w:rPr>
          <w:rFonts w:ascii="宋体" w:hAnsi="宋体" w:hint="eastAsia"/>
          <w:sz w:val="18"/>
        </w:rPr>
        <w:t xml:space="preserve"> 汽车系，苏州 </w:t>
      </w:r>
      <w:r>
        <w:rPr>
          <w:rFonts w:ascii="宋体" w:hAnsi="宋体"/>
          <w:sz w:val="18"/>
        </w:rPr>
        <w:t>215000</w:t>
      </w:r>
      <w:r>
        <w:rPr>
          <w:rFonts w:ascii="宋体" w:hAnsi="宋体" w:hint="eastAsia"/>
          <w:sz w:val="18"/>
        </w:rPr>
        <w:t>；</w:t>
      </w:r>
      <w:r>
        <w:rPr>
          <w:rFonts w:ascii="宋体" w:hAnsi="宋体"/>
          <w:sz w:val="18"/>
        </w:rPr>
        <w:t>2</w:t>
      </w:r>
      <w:r>
        <w:rPr>
          <w:rFonts w:ascii="宋体" w:hAnsi="宋体" w:hint="eastAsia"/>
          <w:sz w:val="18"/>
        </w:rPr>
        <w:t>.</w:t>
      </w:r>
      <w:r w:rsidRPr="004C1288">
        <w:rPr>
          <w:rFonts w:ascii="宋体" w:hAnsi="宋体" w:hint="eastAsia"/>
          <w:sz w:val="18"/>
        </w:rPr>
        <w:t>上海交通大学</w:t>
      </w:r>
      <w:r>
        <w:rPr>
          <w:rFonts w:ascii="宋体" w:hAnsi="宋体" w:hint="eastAsia"/>
          <w:sz w:val="18"/>
        </w:rPr>
        <w:t xml:space="preserve"> 机械学院</w:t>
      </w:r>
      <w:r w:rsidRPr="004C1288">
        <w:rPr>
          <w:rFonts w:ascii="宋体" w:hAnsi="宋体" w:hint="eastAsia"/>
          <w:sz w:val="18"/>
        </w:rPr>
        <w:t>,上海 200030</w:t>
      </w:r>
      <w:r>
        <w:rPr>
          <w:rFonts w:ascii="宋体" w:hAnsi="宋体" w:hint="eastAsia"/>
          <w:sz w:val="18"/>
        </w:rPr>
        <w:t>) （小五宋）</w:t>
      </w:r>
    </w:p>
    <w:p w:rsidR="006A3468" w:rsidRPr="006A3468" w:rsidRDefault="006A3468" w:rsidP="006A3468">
      <w:pPr>
        <w:spacing w:line="290" w:lineRule="exact"/>
        <w:jc w:val="center"/>
        <w:rPr>
          <w:rFonts w:ascii="宋体" w:hAnsi="宋体"/>
          <w:sz w:val="18"/>
        </w:rPr>
      </w:pPr>
    </w:p>
    <w:p w:rsidR="009570DF" w:rsidRPr="005351D8" w:rsidRDefault="009570DF" w:rsidP="009570DF">
      <w:pPr>
        <w:spacing w:line="290" w:lineRule="exact"/>
        <w:ind w:leftChars="200" w:left="420" w:rightChars="200" w:right="420"/>
        <w:rPr>
          <w:rFonts w:ascii="宋体" w:hAnsi="宋体"/>
          <w:sz w:val="18"/>
          <w:szCs w:val="18"/>
        </w:rPr>
      </w:pPr>
      <w:r>
        <w:rPr>
          <w:rFonts w:eastAsia="黑体" w:hint="eastAsia"/>
          <w:b/>
          <w:bCs/>
          <w:sz w:val="18"/>
        </w:rPr>
        <w:t>摘</w:t>
      </w:r>
      <w:r>
        <w:rPr>
          <w:rFonts w:eastAsia="黑体" w:hint="eastAsia"/>
          <w:b/>
          <w:bCs/>
          <w:sz w:val="18"/>
        </w:rPr>
        <w:t xml:space="preserve">  </w:t>
      </w:r>
      <w:r>
        <w:rPr>
          <w:rFonts w:eastAsia="黑体" w:hint="eastAsia"/>
          <w:b/>
          <w:bCs/>
          <w:sz w:val="18"/>
        </w:rPr>
        <w:t>要</w:t>
      </w:r>
      <w:r>
        <w:rPr>
          <w:rFonts w:hint="eastAsia"/>
          <w:sz w:val="18"/>
        </w:rPr>
        <w:t>：</w:t>
      </w:r>
      <w:r w:rsidRPr="005351D8">
        <w:rPr>
          <w:rFonts w:ascii="宋体" w:hAnsi="宋体" w:hint="eastAsia"/>
          <w:sz w:val="18"/>
          <w:szCs w:val="18"/>
        </w:rPr>
        <w:t>针对……</w:t>
      </w:r>
    </w:p>
    <w:p w:rsidR="009570DF" w:rsidRPr="005351D8" w:rsidRDefault="009570DF" w:rsidP="009570DF">
      <w:pPr>
        <w:spacing w:line="290" w:lineRule="exact"/>
        <w:ind w:leftChars="200" w:left="420" w:rightChars="200" w:right="420" w:firstLineChars="150" w:firstLine="270"/>
        <w:rPr>
          <w:rFonts w:ascii="宋体" w:hAnsi="宋体"/>
          <w:sz w:val="18"/>
          <w:szCs w:val="18"/>
        </w:rPr>
      </w:pPr>
      <w:r w:rsidRPr="005351D8">
        <w:rPr>
          <w:rFonts w:ascii="宋体" w:hAnsi="宋体" w:hint="eastAsia"/>
          <w:sz w:val="18"/>
          <w:szCs w:val="18"/>
        </w:rPr>
        <w:t>(</w:t>
      </w:r>
      <w:r>
        <w:rPr>
          <w:rFonts w:ascii="宋体" w:hAnsi="宋体" w:hint="eastAsia"/>
          <w:sz w:val="18"/>
          <w:szCs w:val="18"/>
        </w:rPr>
        <w:t>宋</w:t>
      </w:r>
      <w:r w:rsidRPr="005351D8">
        <w:rPr>
          <w:rFonts w:ascii="宋体" w:hAnsi="宋体" w:hint="eastAsia"/>
          <w:sz w:val="18"/>
          <w:szCs w:val="18"/>
        </w:rPr>
        <w:t>体，小五，内容包括目的、方法、结果和结论；内容要具体，去掉“本文”“作者”字样。摘要的第一句不要重复标题的内容；不用特殊字符及由特殊字符组成的数学表达式。）</w:t>
      </w:r>
    </w:p>
    <w:p w:rsidR="009570DF" w:rsidRDefault="009570DF" w:rsidP="009570DF">
      <w:pPr>
        <w:spacing w:line="290" w:lineRule="exact"/>
        <w:ind w:leftChars="200" w:left="420" w:rightChars="200" w:right="420"/>
        <w:rPr>
          <w:rFonts w:eastAsia="仿宋_GB2312"/>
          <w:sz w:val="18"/>
        </w:rPr>
      </w:pPr>
      <w:r>
        <w:rPr>
          <w:rFonts w:eastAsia="黑体" w:hint="eastAsia"/>
          <w:b/>
          <w:bCs/>
          <w:sz w:val="18"/>
        </w:rPr>
        <w:t>关键词</w:t>
      </w:r>
      <w:r>
        <w:rPr>
          <w:rFonts w:hint="eastAsia"/>
          <w:sz w:val="18"/>
        </w:rPr>
        <w:t>：</w:t>
      </w:r>
      <w:r w:rsidRPr="00B25E61">
        <w:rPr>
          <w:rFonts w:ascii="宋体" w:hAnsi="宋体" w:hint="eastAsia"/>
          <w:sz w:val="18"/>
          <w:szCs w:val="18"/>
        </w:rPr>
        <w:t>宋体；小五；中文</w:t>
      </w:r>
      <w:r>
        <w:rPr>
          <w:rFonts w:eastAsia="仿宋_GB2312" w:hint="eastAsia"/>
          <w:sz w:val="18"/>
        </w:rPr>
        <w:t xml:space="preserve"> </w:t>
      </w:r>
      <w:r>
        <w:rPr>
          <w:rFonts w:eastAsia="仿宋_GB2312" w:hint="eastAsia"/>
          <w:sz w:val="18"/>
        </w:rPr>
        <w:t>（</w:t>
      </w:r>
      <w:r>
        <w:rPr>
          <w:rFonts w:eastAsia="仿宋_GB2312" w:hint="eastAsia"/>
          <w:sz w:val="18"/>
        </w:rPr>
        <w:t>3</w:t>
      </w:r>
      <w:r>
        <w:rPr>
          <w:rFonts w:eastAsia="仿宋_GB2312" w:hint="eastAsia"/>
          <w:sz w:val="18"/>
        </w:rPr>
        <w:t>至</w:t>
      </w:r>
      <w:r>
        <w:rPr>
          <w:rFonts w:eastAsia="仿宋_GB2312"/>
          <w:sz w:val="18"/>
        </w:rPr>
        <w:t>5</w:t>
      </w:r>
      <w:r>
        <w:rPr>
          <w:rFonts w:eastAsia="仿宋_GB2312" w:hint="eastAsia"/>
          <w:sz w:val="18"/>
        </w:rPr>
        <w:t>个）</w:t>
      </w:r>
    </w:p>
    <w:p w:rsidR="00E86166" w:rsidRDefault="00E86166">
      <w:pPr>
        <w:rPr>
          <w:rFonts w:ascii="宋体" w:hAnsi="宋体"/>
          <w:b/>
          <w:bCs/>
          <w:sz w:val="18"/>
          <w:szCs w:val="21"/>
        </w:rPr>
      </w:pPr>
    </w:p>
    <w:p w:rsidR="009C1D48" w:rsidRDefault="00994EB1" w:rsidP="009C1D48">
      <w:pPr>
        <w:jc w:val="center"/>
        <w:rPr>
          <w:b/>
          <w:sz w:val="28"/>
          <w:szCs w:val="28"/>
        </w:rPr>
      </w:pPr>
      <w:r w:rsidRPr="009C1D48">
        <w:rPr>
          <w:rFonts w:hint="eastAsia"/>
          <w:b/>
          <w:sz w:val="28"/>
          <w:szCs w:val="28"/>
        </w:rPr>
        <w:t>Perspectives and Characteristics of Marx</w:t>
      </w:r>
      <w:r w:rsidRPr="009C1D48">
        <w:rPr>
          <w:b/>
          <w:sz w:val="28"/>
          <w:szCs w:val="28"/>
        </w:rPr>
        <w:t>’</w:t>
      </w:r>
      <w:r w:rsidRPr="009C1D48">
        <w:rPr>
          <w:rFonts w:hint="eastAsia"/>
          <w:b/>
          <w:sz w:val="28"/>
          <w:szCs w:val="28"/>
        </w:rPr>
        <w:t>s Theory of Collectivism</w:t>
      </w:r>
      <w:r w:rsidR="00520814">
        <w:rPr>
          <w:b/>
          <w:sz w:val="28"/>
          <w:szCs w:val="28"/>
        </w:rPr>
        <w:t xml:space="preserve"> </w:t>
      </w:r>
    </w:p>
    <w:p w:rsidR="00994EB1" w:rsidRDefault="00994EB1" w:rsidP="009C1D48">
      <w:pPr>
        <w:pStyle w:val="4"/>
        <w:keepNext/>
        <w:autoSpaceDE/>
        <w:autoSpaceDN/>
        <w:snapToGrid w:val="0"/>
        <w:spacing w:before="0" w:after="0" w:line="312" w:lineRule="atLeast"/>
        <w:jc w:val="center"/>
        <w:textAlignment w:val="auto"/>
        <w:rPr>
          <w:rFonts w:hAnsi="Times New Roman"/>
          <w:kern w:val="2"/>
          <w:sz w:val="24"/>
          <w:szCs w:val="24"/>
        </w:rPr>
      </w:pPr>
      <w:r w:rsidRPr="009C1D48">
        <w:rPr>
          <w:rFonts w:hint="eastAsia"/>
          <w:b/>
          <w:szCs w:val="28"/>
        </w:rPr>
        <w:t xml:space="preserve"> </w:t>
      </w:r>
      <w:r>
        <w:rPr>
          <w:rFonts w:hint="eastAsia"/>
          <w:szCs w:val="21"/>
        </w:rPr>
        <w:t xml:space="preserve">     </w:t>
      </w:r>
      <w:r w:rsidRPr="009C1D48">
        <w:rPr>
          <w:rFonts w:hAnsi="Times New Roman" w:hint="eastAsia"/>
          <w:kern w:val="2"/>
          <w:sz w:val="24"/>
          <w:szCs w:val="24"/>
        </w:rPr>
        <w:t xml:space="preserve">  </w:t>
      </w:r>
      <w:r w:rsidR="009C1D48">
        <w:rPr>
          <w:rFonts w:hAnsi="Times New Roman" w:hint="eastAsia"/>
          <w:kern w:val="2"/>
          <w:sz w:val="24"/>
          <w:szCs w:val="24"/>
        </w:rPr>
        <w:t xml:space="preserve"> </w:t>
      </w:r>
      <w:r w:rsidRPr="009C1D48">
        <w:rPr>
          <w:rFonts w:hAnsi="Times New Roman" w:hint="eastAsia"/>
          <w:kern w:val="2"/>
          <w:sz w:val="24"/>
          <w:szCs w:val="24"/>
        </w:rPr>
        <w:t>ZHANG San,</w:t>
      </w:r>
      <w:r w:rsidR="009C1D48">
        <w:rPr>
          <w:rFonts w:hAnsi="Times New Roman"/>
          <w:kern w:val="2"/>
          <w:sz w:val="24"/>
          <w:szCs w:val="24"/>
        </w:rPr>
        <w:t xml:space="preserve"> </w:t>
      </w:r>
      <w:r w:rsidRPr="009C1D48">
        <w:rPr>
          <w:rFonts w:hAnsi="Times New Roman" w:hint="eastAsia"/>
          <w:kern w:val="2"/>
          <w:sz w:val="24"/>
          <w:szCs w:val="24"/>
        </w:rPr>
        <w:t>LI Si,</w:t>
      </w:r>
      <w:r w:rsidR="009C1D48">
        <w:rPr>
          <w:rFonts w:hAnsi="Times New Roman"/>
          <w:kern w:val="2"/>
          <w:sz w:val="24"/>
          <w:szCs w:val="24"/>
        </w:rPr>
        <w:t xml:space="preserve"> </w:t>
      </w:r>
      <w:r w:rsidRPr="009C1D48">
        <w:rPr>
          <w:rFonts w:hAnsi="Times New Roman" w:hint="eastAsia"/>
          <w:kern w:val="2"/>
          <w:sz w:val="24"/>
          <w:szCs w:val="24"/>
        </w:rPr>
        <w:t>WANG Wu</w:t>
      </w:r>
      <w:r w:rsidR="00520814">
        <w:rPr>
          <w:rFonts w:hAnsi="Times New Roman"/>
          <w:kern w:val="2"/>
          <w:sz w:val="24"/>
          <w:szCs w:val="24"/>
        </w:rPr>
        <w:t xml:space="preserve">  </w:t>
      </w:r>
    </w:p>
    <w:p w:rsidR="00520814" w:rsidRPr="009C7038" w:rsidRDefault="004C1288" w:rsidP="009C7038">
      <w:pPr>
        <w:ind w:firstLineChars="200" w:firstLine="360"/>
        <w:jc w:val="left"/>
        <w:rPr>
          <w:sz w:val="18"/>
          <w:szCs w:val="18"/>
        </w:rPr>
      </w:pPr>
      <w:r w:rsidRPr="009C7038">
        <w:rPr>
          <w:rFonts w:ascii="宋体" w:hAnsi="宋体" w:cs="Arial"/>
          <w:sz w:val="18"/>
          <w:szCs w:val="21"/>
        </w:rPr>
        <w:t>(1.</w:t>
      </w:r>
      <w:r w:rsidR="00081E2F" w:rsidRPr="009C7038">
        <w:rPr>
          <w:rFonts w:ascii="宋体" w:hAnsi="宋体" w:cs="Arial"/>
          <w:sz w:val="18"/>
          <w:szCs w:val="21"/>
        </w:rPr>
        <w:t xml:space="preserve">Suzhou Institute of Construction &amp; Communications </w:t>
      </w:r>
      <w:r w:rsidRPr="009C7038">
        <w:rPr>
          <w:rFonts w:ascii="宋体" w:hAnsi="宋体" w:cs="Arial"/>
          <w:sz w:val="18"/>
          <w:szCs w:val="21"/>
        </w:rPr>
        <w:t>,</w:t>
      </w:r>
      <w:r w:rsidR="00CE7290" w:rsidRPr="009C7038">
        <w:rPr>
          <w:rFonts w:ascii="宋体" w:hAnsi="宋体" w:cs="Arial"/>
          <w:sz w:val="18"/>
          <w:szCs w:val="21"/>
        </w:rPr>
        <w:t>Suzhou</w:t>
      </w:r>
      <w:r w:rsidR="00081E2F" w:rsidRPr="009C7038">
        <w:rPr>
          <w:rFonts w:ascii="宋体" w:hAnsi="宋体" w:cs="Arial"/>
          <w:sz w:val="18"/>
          <w:szCs w:val="21"/>
        </w:rPr>
        <w:t xml:space="preserve"> </w:t>
      </w:r>
      <w:r w:rsidR="00CE7290" w:rsidRPr="009C7038">
        <w:rPr>
          <w:rFonts w:ascii="宋体" w:hAnsi="宋体" w:cs="Arial"/>
          <w:sz w:val="18"/>
          <w:szCs w:val="21"/>
        </w:rPr>
        <w:t>215000</w:t>
      </w:r>
      <w:r w:rsidR="00CC75DC" w:rsidRPr="009C7038">
        <w:rPr>
          <w:rFonts w:ascii="宋体" w:hAnsi="宋体" w:cs="Arial"/>
          <w:sz w:val="18"/>
          <w:szCs w:val="21"/>
        </w:rPr>
        <w:t>,</w:t>
      </w:r>
      <w:r w:rsidRPr="009C7038">
        <w:rPr>
          <w:rFonts w:ascii="宋体" w:hAnsi="宋体" w:cs="Arial"/>
          <w:sz w:val="18"/>
          <w:szCs w:val="21"/>
        </w:rPr>
        <w:t xml:space="preserve">；2., Shanghai </w:t>
      </w:r>
      <w:proofErr w:type="spellStart"/>
      <w:r w:rsidRPr="009C7038">
        <w:rPr>
          <w:rFonts w:ascii="宋体" w:hAnsi="宋体" w:cs="Arial"/>
          <w:sz w:val="18"/>
          <w:szCs w:val="21"/>
        </w:rPr>
        <w:t>Jiaotong</w:t>
      </w:r>
      <w:proofErr w:type="spellEnd"/>
      <w:r w:rsidRPr="009C7038">
        <w:rPr>
          <w:rFonts w:ascii="宋体" w:hAnsi="宋体" w:cs="Arial"/>
          <w:sz w:val="18"/>
          <w:szCs w:val="21"/>
        </w:rPr>
        <w:t xml:space="preserve"> University, Shanghai 200030)</w:t>
      </w:r>
    </w:p>
    <w:p w:rsidR="00994EB1" w:rsidRDefault="00520814">
      <w:pPr>
        <w:ind w:firstLineChars="200" w:firstLine="361"/>
        <w:rPr>
          <w:rFonts w:ascii="宋体" w:hAnsi="宋体" w:cs="Arial"/>
          <w:sz w:val="18"/>
          <w:szCs w:val="21"/>
        </w:rPr>
      </w:pPr>
      <w:r>
        <w:rPr>
          <w:b/>
          <w:sz w:val="18"/>
        </w:rPr>
        <w:t>Abstract</w:t>
      </w:r>
      <w:r>
        <w:rPr>
          <w:sz w:val="18"/>
        </w:rPr>
        <w:t>：</w:t>
      </w:r>
      <w:r w:rsidR="00994EB1">
        <w:rPr>
          <w:rFonts w:ascii="宋体" w:hAnsi="宋体" w:cs="Arial" w:hint="eastAsia"/>
          <w:b/>
          <w:sz w:val="18"/>
          <w:szCs w:val="21"/>
        </w:rPr>
        <w:t xml:space="preserve"> </w:t>
      </w:r>
      <w:r w:rsidR="00994EB1">
        <w:rPr>
          <w:rFonts w:ascii="宋体" w:hAnsi="宋体" w:cs="Arial" w:hint="eastAsia"/>
          <w:sz w:val="18"/>
          <w:szCs w:val="21"/>
        </w:rPr>
        <w:t>Marx</w:t>
      </w:r>
      <w:r w:rsidR="00994EB1">
        <w:rPr>
          <w:rFonts w:ascii="宋体" w:hAnsi="宋体" w:cs="Arial"/>
          <w:sz w:val="18"/>
          <w:szCs w:val="21"/>
        </w:rPr>
        <w:t>’</w:t>
      </w:r>
      <w:r w:rsidR="00994EB1">
        <w:rPr>
          <w:rFonts w:ascii="宋体" w:hAnsi="宋体" w:cs="Arial" w:hint="eastAsia"/>
          <w:sz w:val="18"/>
          <w:szCs w:val="21"/>
        </w:rPr>
        <w:t xml:space="preserve">s theory of collectivism is based on the contradiction between the extensive social nexus and alienation of individuals. Marx regarded collectivity and </w:t>
      </w:r>
      <w:r w:rsidR="00994EB1">
        <w:rPr>
          <w:rFonts w:ascii="宋体" w:hAnsi="宋体" w:cs="Arial"/>
          <w:sz w:val="18"/>
          <w:szCs w:val="21"/>
        </w:rPr>
        <w:t xml:space="preserve">re-establishing collectivism as </w:t>
      </w:r>
      <w:r w:rsidR="00994EB1">
        <w:rPr>
          <w:rFonts w:ascii="宋体" w:hAnsi="宋体" w:cs="Arial" w:hint="eastAsia"/>
          <w:sz w:val="18"/>
          <w:szCs w:val="21"/>
        </w:rPr>
        <w:t>a crucial solution to this contradiction. Marx</w:t>
      </w:r>
      <w:r w:rsidR="00994EB1">
        <w:rPr>
          <w:rFonts w:ascii="宋体" w:hAnsi="宋体" w:cs="Arial"/>
          <w:sz w:val="18"/>
          <w:szCs w:val="21"/>
        </w:rPr>
        <w:t>’</w:t>
      </w:r>
      <w:r w:rsidR="00994EB1">
        <w:rPr>
          <w:rFonts w:ascii="宋体" w:hAnsi="宋体" w:cs="Arial" w:hint="eastAsia"/>
          <w:sz w:val="18"/>
          <w:szCs w:val="21"/>
        </w:rPr>
        <w:t>s theory of collectivism emphasizes elimination of private ownership, a full-scaled development of individuality and ability as well as emancipation of human beings.</w:t>
      </w:r>
    </w:p>
    <w:p w:rsidR="00994EB1" w:rsidRDefault="00994EB1">
      <w:pPr>
        <w:spacing w:line="320" w:lineRule="exact"/>
        <w:rPr>
          <w:rStyle w:val="a6"/>
          <w:rFonts w:ascii="宋体" w:eastAsia="楷体_GB2312" w:hAnsi="宋体"/>
          <w:sz w:val="18"/>
        </w:rPr>
      </w:pPr>
      <w:r>
        <w:rPr>
          <w:rFonts w:ascii="宋体" w:hAnsi="宋体" w:cs="Arial" w:hint="eastAsia"/>
          <w:sz w:val="15"/>
          <w:szCs w:val="21"/>
        </w:rPr>
        <w:t xml:space="preserve">  </w:t>
      </w:r>
      <w:r w:rsidR="00520814">
        <w:rPr>
          <w:rFonts w:ascii="宋体" w:hAnsi="宋体" w:cs="Arial"/>
          <w:sz w:val="15"/>
          <w:szCs w:val="21"/>
        </w:rPr>
        <w:t xml:space="preserve"> </w:t>
      </w:r>
      <w:r>
        <w:rPr>
          <w:rFonts w:ascii="宋体" w:hAnsi="宋体" w:cs="Arial" w:hint="eastAsia"/>
          <w:sz w:val="15"/>
          <w:szCs w:val="21"/>
        </w:rPr>
        <w:t xml:space="preserve"> </w:t>
      </w:r>
      <w:r w:rsidR="00520814" w:rsidRPr="00520814">
        <w:rPr>
          <w:b/>
          <w:sz w:val="18"/>
        </w:rPr>
        <w:t>Key words</w:t>
      </w:r>
      <w:r w:rsidR="00520814" w:rsidRPr="00520814">
        <w:rPr>
          <w:b/>
          <w:sz w:val="18"/>
        </w:rPr>
        <w:t>：</w:t>
      </w:r>
      <w:r w:rsidRPr="00520814">
        <w:rPr>
          <w:rFonts w:hint="eastAsia"/>
          <w:b/>
          <w:sz w:val="18"/>
        </w:rPr>
        <w:t xml:space="preserve"> </w:t>
      </w:r>
      <w:r>
        <w:rPr>
          <w:rFonts w:ascii="宋体" w:hAnsi="宋体" w:cs="Arial" w:hint="eastAsia"/>
          <w:sz w:val="18"/>
          <w:szCs w:val="21"/>
        </w:rPr>
        <w:t>Marx; theory of collectivism</w:t>
      </w:r>
    </w:p>
    <w:p w:rsidR="00994EB1" w:rsidRDefault="00994EB1">
      <w:pPr>
        <w:spacing w:line="32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（说明：英文题目用</w:t>
      </w:r>
      <w:r w:rsidR="00520814">
        <w:rPr>
          <w:rFonts w:ascii="楷体_GB2312" w:eastAsia="楷体_GB2312" w:hint="eastAsia"/>
        </w:rPr>
        <w:t>四</w:t>
      </w:r>
      <w:r>
        <w:rPr>
          <w:rFonts w:ascii="楷体_GB2312" w:eastAsia="楷体_GB2312" w:hint="eastAsia"/>
        </w:rPr>
        <w:t>号宋体，加粗；作者用小</w:t>
      </w:r>
      <w:r w:rsidR="00520814">
        <w:rPr>
          <w:rFonts w:ascii="楷体_GB2312" w:eastAsia="楷体_GB2312" w:hint="eastAsia"/>
        </w:rPr>
        <w:t>四</w:t>
      </w:r>
      <w:r>
        <w:rPr>
          <w:rFonts w:ascii="楷体_GB2312" w:eastAsia="楷体_GB2312" w:hint="eastAsia"/>
        </w:rPr>
        <w:t>号宋体；</w:t>
      </w:r>
      <w:proofErr w:type="gramStart"/>
      <w:r>
        <w:rPr>
          <w:rFonts w:ascii="楷体_GB2312" w:eastAsia="楷体_GB2312" w:hint="eastAsia"/>
        </w:rPr>
        <w:t>“</w:t>
      </w:r>
      <w:proofErr w:type="gramEnd"/>
      <w:r>
        <w:rPr>
          <w:rFonts w:ascii="楷体_GB2312" w:eastAsia="楷体_GB2312" w:hint="eastAsia"/>
        </w:rPr>
        <w:t>摘要</w:t>
      </w:r>
      <w:proofErr w:type="gramStart"/>
      <w:r>
        <w:rPr>
          <w:rFonts w:ascii="楷体_GB2312" w:eastAsia="楷体_GB2312" w:hint="eastAsia"/>
        </w:rPr>
        <w:t>“</w:t>
      </w:r>
      <w:proofErr w:type="gramEnd"/>
      <w:r>
        <w:rPr>
          <w:rFonts w:ascii="楷体_GB2312" w:eastAsia="楷体_GB2312" w:hint="eastAsia"/>
        </w:rPr>
        <w:t>和“关键词”用</w:t>
      </w:r>
      <w:r w:rsidR="00520814">
        <w:rPr>
          <w:rFonts w:ascii="楷体_GB2312" w:eastAsia="楷体_GB2312" w:hint="eastAsia"/>
        </w:rPr>
        <w:t>小五</w:t>
      </w:r>
      <w:r>
        <w:rPr>
          <w:rFonts w:ascii="楷体_GB2312" w:eastAsia="楷体_GB2312" w:hint="eastAsia"/>
        </w:rPr>
        <w:t>宋体</w:t>
      </w:r>
      <w:r w:rsidR="00670A0A">
        <w:rPr>
          <w:rFonts w:ascii="楷体_GB2312" w:eastAsia="楷体_GB2312" w:hint="eastAsia"/>
        </w:rPr>
        <w:t>，</w:t>
      </w:r>
      <w:r w:rsidR="00670A0A">
        <w:rPr>
          <w:rFonts w:ascii="楷体_GB2312" w:eastAsia="楷体_GB2312"/>
        </w:rPr>
        <w:t>加粗</w:t>
      </w:r>
      <w:r>
        <w:rPr>
          <w:rFonts w:ascii="楷体_GB2312" w:eastAsia="楷体_GB2312" w:hint="eastAsia"/>
        </w:rPr>
        <w:t>；摘要和关键词的内容用小五号宋体。）</w:t>
      </w:r>
    </w:p>
    <w:p w:rsidR="00994EB1" w:rsidRDefault="00994EB1">
      <w:pPr>
        <w:spacing w:line="320" w:lineRule="exact"/>
        <w:rPr>
          <w:rFonts w:ascii="楷体_GB2312" w:eastAsia="楷体_GB2312"/>
        </w:rPr>
      </w:pPr>
    </w:p>
    <w:p w:rsidR="00552D70" w:rsidRDefault="00552D70">
      <w:pPr>
        <w:spacing w:line="320" w:lineRule="exact"/>
        <w:jc w:val="right"/>
        <w:rPr>
          <w:rStyle w:val="a6"/>
          <w:rFonts w:ascii="楷体_GB2312" w:eastAsia="楷体_GB2312"/>
        </w:rPr>
      </w:pPr>
    </w:p>
    <w:p w:rsidR="00B54E46" w:rsidRDefault="00B54E46">
      <w:pPr>
        <w:spacing w:line="320" w:lineRule="exact"/>
        <w:jc w:val="right"/>
        <w:rPr>
          <w:rStyle w:val="a6"/>
          <w:rFonts w:ascii="楷体_GB2312" w:eastAsia="楷体_GB2312"/>
        </w:rPr>
      </w:pPr>
      <w:bookmarkStart w:id="0" w:name="_GoBack"/>
      <w:bookmarkEnd w:id="0"/>
    </w:p>
    <w:p w:rsidR="00552D70" w:rsidRDefault="00552D70" w:rsidP="00670A0A">
      <w:pPr>
        <w:pStyle w:val="a7"/>
        <w:spacing w:line="360" w:lineRule="auto"/>
        <w:ind w:firstLineChars="200"/>
        <w:rPr>
          <w:szCs w:val="24"/>
        </w:rPr>
      </w:pPr>
      <w:r>
        <w:rPr>
          <w:rFonts w:hint="eastAsia"/>
          <w:szCs w:val="24"/>
        </w:rPr>
        <w:t>希望作者尽量满足排版格式要求。作者高质量的论文编排，会提高编辑部的工作效率，减少出错率，保证文章按时、正确地出版。</w:t>
      </w:r>
    </w:p>
    <w:p w:rsidR="00552D70" w:rsidRDefault="00552D70" w:rsidP="00670A0A">
      <w:pPr>
        <w:spacing w:line="360" w:lineRule="auto"/>
        <w:jc w:val="center"/>
        <w:rPr>
          <w:rFonts w:ascii="楷体_GB2312" w:eastAsia="楷体_GB2312"/>
        </w:rPr>
        <w:sectPr w:rsidR="00552D70">
          <w:headerReference w:type="first" r:id="rId7"/>
          <w:footerReference w:type="first" r:id="rId8"/>
          <w:type w:val="continuous"/>
          <w:pgSz w:w="11906" w:h="16838" w:code="9"/>
          <w:pgMar w:top="1247" w:right="1106" w:bottom="1247" w:left="1106" w:header="851" w:footer="1247" w:gutter="0"/>
          <w:cols w:space="720"/>
          <w:titlePg/>
          <w:docGrid w:type="linesAndChars" w:linePitch="312"/>
        </w:sectPr>
      </w:pPr>
    </w:p>
    <w:p w:rsidR="00994EB1" w:rsidRDefault="00994EB1" w:rsidP="00670A0A">
      <w:pPr>
        <w:spacing w:line="360" w:lineRule="auto"/>
      </w:pPr>
    </w:p>
    <w:sectPr w:rsidR="00994EB1">
      <w:type w:val="continuous"/>
      <w:pgSz w:w="11906" w:h="16838" w:code="9"/>
      <w:pgMar w:top="1247" w:right="1106" w:bottom="1247" w:left="1106" w:header="851" w:footer="1247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261" w:rsidRDefault="00933261">
      <w:r>
        <w:separator/>
      </w:r>
    </w:p>
  </w:endnote>
  <w:endnote w:type="continuationSeparator" w:id="0">
    <w:p w:rsidR="00933261" w:rsidRDefault="0093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 Song">
    <w:altName w:val="宋体"/>
    <w:charset w:val="86"/>
    <w:family w:val="roman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EB1" w:rsidRDefault="00933261">
    <w:pPr>
      <w:pStyle w:val="a5"/>
      <w:spacing w:line="240" w:lineRule="exact"/>
      <w:jc w:val="both"/>
      <w:rPr>
        <w:sz w:val="15"/>
      </w:rPr>
    </w:pPr>
    <w:r>
      <w:rPr>
        <w:noProof/>
        <w:sz w:val="15"/>
      </w:rPr>
      <w:pict>
        <v:line id="_x0000_s2051" style="position:absolute;left:0;text-align:left;z-index:1" from="0,7.15pt" to="108pt,7.15pt" strokeweight=".5pt">
          <w10:wrap type="topAndBottom"/>
        </v:line>
      </w:pict>
    </w:r>
  </w:p>
  <w:p w:rsidR="00994EB1" w:rsidRPr="00FE506A" w:rsidRDefault="00994EB1">
    <w:pPr>
      <w:pStyle w:val="aa"/>
      <w:spacing w:line="240" w:lineRule="exact"/>
      <w:jc w:val="both"/>
      <w:rPr>
        <w:rFonts w:ascii="宋体" w:hAnsi="宋体"/>
      </w:rPr>
    </w:pPr>
    <w:r w:rsidRPr="00FE506A">
      <w:rPr>
        <w:rFonts w:hint="eastAsia"/>
        <w:b/>
        <w:bCs/>
        <w:spacing w:val="-2"/>
      </w:rPr>
      <w:t>基金项目：</w:t>
    </w:r>
    <w:r w:rsidRPr="00FE506A">
      <w:rPr>
        <w:rFonts w:hint="eastAsia"/>
      </w:rPr>
      <w:t>国家社会科学基金重点资助项目</w:t>
    </w:r>
    <w:r w:rsidRPr="00FE506A">
      <w:rPr>
        <w:rFonts w:hint="eastAsia"/>
      </w:rPr>
      <w:t>(035679)</w:t>
    </w:r>
    <w:r w:rsidR="003A2B3B">
      <w:rPr>
        <w:rFonts w:ascii="宋体" w:hAnsi="宋体" w:hint="eastAsia"/>
      </w:rPr>
      <w:t>;</w:t>
    </w:r>
    <w:r w:rsidR="003A2B3B" w:rsidRPr="003A2B3B">
      <w:rPr>
        <w:rFonts w:ascii="宋体" w:hAnsi="宋体" w:hint="eastAsia"/>
      </w:rPr>
      <w:t>201</w:t>
    </w:r>
    <w:r w:rsidR="003A2B3B">
      <w:rPr>
        <w:rFonts w:ascii="宋体" w:hAnsi="宋体"/>
      </w:rPr>
      <w:t>9</w:t>
    </w:r>
    <w:r w:rsidR="00B04C8E">
      <w:rPr>
        <w:rFonts w:ascii="宋体" w:hAnsi="宋体" w:hint="eastAsia"/>
      </w:rPr>
      <w:t>年度教育部哲学社会科学研究重大课题</w:t>
    </w:r>
    <w:r w:rsidR="003A2B3B" w:rsidRPr="003A2B3B">
      <w:rPr>
        <w:rFonts w:ascii="宋体" w:hAnsi="宋体" w:hint="eastAsia"/>
      </w:rPr>
      <w:t>“职业教育现代学徒制理论研究与实践探索”(编号：15JZD0</w:t>
    </w:r>
    <w:r w:rsidR="003A2B3B">
      <w:rPr>
        <w:rFonts w:ascii="宋体" w:hAnsi="宋体"/>
      </w:rPr>
      <w:t>26</w:t>
    </w:r>
    <w:r w:rsidR="003A2B3B" w:rsidRPr="003A2B3B">
      <w:rPr>
        <w:rFonts w:ascii="宋体" w:hAnsi="宋体" w:hint="eastAsia"/>
      </w:rPr>
      <w:t>)，主持人：</w:t>
    </w:r>
    <w:r w:rsidR="00ED7AAF">
      <w:rPr>
        <w:rFonts w:ascii="宋体" w:hAnsi="宋体" w:hint="eastAsia"/>
      </w:rPr>
      <w:t>李四</w:t>
    </w:r>
    <w:r w:rsidR="003A2B3B" w:rsidRPr="003A2B3B">
      <w:rPr>
        <w:rFonts w:ascii="宋体" w:hAnsi="宋体" w:hint="eastAsia"/>
      </w:rPr>
      <w:t>。</w:t>
    </w:r>
    <w:r w:rsidR="003A2B3B" w:rsidRPr="00FE506A">
      <w:rPr>
        <w:rFonts w:ascii="宋体" w:hAnsi="宋体" w:hint="eastAsia"/>
      </w:rPr>
      <w:t>（</w:t>
    </w:r>
    <w:r w:rsidR="005351D8" w:rsidRPr="00FE506A">
      <w:rPr>
        <w:rFonts w:ascii="宋体" w:hAnsi="宋体" w:hint="eastAsia"/>
      </w:rPr>
      <w:t>宋</w:t>
    </w:r>
    <w:r w:rsidR="005351D8">
      <w:rPr>
        <w:rFonts w:ascii="宋体" w:hAnsi="宋体" w:hint="eastAsia"/>
      </w:rPr>
      <w:t>体，</w:t>
    </w:r>
    <w:r w:rsidR="003A2B3B" w:rsidRPr="00FE506A">
      <w:rPr>
        <w:rFonts w:ascii="宋体" w:hAnsi="宋体" w:hint="eastAsia"/>
      </w:rPr>
      <w:t>小五）</w:t>
    </w:r>
  </w:p>
  <w:p w:rsidR="00994EB1" w:rsidRDefault="00994EB1">
    <w:pPr>
      <w:pStyle w:val="aa"/>
      <w:spacing w:line="240" w:lineRule="exact"/>
      <w:jc w:val="both"/>
      <w:rPr>
        <w:b/>
        <w:bCs/>
        <w:spacing w:val="4"/>
        <w:sz w:val="15"/>
      </w:rPr>
    </w:pPr>
    <w:r w:rsidRPr="00FE506A">
      <w:rPr>
        <w:rFonts w:hint="eastAsia"/>
        <w:b/>
        <w:bCs/>
        <w:spacing w:val="-2"/>
      </w:rPr>
      <w:t>作者简介：</w:t>
    </w:r>
    <w:r w:rsidRPr="00FE506A">
      <w:rPr>
        <w:rFonts w:hint="eastAsia"/>
      </w:rPr>
      <w:t>张三</w:t>
    </w:r>
    <w:r w:rsidRPr="00FE506A">
      <w:rPr>
        <w:rFonts w:hint="eastAsia"/>
      </w:rPr>
      <w:t>(19</w:t>
    </w:r>
    <w:r w:rsidR="00716513">
      <w:t>7</w:t>
    </w:r>
    <w:r w:rsidRPr="00FE506A">
      <w:rPr>
        <w:rFonts w:hint="eastAsia"/>
      </w:rPr>
      <w:t>0</w:t>
    </w:r>
    <w:r w:rsidRPr="00FE506A">
      <w:rPr>
        <w:rFonts w:hint="eastAsia"/>
      </w:rPr>
      <w:t>–</w:t>
    </w:r>
    <w:r w:rsidRPr="00FE506A">
      <w:rPr>
        <w:rFonts w:hint="eastAsia"/>
      </w:rPr>
      <w:t>)</w:t>
    </w:r>
    <w:r w:rsidRPr="00FE506A">
      <w:rPr>
        <w:rFonts w:hint="eastAsia"/>
      </w:rPr>
      <w:t>，男，</w:t>
    </w:r>
    <w:r w:rsidR="00FE506A">
      <w:rPr>
        <w:rFonts w:hint="eastAsia"/>
      </w:rPr>
      <w:t>江苏苏州</w:t>
    </w:r>
    <w:r w:rsidRPr="00FE506A">
      <w:rPr>
        <w:rFonts w:hint="eastAsia"/>
      </w:rPr>
      <w:t>人</w:t>
    </w:r>
    <w:r w:rsidR="00716513">
      <w:rPr>
        <w:rFonts w:hint="eastAsia"/>
      </w:rPr>
      <w:t>，硕士</w:t>
    </w:r>
    <w:r w:rsidRPr="00FE506A">
      <w:rPr>
        <w:rFonts w:hint="eastAsia"/>
      </w:rPr>
      <w:t>，</w:t>
    </w:r>
    <w:r w:rsidR="00D228A4">
      <w:rPr>
        <w:rFonts w:hint="eastAsia"/>
      </w:rPr>
      <w:t>副</w:t>
    </w:r>
    <w:r w:rsidRPr="00FE506A">
      <w:rPr>
        <w:rFonts w:hint="eastAsia"/>
      </w:rPr>
      <w:t>教授</w:t>
    </w:r>
    <w:r w:rsidR="00716513">
      <w:rPr>
        <w:rFonts w:hint="eastAsia"/>
      </w:rPr>
      <w:t>，</w:t>
    </w:r>
    <w:r w:rsidR="00716513" w:rsidRPr="00716513">
      <w:rPr>
        <w:rFonts w:hint="eastAsia"/>
      </w:rPr>
      <w:t>主要研究方向为职业教育专业群建设</w:t>
    </w:r>
    <w:r w:rsidRPr="00FE506A">
      <w:rPr>
        <w:rFonts w:hint="eastAsia"/>
      </w:rPr>
      <w:t>。李四（</w:t>
    </w:r>
    <w:r w:rsidRPr="00FE506A">
      <w:rPr>
        <w:rFonts w:hint="eastAsia"/>
      </w:rPr>
      <w:t>1962</w:t>
    </w:r>
    <w:r w:rsidRPr="00FE506A">
      <w:rPr>
        <w:rFonts w:hint="eastAsia"/>
      </w:rPr>
      <w:t>—），女，</w:t>
    </w:r>
    <w:r w:rsidR="00FC3C3D">
      <w:rPr>
        <w:rFonts w:hint="eastAsia"/>
      </w:rPr>
      <w:t>浙江杭州</w:t>
    </w:r>
    <w:r w:rsidRPr="00FE506A">
      <w:rPr>
        <w:rFonts w:hint="eastAsia"/>
      </w:rPr>
      <w:t>人，</w:t>
    </w:r>
    <w:r w:rsidR="00716513">
      <w:rPr>
        <w:rFonts w:hint="eastAsia"/>
      </w:rPr>
      <w:t>博士，</w:t>
    </w:r>
    <w:r w:rsidR="00FE506A">
      <w:rPr>
        <w:rFonts w:hint="eastAsia"/>
      </w:rPr>
      <w:t>教授</w:t>
    </w:r>
    <w:r w:rsidR="00716513">
      <w:rPr>
        <w:rFonts w:hint="eastAsia"/>
      </w:rPr>
      <w:t>，</w:t>
    </w:r>
    <w:r w:rsidR="00716513" w:rsidRPr="00716513">
      <w:rPr>
        <w:rFonts w:hint="eastAsia"/>
      </w:rPr>
      <w:t>主要研究方向为</w:t>
    </w:r>
    <w:r w:rsidR="00716513">
      <w:rPr>
        <w:rFonts w:hint="eastAsia"/>
      </w:rPr>
      <w:t>职业教育</w:t>
    </w:r>
    <w:r w:rsidR="00716513" w:rsidRPr="00716513">
      <w:rPr>
        <w:rFonts w:hint="eastAsia"/>
      </w:rPr>
      <w:t>课程与教学</w:t>
    </w:r>
    <w:r w:rsidRPr="00FE506A">
      <w:rPr>
        <w:rFonts w:hint="eastAsia"/>
      </w:rPr>
      <w:t>；王五（</w:t>
    </w:r>
    <w:r w:rsidRPr="00FE506A">
      <w:rPr>
        <w:rFonts w:hint="eastAsia"/>
      </w:rPr>
      <w:t>1974</w:t>
    </w:r>
    <w:r w:rsidRPr="00FE506A">
      <w:rPr>
        <w:rFonts w:hint="eastAsia"/>
      </w:rPr>
      <w:t>—），男，北京人</w:t>
    </w:r>
    <w:r w:rsidR="00716513">
      <w:rPr>
        <w:rFonts w:hint="eastAsia"/>
      </w:rPr>
      <w:t>，硕士</w:t>
    </w:r>
    <w:r w:rsidRPr="00FE506A">
      <w:rPr>
        <w:rFonts w:hint="eastAsia"/>
      </w:rPr>
      <w:t>，</w:t>
    </w:r>
    <w:r w:rsidR="00FE506A">
      <w:rPr>
        <w:rFonts w:hint="eastAsia"/>
      </w:rPr>
      <w:t>讲师</w:t>
    </w:r>
    <w:r w:rsidR="00D36408">
      <w:rPr>
        <w:rFonts w:hint="eastAsia"/>
      </w:rPr>
      <w:t>，主要研究方向为建筑施工</w:t>
    </w:r>
    <w:r w:rsidRPr="00FE506A">
      <w:rPr>
        <w:rFonts w:hint="eastAsia"/>
      </w:rPr>
      <w:t>。</w:t>
    </w:r>
    <w:r w:rsidR="005351D8" w:rsidRPr="00FE506A">
      <w:rPr>
        <w:rFonts w:ascii="宋体" w:hAnsi="宋体" w:hint="eastAsia"/>
      </w:rPr>
      <w:t>（宋</w:t>
    </w:r>
    <w:r w:rsidR="005351D8">
      <w:rPr>
        <w:rFonts w:ascii="宋体" w:hAnsi="宋体" w:hint="eastAsia"/>
      </w:rPr>
      <w:t>体，</w:t>
    </w:r>
    <w:r w:rsidR="005351D8" w:rsidRPr="00FE506A">
      <w:rPr>
        <w:rFonts w:ascii="宋体" w:hAnsi="宋体" w:hint="eastAsia"/>
      </w:rPr>
      <w:t>小五）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261" w:rsidRDefault="00933261">
      <w:r>
        <w:separator/>
      </w:r>
    </w:p>
  </w:footnote>
  <w:footnote w:type="continuationSeparator" w:id="0">
    <w:p w:rsidR="00933261" w:rsidRDefault="0093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EB1" w:rsidRDefault="00994EB1" w:rsidP="00994EB1">
    <w:pPr>
      <w:pStyle w:val="10"/>
      <w:pBdr>
        <w:bottom w:val="thickThinSmallGap" w:sz="18" w:space="2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6345"/>
    <w:multiLevelType w:val="hybridMultilevel"/>
    <w:tmpl w:val="5558656E"/>
    <w:lvl w:ilvl="0" w:tplc="B30A0D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F63DD7"/>
    <w:multiLevelType w:val="hybridMultilevel"/>
    <w:tmpl w:val="81BA6594"/>
    <w:lvl w:ilvl="0" w:tplc="209665A2">
      <w:start w:val="1"/>
      <w:numFmt w:val="decimal"/>
      <w:lvlText w:val="%1．"/>
      <w:lvlJc w:val="left"/>
      <w:pPr>
        <w:ind w:left="855" w:hanging="42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 w15:restartNumberingAfterBreak="0">
    <w:nsid w:val="049F730C"/>
    <w:multiLevelType w:val="singleLevel"/>
    <w:tmpl w:val="B9D80F48"/>
    <w:lvl w:ilvl="0">
      <w:start w:val="1"/>
      <w:numFmt w:val="decimal"/>
      <w:lvlText w:val="%1．"/>
      <w:lvlJc w:val="left"/>
      <w:pPr>
        <w:tabs>
          <w:tab w:val="num" w:pos="930"/>
        </w:tabs>
        <w:ind w:left="930" w:hanging="330"/>
      </w:pPr>
      <w:rPr>
        <w:rFonts w:hint="eastAsia"/>
      </w:rPr>
    </w:lvl>
  </w:abstractNum>
  <w:abstractNum w:abstractNumId="3" w15:restartNumberingAfterBreak="0">
    <w:nsid w:val="0F1F398B"/>
    <w:multiLevelType w:val="multilevel"/>
    <w:tmpl w:val="B3E4D13E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1">
      <w:start w:val="1"/>
      <w:numFmt w:val="decimal"/>
      <w:lvlText w:val="%1．%2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2">
      <w:start w:val="1"/>
      <w:numFmt w:val="decimal"/>
      <w:lvlText w:val="%1．%2.%3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3">
      <w:start w:val="1"/>
      <w:numFmt w:val="decimal"/>
      <w:lvlText w:val="%1．%2.%3.%4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4">
      <w:start w:val="1"/>
      <w:numFmt w:val="decimal"/>
      <w:lvlText w:val="%1．%2.%3.%4.%5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5">
      <w:start w:val="1"/>
      <w:numFmt w:val="decimal"/>
      <w:lvlText w:val="%1．%2.%3.%4.%5.%6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6">
      <w:start w:val="1"/>
      <w:numFmt w:val="decimal"/>
      <w:lvlText w:val="%1．%2.%3.%4.%5.%6.%7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7">
      <w:start w:val="1"/>
      <w:numFmt w:val="decimal"/>
      <w:lvlText w:val="%1．%2.%3.%4.%5.%6.%7.%8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  <w:lvl w:ilvl="8">
      <w:start w:val="1"/>
      <w:numFmt w:val="decimal"/>
      <w:lvlText w:val="%1．%2.%3.%4.%5.%6.%7.%8.%9"/>
      <w:lvlJc w:val="left"/>
      <w:pPr>
        <w:tabs>
          <w:tab w:val="num" w:pos="645"/>
        </w:tabs>
        <w:ind w:left="645" w:hanging="645"/>
      </w:pPr>
      <w:rPr>
        <w:rFonts w:hint="eastAsia"/>
        <w:b/>
      </w:rPr>
    </w:lvl>
  </w:abstractNum>
  <w:abstractNum w:abstractNumId="4" w15:restartNumberingAfterBreak="0">
    <w:nsid w:val="10E95E78"/>
    <w:multiLevelType w:val="hybridMultilevel"/>
    <w:tmpl w:val="DC5438D2"/>
    <w:lvl w:ilvl="0" w:tplc="009A696C">
      <w:start w:val="6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336627"/>
    <w:multiLevelType w:val="hybridMultilevel"/>
    <w:tmpl w:val="74F0BB40"/>
    <w:lvl w:ilvl="0" w:tplc="3616745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ascii="Times New Roman" w:eastAsia="宋体" w:hAnsi="Times New Roman" w:hint="default"/>
        <w:b w:val="0"/>
        <w:i w:val="0"/>
        <w:sz w:val="15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7071E7"/>
    <w:multiLevelType w:val="hybridMultilevel"/>
    <w:tmpl w:val="FEF2348A"/>
    <w:lvl w:ilvl="0" w:tplc="A456F92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2F578A"/>
    <w:multiLevelType w:val="singleLevel"/>
    <w:tmpl w:val="3BF2FC08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8" w15:restartNumberingAfterBreak="0">
    <w:nsid w:val="19CC4C40"/>
    <w:multiLevelType w:val="hybridMultilevel"/>
    <w:tmpl w:val="0054F2DA"/>
    <w:lvl w:ilvl="0" w:tplc="009A696C">
      <w:start w:val="6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56317A"/>
    <w:multiLevelType w:val="singleLevel"/>
    <w:tmpl w:val="9528CB6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1DD47F8A"/>
    <w:multiLevelType w:val="hybridMultilevel"/>
    <w:tmpl w:val="175A6130"/>
    <w:lvl w:ilvl="0" w:tplc="CCEC03C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1C525D"/>
    <w:multiLevelType w:val="hybridMultilevel"/>
    <w:tmpl w:val="8C783EF6"/>
    <w:lvl w:ilvl="0" w:tplc="4CE6AA7A">
      <w:start w:val="1"/>
      <w:numFmt w:val="decimal"/>
      <w:lvlText w:val="%1"/>
      <w:lvlJc w:val="left"/>
      <w:pPr>
        <w:tabs>
          <w:tab w:val="num" w:pos="387"/>
        </w:tabs>
        <w:ind w:left="387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67"/>
        </w:tabs>
        <w:ind w:left="86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7"/>
        </w:tabs>
        <w:ind w:left="170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7"/>
        </w:tabs>
        <w:ind w:left="212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7"/>
        </w:tabs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7"/>
        </w:tabs>
        <w:ind w:left="296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7"/>
        </w:tabs>
        <w:ind w:left="338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7"/>
        </w:tabs>
        <w:ind w:left="3807" w:hanging="420"/>
      </w:pPr>
    </w:lvl>
  </w:abstractNum>
  <w:abstractNum w:abstractNumId="12" w15:restartNumberingAfterBreak="0">
    <w:nsid w:val="1FB52D2B"/>
    <w:multiLevelType w:val="singleLevel"/>
    <w:tmpl w:val="1CF64F78"/>
    <w:lvl w:ilvl="0">
      <w:start w:val="1"/>
      <w:numFmt w:val="japaneseCounting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25F0276B"/>
    <w:multiLevelType w:val="hybridMultilevel"/>
    <w:tmpl w:val="A0D6D204"/>
    <w:lvl w:ilvl="0" w:tplc="2F2E73C4">
      <w:start w:val="2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14" w15:restartNumberingAfterBreak="0">
    <w:nsid w:val="2603007C"/>
    <w:multiLevelType w:val="singleLevel"/>
    <w:tmpl w:val="A23C5810"/>
    <w:lvl w:ilvl="0">
      <w:start w:val="1"/>
      <w:numFmt w:val="decimal"/>
      <w:lvlText w:val="（%1）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15" w15:restartNumberingAfterBreak="0">
    <w:nsid w:val="2A4606AC"/>
    <w:multiLevelType w:val="hybridMultilevel"/>
    <w:tmpl w:val="15861ABE"/>
    <w:lvl w:ilvl="0" w:tplc="66FEBFF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D9719D"/>
    <w:multiLevelType w:val="hybridMultilevel"/>
    <w:tmpl w:val="0ACA4FB0"/>
    <w:lvl w:ilvl="0" w:tplc="00E240EC">
      <w:start w:val="1"/>
      <w:numFmt w:val="decimal"/>
      <w:lvlText w:val="%1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901"/>
        </w:tabs>
        <w:ind w:left="9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1"/>
        </w:tabs>
        <w:ind w:left="21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1"/>
        </w:tabs>
        <w:ind w:left="34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1"/>
        </w:tabs>
        <w:ind w:left="3841" w:hanging="420"/>
      </w:pPr>
    </w:lvl>
  </w:abstractNum>
  <w:abstractNum w:abstractNumId="17" w15:restartNumberingAfterBreak="0">
    <w:nsid w:val="2F6439AF"/>
    <w:multiLevelType w:val="hybridMultilevel"/>
    <w:tmpl w:val="579E9B48"/>
    <w:lvl w:ilvl="0" w:tplc="009A696C">
      <w:start w:val="6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3C9749B"/>
    <w:multiLevelType w:val="singleLevel"/>
    <w:tmpl w:val="7576BB8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9A06ED4"/>
    <w:multiLevelType w:val="multilevel"/>
    <w:tmpl w:val="177687A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20" w15:restartNumberingAfterBreak="0">
    <w:nsid w:val="39DA2AA7"/>
    <w:multiLevelType w:val="singleLevel"/>
    <w:tmpl w:val="1FE88F5A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615"/>
      </w:pPr>
      <w:rPr>
        <w:rFonts w:hint="eastAsia"/>
      </w:rPr>
    </w:lvl>
  </w:abstractNum>
  <w:abstractNum w:abstractNumId="21" w15:restartNumberingAfterBreak="0">
    <w:nsid w:val="3FC82CCD"/>
    <w:multiLevelType w:val="singleLevel"/>
    <w:tmpl w:val="E634FC9C"/>
    <w:lvl w:ilvl="0">
      <w:start w:val="1"/>
      <w:numFmt w:val="decimal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412607C0"/>
    <w:multiLevelType w:val="singleLevel"/>
    <w:tmpl w:val="0AF6DEEA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3" w15:restartNumberingAfterBreak="0">
    <w:nsid w:val="430B2ECA"/>
    <w:multiLevelType w:val="singleLevel"/>
    <w:tmpl w:val="69EE51DA"/>
    <w:lvl w:ilvl="0">
      <w:start w:val="1"/>
      <w:numFmt w:val="decimal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462C3F5A"/>
    <w:multiLevelType w:val="hybridMultilevel"/>
    <w:tmpl w:val="BBAEB212"/>
    <w:lvl w:ilvl="0" w:tplc="ED881F14">
      <w:start w:val="1"/>
      <w:numFmt w:val="decimal"/>
      <w:lvlText w:val="%1"/>
      <w:lvlJc w:val="left"/>
      <w:pPr>
        <w:tabs>
          <w:tab w:val="num" w:pos="421"/>
        </w:tabs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1"/>
        </w:tabs>
        <w:ind w:left="9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1"/>
        </w:tabs>
        <w:ind w:left="21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1"/>
        </w:tabs>
        <w:ind w:left="34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1"/>
        </w:tabs>
        <w:ind w:left="3841" w:hanging="420"/>
      </w:pPr>
    </w:lvl>
  </w:abstractNum>
  <w:abstractNum w:abstractNumId="25" w15:restartNumberingAfterBreak="0">
    <w:nsid w:val="475602A9"/>
    <w:multiLevelType w:val="singleLevel"/>
    <w:tmpl w:val="7BE816EE"/>
    <w:lvl w:ilvl="0">
      <w:start w:val="1"/>
      <w:numFmt w:val="decimal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6" w15:restartNumberingAfterBreak="0">
    <w:nsid w:val="47C51883"/>
    <w:multiLevelType w:val="singleLevel"/>
    <w:tmpl w:val="0548DA5E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7ED20BD"/>
    <w:multiLevelType w:val="hybridMultilevel"/>
    <w:tmpl w:val="4C748D5A"/>
    <w:lvl w:ilvl="0" w:tplc="605638BA">
      <w:start w:val="1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ascii="Times New Roman" w:eastAsia="宋体" w:hAnsi="Times New Roman" w:hint="default"/>
        <w:b w:val="0"/>
        <w:i w:val="0"/>
        <w:sz w:val="15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684BB6"/>
    <w:multiLevelType w:val="singleLevel"/>
    <w:tmpl w:val="96166018"/>
    <w:lvl w:ilvl="0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9" w15:restartNumberingAfterBreak="0">
    <w:nsid w:val="4ED509AA"/>
    <w:multiLevelType w:val="hybridMultilevel"/>
    <w:tmpl w:val="C832C75C"/>
    <w:lvl w:ilvl="0" w:tplc="00A88AB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EA4EB5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ADC334C">
      <w:start w:val="2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F425101"/>
    <w:multiLevelType w:val="hybridMultilevel"/>
    <w:tmpl w:val="42FE8A30"/>
    <w:lvl w:ilvl="0" w:tplc="F872CD8E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</w:lvl>
  </w:abstractNum>
  <w:abstractNum w:abstractNumId="31" w15:restartNumberingAfterBreak="0">
    <w:nsid w:val="51920A53"/>
    <w:multiLevelType w:val="hybridMultilevel"/>
    <w:tmpl w:val="D444AEB0"/>
    <w:lvl w:ilvl="0" w:tplc="C2C4953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53F11B26"/>
    <w:multiLevelType w:val="hybridMultilevel"/>
    <w:tmpl w:val="53EE6032"/>
    <w:lvl w:ilvl="0" w:tplc="009A696C">
      <w:start w:val="6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89523AF"/>
    <w:multiLevelType w:val="singleLevel"/>
    <w:tmpl w:val="2DE079A6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34" w15:restartNumberingAfterBreak="0">
    <w:nsid w:val="58F86341"/>
    <w:multiLevelType w:val="singleLevel"/>
    <w:tmpl w:val="F05C8444"/>
    <w:lvl w:ilvl="0">
      <w:start w:val="1"/>
      <w:numFmt w:val="decimal"/>
      <w:lvlText w:val="%1）"/>
      <w:lvlJc w:val="left"/>
      <w:pPr>
        <w:tabs>
          <w:tab w:val="num" w:pos="735"/>
        </w:tabs>
        <w:ind w:left="735" w:hanging="315"/>
      </w:pPr>
      <w:rPr>
        <w:rFonts w:ascii="Times New Roman" w:hint="eastAsia"/>
      </w:rPr>
    </w:lvl>
  </w:abstractNum>
  <w:abstractNum w:abstractNumId="35" w15:restartNumberingAfterBreak="0">
    <w:nsid w:val="5DEF6AA5"/>
    <w:multiLevelType w:val="hybridMultilevel"/>
    <w:tmpl w:val="714C0484"/>
    <w:lvl w:ilvl="0" w:tplc="FA54359E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FC54C50"/>
    <w:multiLevelType w:val="singleLevel"/>
    <w:tmpl w:val="AD1A2F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int="eastAsia"/>
      </w:rPr>
    </w:lvl>
  </w:abstractNum>
  <w:abstractNum w:abstractNumId="37" w15:restartNumberingAfterBreak="0">
    <w:nsid w:val="63516FA4"/>
    <w:multiLevelType w:val="hybridMultilevel"/>
    <w:tmpl w:val="C8E81DE2"/>
    <w:lvl w:ilvl="0" w:tplc="D1645E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69A78CB"/>
    <w:multiLevelType w:val="hybridMultilevel"/>
    <w:tmpl w:val="9B6270E0"/>
    <w:lvl w:ilvl="0" w:tplc="E30E56D2">
      <w:start w:val="3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9" w15:restartNumberingAfterBreak="0">
    <w:nsid w:val="68026411"/>
    <w:multiLevelType w:val="hybridMultilevel"/>
    <w:tmpl w:val="B080CE82"/>
    <w:lvl w:ilvl="0" w:tplc="F52E7738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C70CB6D4">
      <w:start w:val="1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asci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0" w15:restartNumberingAfterBreak="0">
    <w:nsid w:val="6C3D2E48"/>
    <w:multiLevelType w:val="singleLevel"/>
    <w:tmpl w:val="7952D094"/>
    <w:lvl w:ilvl="0">
      <w:start w:val="1"/>
      <w:numFmt w:val="decimal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41" w15:restartNumberingAfterBreak="0">
    <w:nsid w:val="76321BB8"/>
    <w:multiLevelType w:val="singleLevel"/>
    <w:tmpl w:val="1E3E8C60"/>
    <w:lvl w:ilvl="0">
      <w:start w:val="1"/>
      <w:numFmt w:val="decimal"/>
      <w:lvlText w:val="（%1）"/>
      <w:lvlJc w:val="left"/>
      <w:pPr>
        <w:tabs>
          <w:tab w:val="num" w:pos="1320"/>
        </w:tabs>
        <w:ind w:left="1320" w:hanging="600"/>
      </w:pPr>
      <w:rPr>
        <w:rFonts w:ascii="宋体" w:hint="eastAsia"/>
      </w:rPr>
    </w:lvl>
  </w:abstractNum>
  <w:abstractNum w:abstractNumId="42" w15:restartNumberingAfterBreak="0">
    <w:nsid w:val="76B24AA5"/>
    <w:multiLevelType w:val="singleLevel"/>
    <w:tmpl w:val="A874F59A"/>
    <w:lvl w:ilvl="0">
      <w:start w:val="1"/>
      <w:numFmt w:val="decimal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43" w15:restartNumberingAfterBreak="0">
    <w:nsid w:val="781E5D2E"/>
    <w:multiLevelType w:val="hybridMultilevel"/>
    <w:tmpl w:val="D4B82DB6"/>
    <w:lvl w:ilvl="0" w:tplc="A3C2C56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88C6B19"/>
    <w:multiLevelType w:val="hybridMultilevel"/>
    <w:tmpl w:val="FECC8328"/>
    <w:lvl w:ilvl="0" w:tplc="A04E734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28FCA53C">
      <w:start w:val="6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5" w15:restartNumberingAfterBreak="0">
    <w:nsid w:val="792C714A"/>
    <w:multiLevelType w:val="singleLevel"/>
    <w:tmpl w:val="C7A24D4C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46" w15:restartNumberingAfterBreak="0">
    <w:nsid w:val="798C4AA4"/>
    <w:multiLevelType w:val="hybridMultilevel"/>
    <w:tmpl w:val="940AEEBA"/>
    <w:lvl w:ilvl="0" w:tplc="A3C2C56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CB2EE86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CDF4836"/>
    <w:multiLevelType w:val="hybridMultilevel"/>
    <w:tmpl w:val="69E85896"/>
    <w:lvl w:ilvl="0" w:tplc="A7B8A71C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6473F5"/>
    <w:multiLevelType w:val="singleLevel"/>
    <w:tmpl w:val="C278EA98"/>
    <w:lvl w:ilvl="0">
      <w:start w:val="1"/>
      <w:numFmt w:val="decimal"/>
      <w:lvlText w:val="%1．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num w:numId="1">
    <w:abstractNumId w:val="37"/>
  </w:num>
  <w:num w:numId="2">
    <w:abstractNumId w:val="9"/>
  </w:num>
  <w:num w:numId="3">
    <w:abstractNumId w:val="48"/>
  </w:num>
  <w:num w:numId="4">
    <w:abstractNumId w:val="23"/>
  </w:num>
  <w:num w:numId="5">
    <w:abstractNumId w:val="21"/>
  </w:num>
  <w:num w:numId="6">
    <w:abstractNumId w:val="25"/>
  </w:num>
  <w:num w:numId="7">
    <w:abstractNumId w:val="42"/>
  </w:num>
  <w:num w:numId="8">
    <w:abstractNumId w:val="40"/>
  </w:num>
  <w:num w:numId="9">
    <w:abstractNumId w:val="22"/>
  </w:num>
  <w:num w:numId="10">
    <w:abstractNumId w:val="14"/>
  </w:num>
  <w:num w:numId="11">
    <w:abstractNumId w:val="45"/>
  </w:num>
  <w:num w:numId="12">
    <w:abstractNumId w:val="28"/>
  </w:num>
  <w:num w:numId="13">
    <w:abstractNumId w:val="2"/>
  </w:num>
  <w:num w:numId="14">
    <w:abstractNumId w:val="26"/>
  </w:num>
  <w:num w:numId="15">
    <w:abstractNumId w:val="18"/>
  </w:num>
  <w:num w:numId="16">
    <w:abstractNumId w:val="12"/>
  </w:num>
  <w:num w:numId="17">
    <w:abstractNumId w:val="33"/>
  </w:num>
  <w:num w:numId="18">
    <w:abstractNumId w:val="41"/>
  </w:num>
  <w:num w:numId="19">
    <w:abstractNumId w:val="20"/>
  </w:num>
  <w:num w:numId="20">
    <w:abstractNumId w:val="7"/>
  </w:num>
  <w:num w:numId="21">
    <w:abstractNumId w:val="34"/>
  </w:num>
  <w:num w:numId="22">
    <w:abstractNumId w:val="36"/>
  </w:num>
  <w:num w:numId="23">
    <w:abstractNumId w:val="3"/>
  </w:num>
  <w:num w:numId="24">
    <w:abstractNumId w:val="38"/>
  </w:num>
  <w:num w:numId="25">
    <w:abstractNumId w:val="47"/>
  </w:num>
  <w:num w:numId="26">
    <w:abstractNumId w:val="39"/>
  </w:num>
  <w:num w:numId="27">
    <w:abstractNumId w:val="15"/>
  </w:num>
  <w:num w:numId="28">
    <w:abstractNumId w:val="13"/>
  </w:num>
  <w:num w:numId="29">
    <w:abstractNumId w:val="31"/>
  </w:num>
  <w:num w:numId="30">
    <w:abstractNumId w:val="6"/>
  </w:num>
  <w:num w:numId="31">
    <w:abstractNumId w:val="0"/>
  </w:num>
  <w:num w:numId="32">
    <w:abstractNumId w:val="30"/>
  </w:num>
  <w:num w:numId="33">
    <w:abstractNumId w:val="35"/>
  </w:num>
  <w:num w:numId="34">
    <w:abstractNumId w:val="29"/>
  </w:num>
  <w:num w:numId="35">
    <w:abstractNumId w:val="44"/>
  </w:num>
  <w:num w:numId="36">
    <w:abstractNumId w:val="27"/>
  </w:num>
  <w:num w:numId="37">
    <w:abstractNumId w:val="16"/>
  </w:num>
  <w:num w:numId="38">
    <w:abstractNumId w:val="24"/>
  </w:num>
  <w:num w:numId="39">
    <w:abstractNumId w:val="10"/>
  </w:num>
  <w:num w:numId="40">
    <w:abstractNumId w:val="46"/>
  </w:num>
  <w:num w:numId="41">
    <w:abstractNumId w:val="4"/>
  </w:num>
  <w:num w:numId="42">
    <w:abstractNumId w:val="8"/>
  </w:num>
  <w:num w:numId="43">
    <w:abstractNumId w:val="17"/>
  </w:num>
  <w:num w:numId="44">
    <w:abstractNumId w:val="32"/>
  </w:num>
  <w:num w:numId="45">
    <w:abstractNumId w:val="43"/>
  </w:num>
  <w:num w:numId="46">
    <w:abstractNumId w:val="5"/>
  </w:num>
  <w:num w:numId="47">
    <w:abstractNumId w:val="11"/>
  </w:num>
  <w:num w:numId="48">
    <w:abstractNumId w:val="1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670" style="mso-position-horizontal:center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D08"/>
    <w:rsid w:val="00006552"/>
    <w:rsid w:val="000509B1"/>
    <w:rsid w:val="0005465F"/>
    <w:rsid w:val="00080517"/>
    <w:rsid w:val="00081E2F"/>
    <w:rsid w:val="00087C6D"/>
    <w:rsid w:val="000A417F"/>
    <w:rsid w:val="000A67CF"/>
    <w:rsid w:val="000C52E8"/>
    <w:rsid w:val="00187D4A"/>
    <w:rsid w:val="00225912"/>
    <w:rsid w:val="0024037D"/>
    <w:rsid w:val="00275528"/>
    <w:rsid w:val="00295B2F"/>
    <w:rsid w:val="002B2EB5"/>
    <w:rsid w:val="002E59DA"/>
    <w:rsid w:val="003132C3"/>
    <w:rsid w:val="00321326"/>
    <w:rsid w:val="003456E5"/>
    <w:rsid w:val="00382E4C"/>
    <w:rsid w:val="00385BD5"/>
    <w:rsid w:val="003A2B3B"/>
    <w:rsid w:val="003D5F60"/>
    <w:rsid w:val="004533BB"/>
    <w:rsid w:val="004A3FB0"/>
    <w:rsid w:val="004C1288"/>
    <w:rsid w:val="004F36E4"/>
    <w:rsid w:val="00520814"/>
    <w:rsid w:val="005351D8"/>
    <w:rsid w:val="00552D70"/>
    <w:rsid w:val="005603A8"/>
    <w:rsid w:val="00571BC7"/>
    <w:rsid w:val="0058073B"/>
    <w:rsid w:val="00592A0E"/>
    <w:rsid w:val="005D6D71"/>
    <w:rsid w:val="005E56C5"/>
    <w:rsid w:val="005F0D19"/>
    <w:rsid w:val="0060678D"/>
    <w:rsid w:val="00635B20"/>
    <w:rsid w:val="0064265E"/>
    <w:rsid w:val="006531C3"/>
    <w:rsid w:val="00670A0A"/>
    <w:rsid w:val="00681A2D"/>
    <w:rsid w:val="006A3468"/>
    <w:rsid w:val="006D725E"/>
    <w:rsid w:val="006E3AF8"/>
    <w:rsid w:val="006F605F"/>
    <w:rsid w:val="0070716D"/>
    <w:rsid w:val="00707187"/>
    <w:rsid w:val="00716513"/>
    <w:rsid w:val="00735B26"/>
    <w:rsid w:val="0077385B"/>
    <w:rsid w:val="00785C49"/>
    <w:rsid w:val="007B6456"/>
    <w:rsid w:val="007C3AD9"/>
    <w:rsid w:val="00875D08"/>
    <w:rsid w:val="00877C5B"/>
    <w:rsid w:val="008B0B57"/>
    <w:rsid w:val="008E4334"/>
    <w:rsid w:val="00902B4F"/>
    <w:rsid w:val="00912363"/>
    <w:rsid w:val="00933261"/>
    <w:rsid w:val="009570DF"/>
    <w:rsid w:val="00962304"/>
    <w:rsid w:val="009625C0"/>
    <w:rsid w:val="00994EB1"/>
    <w:rsid w:val="009B7843"/>
    <w:rsid w:val="009C1D48"/>
    <w:rsid w:val="009C419C"/>
    <w:rsid w:val="009C7038"/>
    <w:rsid w:val="00A532CB"/>
    <w:rsid w:val="00A86AFD"/>
    <w:rsid w:val="00AC0876"/>
    <w:rsid w:val="00AC2E15"/>
    <w:rsid w:val="00AC7AC3"/>
    <w:rsid w:val="00B03AEC"/>
    <w:rsid w:val="00B04C8E"/>
    <w:rsid w:val="00B114D3"/>
    <w:rsid w:val="00B16FBF"/>
    <w:rsid w:val="00B54E46"/>
    <w:rsid w:val="00BF2DB1"/>
    <w:rsid w:val="00BF5658"/>
    <w:rsid w:val="00C22AC8"/>
    <w:rsid w:val="00C2535B"/>
    <w:rsid w:val="00C27E73"/>
    <w:rsid w:val="00C300DE"/>
    <w:rsid w:val="00C57049"/>
    <w:rsid w:val="00C6666B"/>
    <w:rsid w:val="00C7402E"/>
    <w:rsid w:val="00CA169B"/>
    <w:rsid w:val="00CC75DC"/>
    <w:rsid w:val="00CE4EFE"/>
    <w:rsid w:val="00CE7290"/>
    <w:rsid w:val="00CF32BA"/>
    <w:rsid w:val="00D228A4"/>
    <w:rsid w:val="00D36408"/>
    <w:rsid w:val="00D54E99"/>
    <w:rsid w:val="00D60EA3"/>
    <w:rsid w:val="00DC3037"/>
    <w:rsid w:val="00DD45CB"/>
    <w:rsid w:val="00DE789E"/>
    <w:rsid w:val="00E00111"/>
    <w:rsid w:val="00E403A5"/>
    <w:rsid w:val="00E86166"/>
    <w:rsid w:val="00EA347B"/>
    <w:rsid w:val="00EC420C"/>
    <w:rsid w:val="00ED7AAF"/>
    <w:rsid w:val="00EF1EE3"/>
    <w:rsid w:val="00F230F4"/>
    <w:rsid w:val="00F66C97"/>
    <w:rsid w:val="00F8683B"/>
    <w:rsid w:val="00F977AE"/>
    <w:rsid w:val="00FB44A3"/>
    <w:rsid w:val="00FB4578"/>
    <w:rsid w:val="00FC3C3D"/>
    <w:rsid w:val="00FD640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0" style="mso-position-horizontal:center" fill="f" fillcolor="white" stroke="f">
      <v:fill color="white" on="f"/>
      <v:stroke on="f"/>
    </o:shapedefaults>
    <o:shapelayout v:ext="edit">
      <o:idmap v:ext="edit" data="1,3,4"/>
    </o:shapelayout>
  </w:shapeDefaults>
  <w:decimalSymbol w:val="."/>
  <w:listSeparator w:val=","/>
  <w15:chartTrackingRefBased/>
  <w15:docId w15:val="{5847899F-20A1-4E4C-BFD2-DACDF6F6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tLeast"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0"/>
    <w:qFormat/>
    <w:pPr>
      <w:autoSpaceDE w:val="0"/>
      <w:autoSpaceDN w:val="0"/>
      <w:adjustRightInd w:val="0"/>
      <w:spacing w:before="280" w:after="280" w:line="360" w:lineRule="atLeast"/>
      <w:jc w:val="center"/>
      <w:textAlignment w:val="baseline"/>
      <w:outlineLvl w:val="1"/>
    </w:pPr>
    <w:rPr>
      <w:rFonts w:hAnsi="Arial"/>
      <w:kern w:val="0"/>
      <w:sz w:val="36"/>
      <w:szCs w:val="20"/>
    </w:rPr>
  </w:style>
  <w:style w:type="paragraph" w:styleId="3">
    <w:name w:val="heading 3"/>
    <w:basedOn w:val="a"/>
    <w:next w:val="a"/>
    <w:qFormat/>
    <w:pPr>
      <w:keepNext/>
      <w:snapToGrid w:val="0"/>
      <w:spacing w:line="300" w:lineRule="exact"/>
      <w:ind w:firstLine="454"/>
      <w:jc w:val="center"/>
      <w:outlineLvl w:val="2"/>
    </w:pPr>
    <w:rPr>
      <w:rFonts w:eastAsia="黑体"/>
      <w:b/>
      <w:bCs/>
      <w:sz w:val="18"/>
    </w:rPr>
  </w:style>
  <w:style w:type="paragraph" w:styleId="4">
    <w:name w:val="heading 4"/>
    <w:basedOn w:val="a"/>
    <w:next w:val="a0"/>
    <w:qFormat/>
    <w:pPr>
      <w:autoSpaceDE w:val="0"/>
      <w:autoSpaceDN w:val="0"/>
      <w:adjustRightInd w:val="0"/>
      <w:spacing w:before="160" w:after="120" w:line="360" w:lineRule="atLeast"/>
      <w:jc w:val="left"/>
      <w:textAlignment w:val="baseline"/>
      <w:outlineLvl w:val="3"/>
    </w:pPr>
    <w:rPr>
      <w:rFonts w:hAnsi="Arial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rFonts w:hAnsi="Arial"/>
      <w:kern w:val="0"/>
      <w:sz w:val="22"/>
      <w:szCs w:val="20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1"/>
    <w:basedOn w:val="a4"/>
    <w:next w:val="a"/>
    <w:pPr>
      <w:pBdr>
        <w:bottom w:val="thickThinSmallGap" w:sz="18" w:space="1" w:color="auto"/>
      </w:pBdr>
    </w:pPr>
    <w:rPr>
      <w:sz w:val="21"/>
      <w:szCs w:val="20"/>
    </w:rPr>
  </w:style>
  <w:style w:type="character" w:styleId="a6">
    <w:name w:val="page number"/>
    <w:basedOn w:val="a1"/>
  </w:style>
  <w:style w:type="paragraph" w:styleId="a7">
    <w:name w:val="Body Text Indent"/>
    <w:basedOn w:val="a"/>
    <w:pPr>
      <w:ind w:firstLine="420"/>
    </w:pPr>
    <w:rPr>
      <w:szCs w:val="20"/>
    </w:rPr>
  </w:style>
  <w:style w:type="paragraph" w:styleId="a8">
    <w:name w:val="Plain Text"/>
    <w:basedOn w:val="a"/>
    <w:rPr>
      <w:rFonts w:ascii="宋体" w:hAnsi="Courier New" w:cs="Courier New"/>
      <w:szCs w:val="21"/>
    </w:rPr>
  </w:style>
  <w:style w:type="paragraph" w:styleId="20">
    <w:name w:val="Body Text Indent 2"/>
    <w:basedOn w:val="a"/>
    <w:pPr>
      <w:snapToGrid w:val="0"/>
      <w:spacing w:line="300" w:lineRule="exact"/>
      <w:ind w:firstLine="454"/>
    </w:pPr>
  </w:style>
  <w:style w:type="character" w:styleId="a9">
    <w:name w:val="Hyperlink"/>
    <w:rPr>
      <w:color w:val="0000FF"/>
      <w:u w:val="single"/>
    </w:rPr>
  </w:style>
  <w:style w:type="paragraph" w:styleId="aa">
    <w:name w:val="footnote text"/>
    <w:basedOn w:val="a"/>
    <w:semiHidden/>
    <w:pPr>
      <w:snapToGrid w:val="0"/>
      <w:jc w:val="left"/>
    </w:pPr>
    <w:rPr>
      <w:sz w:val="18"/>
      <w:szCs w:val="2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jc w:val="center"/>
    </w:pPr>
    <w:rPr>
      <w:b/>
      <w:bCs/>
      <w:sz w:val="28"/>
    </w:rPr>
  </w:style>
  <w:style w:type="paragraph" w:styleId="30">
    <w:name w:val="Body Text Indent 3"/>
    <w:basedOn w:val="a"/>
    <w:pPr>
      <w:spacing w:line="320" w:lineRule="exact"/>
      <w:ind w:firstLine="425"/>
    </w:pPr>
  </w:style>
  <w:style w:type="paragraph" w:styleId="21">
    <w:name w:val="Body Text 2"/>
    <w:basedOn w:val="a"/>
    <w:pPr>
      <w:spacing w:line="330" w:lineRule="exact"/>
      <w:jc w:val="distribute"/>
    </w:pPr>
    <w:rPr>
      <w:szCs w:val="21"/>
    </w:rPr>
  </w:style>
  <w:style w:type="paragraph" w:customStyle="1" w:styleId="Default">
    <w:name w:val="Default"/>
    <w:rsid w:val="00B03AEC"/>
    <w:pPr>
      <w:widowControl w:val="0"/>
      <w:autoSpaceDE w:val="0"/>
      <w:autoSpaceDN w:val="0"/>
      <w:adjustRightInd w:val="0"/>
    </w:pPr>
    <w:rPr>
      <w:rFonts w:ascii="ST Song" w:eastAsia="ST Song" w:cs="ST 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Links>
    <vt:vector size="6" baseType="variant">
      <vt:variant>
        <vt:i4>7667830</vt:i4>
      </vt:variant>
      <vt:variant>
        <vt:i4>0</vt:i4>
      </vt:variant>
      <vt:variant>
        <vt:i4>0</vt:i4>
      </vt:variant>
      <vt:variant>
        <vt:i4>5</vt:i4>
      </vt:variant>
      <vt:variant>
        <vt:lpwstr>http://search/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排版格式与论文书写要求</dc:title>
  <dc:subject/>
  <dc:creator>PC</dc:creator>
  <cp:keywords/>
  <dc:description/>
  <cp:lastModifiedBy>zhu ling</cp:lastModifiedBy>
  <cp:revision>92</cp:revision>
  <cp:lastPrinted>2005-01-22T03:59:00Z</cp:lastPrinted>
  <dcterms:created xsi:type="dcterms:W3CDTF">2020-03-09T09:20:00Z</dcterms:created>
  <dcterms:modified xsi:type="dcterms:W3CDTF">2020-03-13T08:22:00Z</dcterms:modified>
</cp:coreProperties>
</file>