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2F9" w:rsidRDefault="00393F91" w:rsidP="00984970">
      <w:pPr>
        <w:spacing w:beforeLines="50" w:before="156" w:line="1300" w:lineRule="exact"/>
        <w:ind w:leftChars="260" w:left="546" w:rightChars="259" w:right="544"/>
        <w:jc w:val="distribute"/>
        <w:rPr>
          <w:rFonts w:ascii="方正粗雅宋扁_GBK" w:eastAsia="方正粗雅宋扁_GBK" w:hAnsi="华文中宋"/>
          <w:color w:val="FF0000"/>
          <w:spacing w:val="4"/>
          <w:w w:val="66"/>
          <w:sz w:val="84"/>
          <w:szCs w:val="84"/>
        </w:rPr>
      </w:pPr>
      <w:r>
        <w:rPr>
          <w:rFonts w:ascii="方正粗雅宋扁_GBK" w:eastAsia="方正粗雅宋扁_GBK" w:hAnsi="华文中宋" w:hint="eastAsia"/>
          <w:color w:val="FF0000"/>
          <w:spacing w:val="4"/>
          <w:w w:val="66"/>
          <w:sz w:val="84"/>
          <w:szCs w:val="84"/>
        </w:rPr>
        <w:t>苏州市职业教育学会</w:t>
      </w:r>
    </w:p>
    <w:p w:rsidR="009502F9" w:rsidRDefault="00393F91">
      <w:pPr>
        <w:spacing w:line="570" w:lineRule="exact"/>
        <w:jc w:val="center"/>
        <w:rPr>
          <w:color w:val="000000"/>
          <w:sz w:val="32"/>
          <w:szCs w:val="32"/>
        </w:rPr>
      </w:pPr>
      <w:proofErr w:type="gramStart"/>
      <w:r>
        <w:rPr>
          <w:rFonts w:hint="eastAsia"/>
          <w:color w:val="000000"/>
          <w:sz w:val="32"/>
          <w:szCs w:val="32"/>
        </w:rPr>
        <w:t>苏职学会</w:t>
      </w:r>
      <w:proofErr w:type="gramEnd"/>
      <w:r>
        <w:rPr>
          <w:rFonts w:hint="eastAsia"/>
          <w:color w:val="000000"/>
          <w:sz w:val="32"/>
          <w:szCs w:val="32"/>
        </w:rPr>
        <w:t>〔</w:t>
      </w:r>
      <w:r w:rsidR="00984970">
        <w:rPr>
          <w:rFonts w:hint="eastAsia"/>
          <w:color w:val="000000"/>
          <w:sz w:val="32"/>
          <w:szCs w:val="32"/>
        </w:rPr>
        <w:t>2020</w:t>
      </w:r>
      <w:r>
        <w:rPr>
          <w:rFonts w:hint="eastAsia"/>
          <w:color w:val="000000"/>
          <w:sz w:val="32"/>
          <w:szCs w:val="32"/>
        </w:rPr>
        <w:t>〕</w:t>
      </w:r>
      <w:r w:rsidR="00984970">
        <w:rPr>
          <w:rFonts w:hint="eastAsia"/>
          <w:color w:val="000000"/>
          <w:sz w:val="32"/>
          <w:szCs w:val="32"/>
        </w:rPr>
        <w:t>05</w:t>
      </w:r>
      <w:r>
        <w:rPr>
          <w:rFonts w:hint="eastAsia"/>
          <w:color w:val="000000"/>
          <w:sz w:val="32"/>
          <w:szCs w:val="32"/>
        </w:rPr>
        <w:t>号</w:t>
      </w:r>
    </w:p>
    <w:p w:rsidR="009502F9" w:rsidRDefault="00111437">
      <w:pPr>
        <w:spacing w:line="7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Times New Roman"/>
          <w:color w:val="FF0000"/>
          <w:sz w:val="72"/>
          <w:szCs w:val="72"/>
        </w:rPr>
        <w:pict>
          <v:line id="_x0000_s1028" style="position:absolute;left:0;text-align:left;z-index:251663360" from="-13.35pt,13.3pt" to="440.2pt,13.3pt" strokecolor="red" strokeweight="3pt"/>
        </w:pict>
      </w:r>
    </w:p>
    <w:p w:rsidR="009502F9" w:rsidRDefault="00393F91">
      <w:pPr>
        <w:spacing w:line="570" w:lineRule="exact"/>
        <w:jc w:val="center"/>
        <w:rPr>
          <w:rFonts w:ascii="宋体" w:hAnsi="宋体" w:cs="Arial"/>
          <w:b/>
          <w:color w:val="0D0D0D"/>
          <w:kern w:val="0"/>
          <w:sz w:val="32"/>
          <w:szCs w:val="32"/>
        </w:rPr>
      </w:pPr>
      <w:r>
        <w:rPr>
          <w:rFonts w:ascii="方正小标宋简体" w:eastAsia="方正小标宋简体" w:hint="eastAsia"/>
          <w:sz w:val="44"/>
          <w:szCs w:val="44"/>
        </w:rPr>
        <w:t>关于公布</w:t>
      </w:r>
      <w:r w:rsidR="00984970">
        <w:rPr>
          <w:rFonts w:ascii="方正小标宋简体" w:eastAsia="方正小标宋简体"/>
          <w:sz w:val="44"/>
          <w:szCs w:val="44"/>
        </w:rPr>
        <w:t>20</w:t>
      </w:r>
      <w:r w:rsidR="00984970">
        <w:rPr>
          <w:rFonts w:ascii="方正小标宋简体" w:eastAsia="方正小标宋简体" w:hint="eastAsia"/>
          <w:sz w:val="44"/>
          <w:szCs w:val="44"/>
        </w:rPr>
        <w:t>20</w:t>
      </w:r>
      <w:r>
        <w:rPr>
          <w:rFonts w:ascii="方正小标宋简体" w:eastAsia="方正小标宋简体"/>
          <w:sz w:val="44"/>
          <w:szCs w:val="44"/>
        </w:rPr>
        <w:t>年苏州市职业教育科研论文评比</w:t>
      </w:r>
      <w:r>
        <w:rPr>
          <w:rFonts w:ascii="方正小标宋简体" w:eastAsia="方正小标宋简体" w:hint="eastAsia"/>
          <w:sz w:val="44"/>
          <w:szCs w:val="44"/>
        </w:rPr>
        <w:t>结果的通知</w:t>
      </w:r>
    </w:p>
    <w:p w:rsidR="009502F9" w:rsidRDefault="009502F9">
      <w:pPr>
        <w:spacing w:line="44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</w:p>
    <w:p w:rsidR="009502F9" w:rsidRDefault="00393F91">
      <w:pPr>
        <w:pStyle w:val="a5"/>
        <w:spacing w:before="0" w:beforeAutospacing="0" w:after="0" w:afterAutospacing="0" w:line="440" w:lineRule="exact"/>
        <w:rPr>
          <w:rFonts w:ascii="Calibri" w:hAnsi="Calibri" w:cs="Times New Roman"/>
          <w:kern w:val="2"/>
          <w:sz w:val="32"/>
          <w:szCs w:val="32"/>
        </w:rPr>
      </w:pPr>
      <w:r>
        <w:rPr>
          <w:rFonts w:ascii="Calibri" w:hAnsi="Calibri" w:cs="Times New Roman"/>
          <w:kern w:val="2"/>
          <w:sz w:val="32"/>
          <w:szCs w:val="32"/>
        </w:rPr>
        <w:t>各职业学校：</w:t>
      </w:r>
    </w:p>
    <w:p w:rsidR="009502F9" w:rsidRDefault="009502F9">
      <w:pPr>
        <w:pStyle w:val="a5"/>
        <w:spacing w:before="0" w:beforeAutospacing="0" w:after="0" w:afterAutospacing="0" w:line="440" w:lineRule="exact"/>
        <w:ind w:firstLineChars="200" w:firstLine="480"/>
        <w:rPr>
          <w:rFonts w:cs="Arial"/>
          <w:color w:val="000000"/>
        </w:rPr>
      </w:pPr>
    </w:p>
    <w:p w:rsidR="00984970" w:rsidRDefault="00984970">
      <w:pPr>
        <w:pStyle w:val="a5"/>
        <w:spacing w:before="0" w:beforeAutospacing="0" w:after="0" w:afterAutospacing="0" w:line="500" w:lineRule="exact"/>
        <w:ind w:firstLineChars="200" w:firstLine="640"/>
        <w:rPr>
          <w:rFonts w:ascii="Calibri" w:hAnsi="Calibri" w:cs="Times New Roman"/>
          <w:kern w:val="2"/>
          <w:sz w:val="32"/>
          <w:szCs w:val="32"/>
        </w:rPr>
      </w:pPr>
      <w:r w:rsidRPr="001F59DE">
        <w:rPr>
          <w:rFonts w:ascii="Calibri" w:hAnsi="Calibri" w:cs="Times New Roman" w:hint="eastAsia"/>
          <w:kern w:val="2"/>
          <w:sz w:val="32"/>
          <w:szCs w:val="32"/>
        </w:rPr>
        <w:t>为进一步</w:t>
      </w:r>
      <w:r>
        <w:rPr>
          <w:rFonts w:ascii="Calibri" w:hAnsi="Calibri" w:cs="Times New Roman" w:hint="eastAsia"/>
          <w:kern w:val="2"/>
          <w:sz w:val="32"/>
          <w:szCs w:val="32"/>
        </w:rPr>
        <w:t>认真学</w:t>
      </w:r>
      <w:proofErr w:type="gramStart"/>
      <w:r>
        <w:rPr>
          <w:rFonts w:ascii="Calibri" w:hAnsi="Calibri" w:cs="Times New Roman" w:hint="eastAsia"/>
          <w:kern w:val="2"/>
          <w:sz w:val="32"/>
          <w:szCs w:val="32"/>
        </w:rPr>
        <w:t>习习近</w:t>
      </w:r>
      <w:proofErr w:type="gramEnd"/>
      <w:r>
        <w:rPr>
          <w:rFonts w:ascii="Calibri" w:hAnsi="Calibri" w:cs="Times New Roman" w:hint="eastAsia"/>
          <w:kern w:val="2"/>
          <w:sz w:val="32"/>
          <w:szCs w:val="32"/>
        </w:rPr>
        <w:t>平总书记关于职业教育的重要论述，切实</w:t>
      </w:r>
      <w:r w:rsidRPr="001F59DE">
        <w:rPr>
          <w:rFonts w:ascii="Calibri" w:hAnsi="Calibri" w:cs="Times New Roman" w:hint="eastAsia"/>
          <w:kern w:val="2"/>
          <w:sz w:val="32"/>
          <w:szCs w:val="32"/>
        </w:rPr>
        <w:t>贯彻</w:t>
      </w:r>
      <w:r>
        <w:rPr>
          <w:rFonts w:ascii="Calibri" w:hAnsi="Calibri" w:cs="Times New Roman" w:hint="eastAsia"/>
          <w:kern w:val="2"/>
          <w:sz w:val="32"/>
          <w:szCs w:val="32"/>
        </w:rPr>
        <w:t>全国教育大会精神和省教育大会精神，促进</w:t>
      </w:r>
      <w:r w:rsidRPr="001F59DE">
        <w:rPr>
          <w:rFonts w:ascii="Calibri" w:hAnsi="Calibri" w:cs="Times New Roman" w:hint="eastAsia"/>
          <w:kern w:val="2"/>
          <w:sz w:val="32"/>
          <w:szCs w:val="32"/>
        </w:rPr>
        <w:t>《</w:t>
      </w:r>
      <w:r w:rsidRPr="002E6460">
        <w:rPr>
          <w:rFonts w:ascii="Calibri" w:hAnsi="Calibri" w:cs="Times New Roman" w:hint="eastAsia"/>
          <w:kern w:val="2"/>
          <w:sz w:val="32"/>
          <w:szCs w:val="32"/>
        </w:rPr>
        <w:t>国家职业教育改革实施方案</w:t>
      </w:r>
      <w:r w:rsidRPr="001F59DE">
        <w:rPr>
          <w:rFonts w:ascii="Calibri" w:hAnsi="Calibri" w:cs="Times New Roman" w:hint="eastAsia"/>
          <w:kern w:val="2"/>
          <w:sz w:val="32"/>
          <w:szCs w:val="32"/>
        </w:rPr>
        <w:t>》</w:t>
      </w:r>
      <w:r>
        <w:rPr>
          <w:rFonts w:ascii="Calibri" w:hAnsi="Calibri" w:cs="Times New Roman" w:hint="eastAsia"/>
          <w:kern w:val="2"/>
          <w:sz w:val="32"/>
          <w:szCs w:val="32"/>
        </w:rPr>
        <w:t>落地生根，助力江苏省职业教育现代化，推动全市职业学校高质量发展，提升全市职业学校教师的教育科研水平，</w:t>
      </w:r>
      <w:r w:rsidRPr="00F52E28">
        <w:rPr>
          <w:rFonts w:ascii="Calibri" w:hAnsi="Calibri" w:cs="Times New Roman"/>
          <w:kern w:val="2"/>
          <w:sz w:val="32"/>
          <w:szCs w:val="32"/>
        </w:rPr>
        <w:t>根据苏州市</w:t>
      </w:r>
      <w:r w:rsidRPr="00F52E28">
        <w:rPr>
          <w:rFonts w:ascii="Calibri" w:hAnsi="Calibri" w:cs="Times New Roman" w:hint="eastAsia"/>
          <w:kern w:val="2"/>
          <w:sz w:val="32"/>
          <w:szCs w:val="32"/>
        </w:rPr>
        <w:t>职教学会的年度工作安排</w:t>
      </w:r>
      <w:r w:rsidRPr="00F52E28">
        <w:rPr>
          <w:rFonts w:ascii="Calibri" w:hAnsi="Calibri" w:cs="Times New Roman"/>
          <w:kern w:val="2"/>
          <w:sz w:val="32"/>
          <w:szCs w:val="32"/>
        </w:rPr>
        <w:t>，</w:t>
      </w:r>
      <w:r>
        <w:rPr>
          <w:rFonts w:ascii="Calibri" w:hAnsi="Calibri" w:cs="Times New Roman" w:hint="eastAsia"/>
          <w:kern w:val="2"/>
          <w:sz w:val="32"/>
          <w:szCs w:val="32"/>
        </w:rPr>
        <w:t>本会开展了</w:t>
      </w:r>
      <w:r>
        <w:rPr>
          <w:rFonts w:ascii="Calibri" w:hAnsi="Calibri" w:cs="Times New Roman"/>
          <w:kern w:val="2"/>
          <w:sz w:val="32"/>
          <w:szCs w:val="32"/>
        </w:rPr>
        <w:t>20</w:t>
      </w:r>
      <w:r>
        <w:rPr>
          <w:rFonts w:ascii="Calibri" w:hAnsi="Calibri" w:cs="Times New Roman" w:hint="eastAsia"/>
          <w:kern w:val="2"/>
          <w:sz w:val="32"/>
          <w:szCs w:val="32"/>
        </w:rPr>
        <w:t>20</w:t>
      </w:r>
      <w:r w:rsidRPr="00F52E28">
        <w:rPr>
          <w:rFonts w:ascii="Calibri" w:hAnsi="Calibri" w:cs="Times New Roman"/>
          <w:kern w:val="2"/>
          <w:sz w:val="32"/>
          <w:szCs w:val="32"/>
        </w:rPr>
        <w:t>年苏州市职业教育科研论文评</w:t>
      </w:r>
      <w:r w:rsidRPr="00F52E28">
        <w:rPr>
          <w:rFonts w:ascii="Calibri" w:hAnsi="Calibri" w:cs="Times New Roman" w:hint="eastAsia"/>
          <w:kern w:val="2"/>
          <w:sz w:val="32"/>
          <w:szCs w:val="32"/>
        </w:rPr>
        <w:t>比活动</w:t>
      </w:r>
      <w:r w:rsidRPr="00F52E28">
        <w:rPr>
          <w:rFonts w:ascii="Calibri" w:hAnsi="Calibri" w:cs="Times New Roman"/>
          <w:kern w:val="2"/>
          <w:sz w:val="32"/>
          <w:szCs w:val="32"/>
        </w:rPr>
        <w:t>。</w:t>
      </w:r>
    </w:p>
    <w:p w:rsidR="009502F9" w:rsidRPr="00257C4B" w:rsidRDefault="00A25197">
      <w:pPr>
        <w:pStyle w:val="a5"/>
        <w:spacing w:before="0" w:beforeAutospacing="0" w:after="0" w:afterAutospacing="0" w:line="500" w:lineRule="exact"/>
        <w:ind w:firstLineChars="200" w:firstLine="640"/>
        <w:rPr>
          <w:rFonts w:ascii="Calibri" w:hAnsi="Calibri" w:cs="Times New Roman"/>
          <w:kern w:val="2"/>
          <w:sz w:val="32"/>
          <w:szCs w:val="32"/>
        </w:rPr>
      </w:pPr>
      <w:r>
        <w:rPr>
          <w:rFonts w:ascii="Calibri" w:hAnsi="Calibri" w:cs="Times New Roman" w:hint="eastAsia"/>
          <w:kern w:val="2"/>
          <w:sz w:val="32"/>
          <w:szCs w:val="32"/>
        </w:rPr>
        <w:t>本次活动</w:t>
      </w:r>
      <w:r w:rsidR="00393F91" w:rsidRPr="00257C4B">
        <w:rPr>
          <w:rFonts w:ascii="Calibri" w:hAnsi="Calibri" w:cs="Times New Roman" w:hint="eastAsia"/>
          <w:kern w:val="2"/>
          <w:sz w:val="32"/>
          <w:szCs w:val="32"/>
        </w:rPr>
        <w:t>共收到</w:t>
      </w:r>
      <w:r w:rsidRPr="00257C4B">
        <w:rPr>
          <w:rFonts w:ascii="Calibri" w:hAnsi="Calibri" w:cs="Times New Roman" w:hint="eastAsia"/>
          <w:kern w:val="2"/>
          <w:sz w:val="32"/>
          <w:szCs w:val="32"/>
        </w:rPr>
        <w:t>20</w:t>
      </w:r>
      <w:r w:rsidR="00393F91" w:rsidRPr="00257C4B">
        <w:rPr>
          <w:rFonts w:ascii="Calibri" w:hAnsi="Calibri" w:cs="Times New Roman" w:hint="eastAsia"/>
          <w:kern w:val="2"/>
          <w:sz w:val="32"/>
          <w:szCs w:val="32"/>
        </w:rPr>
        <w:t>所学校送评的论文</w:t>
      </w:r>
      <w:r w:rsidR="00634719" w:rsidRPr="00257C4B">
        <w:rPr>
          <w:rFonts w:ascii="Calibri" w:hAnsi="Calibri" w:cs="Times New Roman" w:hint="eastAsia"/>
          <w:kern w:val="2"/>
          <w:sz w:val="32"/>
          <w:szCs w:val="32"/>
        </w:rPr>
        <w:t>17</w:t>
      </w:r>
      <w:r w:rsidRPr="00257C4B">
        <w:rPr>
          <w:rFonts w:ascii="Calibri" w:hAnsi="Calibri" w:cs="Times New Roman" w:hint="eastAsia"/>
          <w:kern w:val="2"/>
          <w:sz w:val="32"/>
          <w:szCs w:val="32"/>
        </w:rPr>
        <w:t>4</w:t>
      </w:r>
      <w:r w:rsidR="00393F91" w:rsidRPr="00257C4B">
        <w:rPr>
          <w:rFonts w:ascii="Calibri" w:hAnsi="Calibri" w:cs="Times New Roman" w:hint="eastAsia"/>
          <w:kern w:val="2"/>
          <w:sz w:val="32"/>
          <w:szCs w:val="32"/>
        </w:rPr>
        <w:t>篇</w:t>
      </w:r>
      <w:r w:rsidR="00393F91">
        <w:rPr>
          <w:rFonts w:ascii="Calibri" w:hAnsi="Calibri" w:cs="Times New Roman" w:hint="eastAsia"/>
          <w:kern w:val="2"/>
          <w:sz w:val="32"/>
          <w:szCs w:val="32"/>
        </w:rPr>
        <w:t>，</w:t>
      </w:r>
      <w:r w:rsidR="007A1878">
        <w:rPr>
          <w:rFonts w:ascii="Calibri" w:hAnsi="Calibri" w:cs="Times New Roman" w:hint="eastAsia"/>
          <w:kern w:val="2"/>
          <w:sz w:val="32"/>
          <w:szCs w:val="32"/>
        </w:rPr>
        <w:t>论文</w:t>
      </w:r>
      <w:r w:rsidR="00393F91">
        <w:rPr>
          <w:rFonts w:ascii="Calibri" w:hAnsi="Calibri" w:cs="Times New Roman" w:hint="eastAsia"/>
          <w:kern w:val="2"/>
          <w:sz w:val="32"/>
          <w:szCs w:val="32"/>
        </w:rPr>
        <w:t>涉及</w:t>
      </w:r>
      <w:r w:rsidR="0007028E" w:rsidRPr="00257C4B">
        <w:rPr>
          <w:rFonts w:ascii="Calibri" w:hAnsi="Calibri" w:cs="Times New Roman" w:hint="eastAsia"/>
          <w:kern w:val="2"/>
          <w:sz w:val="32"/>
          <w:szCs w:val="32"/>
        </w:rPr>
        <w:t>新时代立德树人、职业教育信息化、产教融合、创新人才培养</w:t>
      </w:r>
      <w:r w:rsidR="00111EE5" w:rsidRPr="00257C4B">
        <w:rPr>
          <w:rFonts w:ascii="Calibri" w:hAnsi="Calibri" w:cs="Times New Roman" w:hint="eastAsia"/>
          <w:kern w:val="2"/>
          <w:sz w:val="32"/>
          <w:szCs w:val="32"/>
        </w:rPr>
        <w:t>、专业内涵建设、质量保障及评价体系构建</w:t>
      </w:r>
      <w:r w:rsidR="00286CA8">
        <w:rPr>
          <w:rFonts w:ascii="Calibri" w:hAnsi="Calibri" w:cs="Times New Roman" w:hint="eastAsia"/>
          <w:kern w:val="2"/>
          <w:sz w:val="32"/>
          <w:szCs w:val="32"/>
        </w:rPr>
        <w:t>等议题</w:t>
      </w:r>
      <w:r w:rsidR="00393F91">
        <w:rPr>
          <w:rFonts w:ascii="Calibri" w:hAnsi="Calibri" w:cs="Times New Roman" w:hint="eastAsia"/>
          <w:kern w:val="2"/>
          <w:sz w:val="32"/>
          <w:szCs w:val="32"/>
        </w:rPr>
        <w:t>。经论文相似</w:t>
      </w:r>
      <w:proofErr w:type="gramStart"/>
      <w:r w:rsidR="00393F91">
        <w:rPr>
          <w:rFonts w:ascii="Calibri" w:hAnsi="Calibri" w:cs="Times New Roman" w:hint="eastAsia"/>
          <w:kern w:val="2"/>
          <w:sz w:val="32"/>
          <w:szCs w:val="32"/>
        </w:rPr>
        <w:t>率查重</w:t>
      </w:r>
      <w:proofErr w:type="gramEnd"/>
      <w:r w:rsidR="00393F91">
        <w:rPr>
          <w:rFonts w:ascii="Calibri" w:hAnsi="Calibri" w:cs="Times New Roman" w:hint="eastAsia"/>
          <w:kern w:val="2"/>
          <w:sz w:val="32"/>
          <w:szCs w:val="32"/>
        </w:rPr>
        <w:t>、初评、复评等环节，共</w:t>
      </w:r>
      <w:r w:rsidR="00393F91" w:rsidRPr="00257C4B">
        <w:rPr>
          <w:rFonts w:ascii="Calibri" w:hAnsi="Calibri" w:cs="Times New Roman" w:hint="eastAsia"/>
          <w:kern w:val="2"/>
          <w:sz w:val="32"/>
          <w:szCs w:val="32"/>
        </w:rPr>
        <w:t>有</w:t>
      </w:r>
      <w:r w:rsidR="00202BCC" w:rsidRPr="00257C4B">
        <w:rPr>
          <w:rFonts w:ascii="Calibri" w:hAnsi="Calibri" w:cs="Times New Roman" w:hint="eastAsia"/>
          <w:kern w:val="2"/>
          <w:sz w:val="32"/>
          <w:szCs w:val="32"/>
        </w:rPr>
        <w:t>108</w:t>
      </w:r>
      <w:r w:rsidR="00393F91" w:rsidRPr="00257C4B">
        <w:rPr>
          <w:rFonts w:ascii="Calibri" w:hAnsi="Calibri" w:cs="Times New Roman" w:hint="eastAsia"/>
          <w:kern w:val="2"/>
          <w:sz w:val="32"/>
          <w:szCs w:val="32"/>
        </w:rPr>
        <w:t>篇论文在</w:t>
      </w:r>
      <w:r w:rsidR="00F80B9A" w:rsidRPr="00257C4B">
        <w:rPr>
          <w:rFonts w:ascii="Calibri" w:hAnsi="Calibri" w:cs="Times New Roman"/>
          <w:kern w:val="2"/>
          <w:sz w:val="32"/>
          <w:szCs w:val="32"/>
        </w:rPr>
        <w:t>20</w:t>
      </w:r>
      <w:r w:rsidR="00F80B9A" w:rsidRPr="00257C4B">
        <w:rPr>
          <w:rFonts w:ascii="Calibri" w:hAnsi="Calibri" w:cs="Times New Roman" w:hint="eastAsia"/>
          <w:kern w:val="2"/>
          <w:sz w:val="32"/>
          <w:szCs w:val="32"/>
        </w:rPr>
        <w:t>20</w:t>
      </w:r>
      <w:r w:rsidR="00393F91" w:rsidRPr="00257C4B">
        <w:rPr>
          <w:rFonts w:ascii="Calibri" w:hAnsi="Calibri" w:cs="Times New Roman" w:hint="eastAsia"/>
          <w:kern w:val="2"/>
          <w:sz w:val="32"/>
          <w:szCs w:val="32"/>
        </w:rPr>
        <w:t>年度优秀职教论文的评选中获</w:t>
      </w:r>
      <w:bookmarkStart w:id="0" w:name="_GoBack"/>
      <w:bookmarkEnd w:id="0"/>
      <w:r w:rsidR="00393F91" w:rsidRPr="00257C4B">
        <w:rPr>
          <w:rFonts w:ascii="Calibri" w:hAnsi="Calibri" w:cs="Times New Roman" w:hint="eastAsia"/>
          <w:kern w:val="2"/>
          <w:sz w:val="32"/>
          <w:szCs w:val="32"/>
        </w:rPr>
        <w:t>奖，其中一等奖</w:t>
      </w:r>
      <w:r w:rsidR="00202BCC" w:rsidRPr="00257C4B">
        <w:rPr>
          <w:rFonts w:ascii="Calibri" w:hAnsi="Calibri" w:cs="Times New Roman" w:hint="eastAsia"/>
          <w:kern w:val="2"/>
          <w:sz w:val="32"/>
          <w:szCs w:val="32"/>
        </w:rPr>
        <w:t>19</w:t>
      </w:r>
      <w:r w:rsidR="00393F91" w:rsidRPr="00257C4B">
        <w:rPr>
          <w:rFonts w:ascii="Calibri" w:hAnsi="Calibri" w:cs="Times New Roman" w:hint="eastAsia"/>
          <w:kern w:val="2"/>
          <w:sz w:val="32"/>
          <w:szCs w:val="32"/>
        </w:rPr>
        <w:t>篇，二等奖</w:t>
      </w:r>
      <w:r w:rsidR="00202BCC" w:rsidRPr="00257C4B">
        <w:rPr>
          <w:rFonts w:ascii="Calibri" w:hAnsi="Calibri" w:cs="Times New Roman" w:hint="eastAsia"/>
          <w:kern w:val="2"/>
          <w:sz w:val="32"/>
          <w:szCs w:val="32"/>
        </w:rPr>
        <w:t>35</w:t>
      </w:r>
      <w:r w:rsidR="00393F91" w:rsidRPr="00257C4B">
        <w:rPr>
          <w:rFonts w:ascii="Calibri" w:hAnsi="Calibri" w:cs="Times New Roman" w:hint="eastAsia"/>
          <w:kern w:val="2"/>
          <w:sz w:val="32"/>
          <w:szCs w:val="32"/>
        </w:rPr>
        <w:t>篇，三等奖</w:t>
      </w:r>
      <w:r w:rsidR="00202BCC" w:rsidRPr="00257C4B">
        <w:rPr>
          <w:rFonts w:ascii="Calibri" w:hAnsi="Calibri" w:cs="Times New Roman" w:hint="eastAsia"/>
          <w:kern w:val="2"/>
          <w:sz w:val="32"/>
          <w:szCs w:val="32"/>
        </w:rPr>
        <w:t>54</w:t>
      </w:r>
      <w:r w:rsidR="00393F91" w:rsidRPr="00257C4B">
        <w:rPr>
          <w:rFonts w:ascii="Calibri" w:hAnsi="Calibri" w:cs="Times New Roman" w:hint="eastAsia"/>
          <w:kern w:val="2"/>
          <w:sz w:val="32"/>
          <w:szCs w:val="32"/>
        </w:rPr>
        <w:t>篇。获奖名单详见附件。</w:t>
      </w:r>
    </w:p>
    <w:p w:rsidR="00E43CF6" w:rsidRPr="00202BCC" w:rsidRDefault="00E43CF6">
      <w:pPr>
        <w:pStyle w:val="a5"/>
        <w:spacing w:before="0" w:beforeAutospacing="0" w:after="0" w:afterAutospacing="0" w:line="500" w:lineRule="exact"/>
        <w:ind w:firstLineChars="200" w:firstLine="640"/>
        <w:rPr>
          <w:rFonts w:ascii="Calibri" w:hAnsi="Calibri" w:cs="Times New Roman"/>
          <w:color w:val="000000" w:themeColor="text1"/>
          <w:kern w:val="2"/>
          <w:sz w:val="32"/>
          <w:szCs w:val="32"/>
        </w:rPr>
      </w:pPr>
    </w:p>
    <w:p w:rsidR="009502F9" w:rsidRDefault="00393F91">
      <w:pPr>
        <w:spacing w:line="500" w:lineRule="exact"/>
        <w:ind w:firstLineChars="1650" w:firstLine="5280"/>
        <w:rPr>
          <w:sz w:val="32"/>
          <w:szCs w:val="32"/>
        </w:rPr>
      </w:pPr>
      <w:r>
        <w:rPr>
          <w:rFonts w:hint="eastAsia"/>
          <w:sz w:val="32"/>
          <w:szCs w:val="32"/>
        </w:rPr>
        <w:t>苏州市职业教育学会</w:t>
      </w:r>
    </w:p>
    <w:p w:rsidR="009502F9" w:rsidRDefault="00F80B9A">
      <w:pPr>
        <w:pStyle w:val="a5"/>
        <w:spacing w:before="0" w:beforeAutospacing="0" w:after="0" w:afterAutospacing="0" w:line="500" w:lineRule="exact"/>
        <w:ind w:firstLineChars="200" w:firstLine="640"/>
      </w:pPr>
      <w:r>
        <w:rPr>
          <w:rFonts w:ascii="Calibri" w:hAnsi="Calibri" w:cs="Times New Roman" w:hint="eastAsia"/>
          <w:kern w:val="2"/>
          <w:sz w:val="32"/>
          <w:szCs w:val="32"/>
        </w:rPr>
        <w:tab/>
      </w:r>
      <w:r>
        <w:rPr>
          <w:rFonts w:ascii="Calibri" w:hAnsi="Calibri" w:cs="Times New Roman" w:hint="eastAsia"/>
          <w:kern w:val="2"/>
          <w:sz w:val="32"/>
          <w:szCs w:val="32"/>
        </w:rPr>
        <w:tab/>
      </w:r>
      <w:r>
        <w:rPr>
          <w:rFonts w:ascii="Calibri" w:hAnsi="Calibri" w:cs="Times New Roman" w:hint="eastAsia"/>
          <w:kern w:val="2"/>
          <w:sz w:val="32"/>
          <w:szCs w:val="32"/>
        </w:rPr>
        <w:tab/>
      </w:r>
      <w:r>
        <w:rPr>
          <w:rFonts w:ascii="Calibri" w:hAnsi="Calibri" w:cs="Times New Roman" w:hint="eastAsia"/>
          <w:kern w:val="2"/>
          <w:sz w:val="32"/>
          <w:szCs w:val="32"/>
        </w:rPr>
        <w:tab/>
      </w:r>
      <w:r>
        <w:rPr>
          <w:rFonts w:ascii="Calibri" w:hAnsi="Calibri" w:cs="Times New Roman" w:hint="eastAsia"/>
          <w:kern w:val="2"/>
          <w:sz w:val="32"/>
          <w:szCs w:val="32"/>
        </w:rPr>
        <w:tab/>
      </w:r>
      <w:r>
        <w:rPr>
          <w:rFonts w:ascii="Calibri" w:hAnsi="Calibri" w:cs="Times New Roman" w:hint="eastAsia"/>
          <w:kern w:val="2"/>
          <w:sz w:val="32"/>
          <w:szCs w:val="32"/>
        </w:rPr>
        <w:tab/>
      </w:r>
      <w:r>
        <w:rPr>
          <w:rFonts w:ascii="Calibri" w:hAnsi="Calibri" w:cs="Times New Roman" w:hint="eastAsia"/>
          <w:kern w:val="2"/>
          <w:sz w:val="32"/>
          <w:szCs w:val="32"/>
        </w:rPr>
        <w:tab/>
        <w:t xml:space="preserve">             2020</w:t>
      </w:r>
      <w:r w:rsidR="00393F91">
        <w:rPr>
          <w:rFonts w:ascii="Calibri" w:hAnsi="Calibri" w:cs="Times New Roman" w:hint="eastAsia"/>
          <w:kern w:val="2"/>
          <w:sz w:val="32"/>
          <w:szCs w:val="32"/>
        </w:rPr>
        <w:t>年</w:t>
      </w:r>
      <w:r>
        <w:rPr>
          <w:rFonts w:ascii="Calibri" w:hAnsi="Calibri" w:cs="Times New Roman" w:hint="eastAsia"/>
          <w:kern w:val="2"/>
          <w:sz w:val="32"/>
          <w:szCs w:val="32"/>
        </w:rPr>
        <w:t>5</w:t>
      </w:r>
      <w:r w:rsidR="00393F91">
        <w:rPr>
          <w:rFonts w:ascii="Calibri" w:hAnsi="Calibri" w:cs="Times New Roman" w:hint="eastAsia"/>
          <w:kern w:val="2"/>
          <w:sz w:val="32"/>
          <w:szCs w:val="32"/>
        </w:rPr>
        <w:t>月</w:t>
      </w:r>
      <w:r w:rsidR="00202BCC">
        <w:rPr>
          <w:rFonts w:ascii="Calibri" w:hAnsi="Calibri" w:cs="Times New Roman" w:hint="eastAsia"/>
          <w:kern w:val="2"/>
          <w:sz w:val="32"/>
          <w:szCs w:val="32"/>
        </w:rPr>
        <w:t>2</w:t>
      </w:r>
      <w:r>
        <w:rPr>
          <w:rFonts w:ascii="Calibri" w:hAnsi="Calibri" w:cs="Times New Roman" w:hint="eastAsia"/>
          <w:kern w:val="2"/>
          <w:sz w:val="32"/>
          <w:szCs w:val="32"/>
        </w:rPr>
        <w:t>5</w:t>
      </w:r>
      <w:r w:rsidR="00393F91">
        <w:rPr>
          <w:rFonts w:ascii="Calibri" w:hAnsi="Calibri" w:cs="Times New Roman" w:hint="eastAsia"/>
          <w:kern w:val="2"/>
          <w:sz w:val="32"/>
          <w:szCs w:val="32"/>
        </w:rPr>
        <w:t>日</w:t>
      </w:r>
    </w:p>
    <w:p w:rsidR="009502F9" w:rsidRDefault="009502F9">
      <w:pPr>
        <w:sectPr w:rsidR="009502F9">
          <w:headerReference w:type="default" r:id="rId8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9502F9" w:rsidRDefault="00403BA2">
      <w:pPr>
        <w:spacing w:line="48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/>
          <w:sz w:val="36"/>
          <w:szCs w:val="36"/>
        </w:rPr>
        <w:lastRenderedPageBreak/>
        <w:t>20</w:t>
      </w:r>
      <w:r>
        <w:rPr>
          <w:rFonts w:ascii="方正小标宋简体" w:eastAsia="方正小标宋简体" w:hint="eastAsia"/>
          <w:sz w:val="36"/>
          <w:szCs w:val="36"/>
        </w:rPr>
        <w:t>20</w:t>
      </w:r>
      <w:r w:rsidR="00393F91">
        <w:rPr>
          <w:rFonts w:ascii="方正小标宋简体" w:eastAsia="方正小标宋简体"/>
          <w:sz w:val="36"/>
          <w:szCs w:val="36"/>
        </w:rPr>
        <w:t>年苏州市职业教育科研</w:t>
      </w:r>
      <w:r w:rsidR="00393F91">
        <w:rPr>
          <w:rFonts w:ascii="方正小标宋简体" w:eastAsia="方正小标宋简体" w:hint="eastAsia"/>
          <w:sz w:val="36"/>
          <w:szCs w:val="36"/>
        </w:rPr>
        <w:t>获奖</w:t>
      </w:r>
      <w:r w:rsidR="00393F91">
        <w:rPr>
          <w:rFonts w:ascii="方正小标宋简体" w:eastAsia="方正小标宋简体"/>
          <w:sz w:val="36"/>
          <w:szCs w:val="36"/>
        </w:rPr>
        <w:t>论文</w:t>
      </w:r>
    </w:p>
    <w:tbl>
      <w:tblPr>
        <w:tblpPr w:leftFromText="180" w:rightFromText="180" w:vertAnchor="text" w:tblpY="1"/>
        <w:tblOverlap w:val="never"/>
        <w:tblW w:w="1362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0"/>
        <w:gridCol w:w="1138"/>
        <w:gridCol w:w="960"/>
        <w:gridCol w:w="6880"/>
        <w:gridCol w:w="3925"/>
      </w:tblGrid>
      <w:tr w:rsidR="007338A6" w:rsidRPr="00155214" w:rsidTr="00A025A9">
        <w:trPr>
          <w:trHeight w:val="285"/>
        </w:trPr>
        <w:tc>
          <w:tcPr>
            <w:tcW w:w="720" w:type="dxa"/>
            <w:shd w:val="clear" w:color="auto" w:fill="auto"/>
            <w:noWrap/>
            <w:vAlign w:val="center"/>
          </w:tcPr>
          <w:p w:rsidR="007338A6" w:rsidRPr="00155214" w:rsidRDefault="007338A6" w:rsidP="00A025A9">
            <w:pPr>
              <w:spacing w:line="276" w:lineRule="auto"/>
              <w:jc w:val="center"/>
              <w:rPr>
                <w:rFonts w:asciiTheme="minorEastAsia" w:eastAsiaTheme="minorEastAsia" w:hAnsiTheme="minorEastAsia" w:cs="宋体"/>
                <w:b/>
                <w:color w:val="000000" w:themeColor="text1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b/>
                <w:color w:val="000000" w:themeColor="text1"/>
                <w:sz w:val="24"/>
                <w:szCs w:val="24"/>
              </w:rPr>
              <w:t>序号</w:t>
            </w:r>
          </w:p>
        </w:tc>
        <w:tc>
          <w:tcPr>
            <w:tcW w:w="1138" w:type="dxa"/>
            <w:vAlign w:val="center"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b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b/>
                <w:color w:val="000000" w:themeColor="text1"/>
                <w:kern w:val="0"/>
                <w:sz w:val="24"/>
                <w:szCs w:val="24"/>
              </w:rPr>
              <w:t>奖项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7338A6" w:rsidRPr="00155214" w:rsidRDefault="007338A6" w:rsidP="00A025A9">
            <w:pPr>
              <w:spacing w:line="276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 w:themeColor="text1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4"/>
                <w:szCs w:val="24"/>
              </w:rPr>
              <w:t>作者</w:t>
            </w:r>
          </w:p>
        </w:tc>
        <w:tc>
          <w:tcPr>
            <w:tcW w:w="6880" w:type="dxa"/>
            <w:shd w:val="clear" w:color="auto" w:fill="auto"/>
            <w:vAlign w:val="center"/>
          </w:tcPr>
          <w:p w:rsidR="007338A6" w:rsidRPr="00155214" w:rsidRDefault="007338A6" w:rsidP="00A025A9">
            <w:pPr>
              <w:spacing w:line="276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 w:themeColor="text1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4"/>
                <w:szCs w:val="24"/>
              </w:rPr>
              <w:t>题目</w:t>
            </w:r>
          </w:p>
        </w:tc>
        <w:tc>
          <w:tcPr>
            <w:tcW w:w="3925" w:type="dxa"/>
            <w:vAlign w:val="center"/>
          </w:tcPr>
          <w:p w:rsidR="007338A6" w:rsidRPr="00155214" w:rsidRDefault="007338A6" w:rsidP="00A025A9">
            <w:pPr>
              <w:spacing w:line="276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 w:themeColor="text1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4"/>
                <w:szCs w:val="24"/>
              </w:rPr>
              <w:t>学校</w:t>
            </w:r>
          </w:p>
        </w:tc>
      </w:tr>
      <w:tr w:rsidR="007338A6" w:rsidRPr="00155214" w:rsidTr="00A025A9">
        <w:trPr>
          <w:trHeight w:val="285"/>
        </w:trPr>
        <w:tc>
          <w:tcPr>
            <w:tcW w:w="720" w:type="dxa"/>
            <w:shd w:val="clear" w:color="auto" w:fill="auto"/>
            <w:noWrap/>
            <w:vAlign w:val="center"/>
          </w:tcPr>
          <w:p w:rsidR="007338A6" w:rsidRPr="00155214" w:rsidRDefault="007338A6" w:rsidP="00A025A9">
            <w:pPr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8" w:type="dxa"/>
            <w:vAlign w:val="center"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王丽</w:t>
            </w:r>
          </w:p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叶雷锋</w:t>
            </w:r>
          </w:p>
        </w:tc>
        <w:tc>
          <w:tcPr>
            <w:tcW w:w="6880" w:type="dxa"/>
            <w:shd w:val="clear" w:color="auto" w:fill="auto"/>
            <w:vAlign w:val="center"/>
          </w:tcPr>
          <w:p w:rsidR="007338A6" w:rsidRPr="00155214" w:rsidRDefault="007338A6" w:rsidP="00A025A9">
            <w:pPr>
              <w:widowControl/>
              <w:spacing w:line="276" w:lineRule="auto"/>
              <w:jc w:val="left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基于“导-训-</w:t>
            </w:r>
            <w:proofErr w:type="gramStart"/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研</w:t>
            </w:r>
            <w:proofErr w:type="gramEnd"/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-赛”一体化培养体系提升高职教师信息化教学能力的路径研究</w:t>
            </w:r>
          </w:p>
        </w:tc>
        <w:tc>
          <w:tcPr>
            <w:tcW w:w="3925" w:type="dxa"/>
            <w:vAlign w:val="center"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苏州旅游与财经高等职业技术学校</w:t>
            </w:r>
          </w:p>
        </w:tc>
      </w:tr>
      <w:tr w:rsidR="007338A6" w:rsidRPr="00155214" w:rsidTr="00A025A9">
        <w:trPr>
          <w:trHeight w:val="285"/>
        </w:trPr>
        <w:tc>
          <w:tcPr>
            <w:tcW w:w="720" w:type="dxa"/>
            <w:shd w:val="clear" w:color="auto" w:fill="auto"/>
            <w:noWrap/>
            <w:vAlign w:val="center"/>
          </w:tcPr>
          <w:p w:rsidR="007338A6" w:rsidRPr="00155214" w:rsidRDefault="007338A6" w:rsidP="00A025A9">
            <w:pPr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38" w:type="dxa"/>
            <w:vAlign w:val="center"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徐静</w:t>
            </w:r>
          </w:p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张宏</w:t>
            </w:r>
          </w:p>
        </w:tc>
        <w:tc>
          <w:tcPr>
            <w:tcW w:w="6880" w:type="dxa"/>
            <w:shd w:val="clear" w:color="auto" w:fill="auto"/>
            <w:vAlign w:val="center"/>
          </w:tcPr>
          <w:p w:rsidR="007338A6" w:rsidRPr="00155214" w:rsidRDefault="007338A6" w:rsidP="00A025A9">
            <w:pPr>
              <w:widowControl/>
              <w:spacing w:line="276" w:lineRule="auto"/>
              <w:jc w:val="left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中职学校学生职业精神现状调查与培养策略研究</w:t>
            </w:r>
          </w:p>
        </w:tc>
        <w:tc>
          <w:tcPr>
            <w:tcW w:w="3925" w:type="dxa"/>
            <w:vAlign w:val="center"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江苏省昆山第二中等专业学校</w:t>
            </w:r>
          </w:p>
        </w:tc>
      </w:tr>
      <w:tr w:rsidR="007338A6" w:rsidRPr="00155214" w:rsidTr="00A025A9">
        <w:trPr>
          <w:trHeight w:val="285"/>
        </w:trPr>
        <w:tc>
          <w:tcPr>
            <w:tcW w:w="720" w:type="dxa"/>
            <w:shd w:val="clear" w:color="auto" w:fill="auto"/>
            <w:noWrap/>
            <w:vAlign w:val="center"/>
          </w:tcPr>
          <w:p w:rsidR="007338A6" w:rsidRPr="00155214" w:rsidRDefault="007338A6" w:rsidP="00A025A9">
            <w:pPr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138" w:type="dxa"/>
            <w:vAlign w:val="center"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张忆雯</w:t>
            </w:r>
          </w:p>
        </w:tc>
        <w:tc>
          <w:tcPr>
            <w:tcW w:w="6880" w:type="dxa"/>
            <w:shd w:val="clear" w:color="auto" w:fill="auto"/>
            <w:vAlign w:val="center"/>
          </w:tcPr>
          <w:p w:rsidR="007338A6" w:rsidRPr="00155214" w:rsidRDefault="007338A6" w:rsidP="00A025A9">
            <w:pPr>
              <w:widowControl/>
              <w:spacing w:line="276" w:lineRule="auto"/>
              <w:jc w:val="left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机电专业“双师结构”教学团队结构优化的路径研究——以X市职业学校为例</w:t>
            </w:r>
          </w:p>
        </w:tc>
        <w:tc>
          <w:tcPr>
            <w:tcW w:w="3925" w:type="dxa"/>
            <w:vAlign w:val="center"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常熟高新园中等专业学校</w:t>
            </w:r>
          </w:p>
        </w:tc>
      </w:tr>
      <w:tr w:rsidR="007338A6" w:rsidRPr="00155214" w:rsidTr="00A025A9">
        <w:trPr>
          <w:trHeight w:val="285"/>
        </w:trPr>
        <w:tc>
          <w:tcPr>
            <w:tcW w:w="720" w:type="dxa"/>
            <w:shd w:val="clear" w:color="auto" w:fill="auto"/>
            <w:noWrap/>
            <w:vAlign w:val="center"/>
          </w:tcPr>
          <w:p w:rsidR="007338A6" w:rsidRPr="00155214" w:rsidRDefault="007338A6" w:rsidP="00A025A9">
            <w:pPr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138" w:type="dxa"/>
            <w:vAlign w:val="center"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孙燕红</w:t>
            </w:r>
          </w:p>
        </w:tc>
        <w:tc>
          <w:tcPr>
            <w:tcW w:w="6880" w:type="dxa"/>
            <w:shd w:val="clear" w:color="auto" w:fill="auto"/>
            <w:vAlign w:val="center"/>
          </w:tcPr>
          <w:p w:rsidR="007338A6" w:rsidRPr="00155214" w:rsidRDefault="007338A6" w:rsidP="00A025A9">
            <w:pPr>
              <w:widowControl/>
              <w:spacing w:line="276" w:lineRule="auto"/>
              <w:jc w:val="left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现代学徒制</w:t>
            </w:r>
            <w:proofErr w:type="gramStart"/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下职业</w:t>
            </w:r>
            <w:proofErr w:type="gramEnd"/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英语课程开发的行动研究</w:t>
            </w:r>
          </w:p>
        </w:tc>
        <w:tc>
          <w:tcPr>
            <w:tcW w:w="3925" w:type="dxa"/>
            <w:vAlign w:val="center"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常熟市滨江职业技术学校</w:t>
            </w:r>
          </w:p>
        </w:tc>
      </w:tr>
      <w:tr w:rsidR="007338A6" w:rsidRPr="00155214" w:rsidTr="00A025A9">
        <w:trPr>
          <w:trHeight w:val="285"/>
        </w:trPr>
        <w:tc>
          <w:tcPr>
            <w:tcW w:w="720" w:type="dxa"/>
            <w:shd w:val="clear" w:color="auto" w:fill="auto"/>
            <w:noWrap/>
            <w:vAlign w:val="center"/>
          </w:tcPr>
          <w:p w:rsidR="007338A6" w:rsidRPr="00155214" w:rsidRDefault="007338A6" w:rsidP="00A025A9">
            <w:pPr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138" w:type="dxa"/>
            <w:vAlign w:val="center"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何焘</w:t>
            </w:r>
          </w:p>
        </w:tc>
        <w:tc>
          <w:tcPr>
            <w:tcW w:w="6880" w:type="dxa"/>
            <w:shd w:val="clear" w:color="auto" w:fill="auto"/>
            <w:vAlign w:val="center"/>
          </w:tcPr>
          <w:p w:rsidR="007338A6" w:rsidRPr="00155214" w:rsidRDefault="007338A6" w:rsidP="00A025A9">
            <w:pPr>
              <w:widowControl/>
              <w:spacing w:line="276" w:lineRule="auto"/>
              <w:jc w:val="left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现代学徒制本土化实践的常熟样本：现状、症结与出路</w:t>
            </w:r>
          </w:p>
        </w:tc>
        <w:tc>
          <w:tcPr>
            <w:tcW w:w="3925" w:type="dxa"/>
            <w:vAlign w:val="center"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江苏省常熟中等专业学校</w:t>
            </w:r>
          </w:p>
        </w:tc>
      </w:tr>
      <w:tr w:rsidR="007338A6" w:rsidRPr="00155214" w:rsidTr="00A025A9">
        <w:trPr>
          <w:trHeight w:val="285"/>
        </w:trPr>
        <w:tc>
          <w:tcPr>
            <w:tcW w:w="720" w:type="dxa"/>
            <w:shd w:val="clear" w:color="auto" w:fill="auto"/>
            <w:noWrap/>
            <w:vAlign w:val="center"/>
          </w:tcPr>
          <w:p w:rsidR="007338A6" w:rsidRPr="00155214" w:rsidRDefault="007338A6" w:rsidP="00A025A9">
            <w:pPr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138" w:type="dxa"/>
            <w:vAlign w:val="center"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晏建勇</w:t>
            </w:r>
          </w:p>
        </w:tc>
        <w:tc>
          <w:tcPr>
            <w:tcW w:w="6880" w:type="dxa"/>
            <w:shd w:val="clear" w:color="auto" w:fill="auto"/>
            <w:vAlign w:val="center"/>
          </w:tcPr>
          <w:p w:rsidR="007338A6" w:rsidRPr="00155214" w:rsidRDefault="007338A6" w:rsidP="00A025A9">
            <w:pPr>
              <w:widowControl/>
              <w:spacing w:line="276" w:lineRule="auto"/>
              <w:jc w:val="left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新时代背景下中等职业学校违纪学生师生交往现状调查——以苏州市某中等职业学校为例</w:t>
            </w:r>
          </w:p>
        </w:tc>
        <w:tc>
          <w:tcPr>
            <w:tcW w:w="3925" w:type="dxa"/>
            <w:vAlign w:val="center"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江苏省相城中等专业学校</w:t>
            </w:r>
          </w:p>
        </w:tc>
      </w:tr>
      <w:tr w:rsidR="007338A6" w:rsidRPr="00155214" w:rsidTr="00A025A9">
        <w:trPr>
          <w:trHeight w:val="285"/>
        </w:trPr>
        <w:tc>
          <w:tcPr>
            <w:tcW w:w="720" w:type="dxa"/>
            <w:shd w:val="clear" w:color="auto" w:fill="auto"/>
            <w:noWrap/>
            <w:vAlign w:val="center"/>
          </w:tcPr>
          <w:p w:rsidR="007338A6" w:rsidRPr="00155214" w:rsidRDefault="007338A6" w:rsidP="00A025A9">
            <w:pPr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138" w:type="dxa"/>
            <w:vAlign w:val="center"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蒋晓婷</w:t>
            </w:r>
          </w:p>
        </w:tc>
        <w:tc>
          <w:tcPr>
            <w:tcW w:w="6880" w:type="dxa"/>
            <w:shd w:val="clear" w:color="auto" w:fill="auto"/>
            <w:vAlign w:val="center"/>
          </w:tcPr>
          <w:p w:rsidR="007338A6" w:rsidRPr="00155214" w:rsidRDefault="007338A6" w:rsidP="00A025A9">
            <w:pPr>
              <w:widowControl/>
              <w:spacing w:line="276" w:lineRule="auto"/>
              <w:jc w:val="left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校企合作</w:t>
            </w:r>
            <w:proofErr w:type="gramStart"/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塑</w:t>
            </w:r>
            <w:proofErr w:type="gramEnd"/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专业，生涯规划显新风</w:t>
            </w:r>
          </w:p>
        </w:tc>
        <w:tc>
          <w:tcPr>
            <w:tcW w:w="3925" w:type="dxa"/>
            <w:vAlign w:val="center"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江苏省昆山第一种等专业学校</w:t>
            </w:r>
          </w:p>
        </w:tc>
      </w:tr>
      <w:tr w:rsidR="007338A6" w:rsidRPr="00155214" w:rsidTr="00A025A9">
        <w:trPr>
          <w:trHeight w:val="285"/>
        </w:trPr>
        <w:tc>
          <w:tcPr>
            <w:tcW w:w="720" w:type="dxa"/>
            <w:shd w:val="clear" w:color="auto" w:fill="auto"/>
            <w:noWrap/>
            <w:vAlign w:val="center"/>
          </w:tcPr>
          <w:p w:rsidR="007338A6" w:rsidRPr="00155214" w:rsidRDefault="007338A6" w:rsidP="00A025A9">
            <w:pPr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138" w:type="dxa"/>
            <w:vAlign w:val="center"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曾广琼</w:t>
            </w:r>
          </w:p>
        </w:tc>
        <w:tc>
          <w:tcPr>
            <w:tcW w:w="6880" w:type="dxa"/>
            <w:shd w:val="clear" w:color="auto" w:fill="auto"/>
            <w:vAlign w:val="center"/>
          </w:tcPr>
          <w:p w:rsidR="007338A6" w:rsidRPr="00155214" w:rsidRDefault="007338A6" w:rsidP="00A025A9">
            <w:pPr>
              <w:widowControl/>
              <w:spacing w:line="276" w:lineRule="auto"/>
              <w:jc w:val="left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产教融合背景下的校企协同教学的探究和实践---以商务日语专业为例</w:t>
            </w:r>
          </w:p>
        </w:tc>
        <w:tc>
          <w:tcPr>
            <w:tcW w:w="3925" w:type="dxa"/>
            <w:vAlign w:val="center"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江苏省太仓中等专业学校</w:t>
            </w:r>
          </w:p>
        </w:tc>
      </w:tr>
      <w:tr w:rsidR="007338A6" w:rsidRPr="00155214" w:rsidTr="00A025A9">
        <w:trPr>
          <w:trHeight w:val="285"/>
        </w:trPr>
        <w:tc>
          <w:tcPr>
            <w:tcW w:w="720" w:type="dxa"/>
            <w:shd w:val="clear" w:color="auto" w:fill="auto"/>
            <w:noWrap/>
            <w:vAlign w:val="center"/>
          </w:tcPr>
          <w:p w:rsidR="007338A6" w:rsidRPr="00155214" w:rsidRDefault="007338A6" w:rsidP="00A025A9">
            <w:pPr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138" w:type="dxa"/>
            <w:vAlign w:val="center"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顾丽娜</w:t>
            </w:r>
          </w:p>
        </w:tc>
        <w:tc>
          <w:tcPr>
            <w:tcW w:w="6880" w:type="dxa"/>
            <w:shd w:val="clear" w:color="auto" w:fill="auto"/>
            <w:vAlign w:val="center"/>
          </w:tcPr>
          <w:p w:rsidR="007338A6" w:rsidRPr="00155214" w:rsidRDefault="007338A6" w:rsidP="00A025A9">
            <w:pPr>
              <w:widowControl/>
              <w:spacing w:line="276" w:lineRule="auto"/>
              <w:jc w:val="left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中高职机电专业有效衔接的思考</w:t>
            </w:r>
          </w:p>
        </w:tc>
        <w:tc>
          <w:tcPr>
            <w:tcW w:w="3925" w:type="dxa"/>
            <w:vAlign w:val="center"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常熟高新园中等专业学校</w:t>
            </w:r>
          </w:p>
        </w:tc>
      </w:tr>
      <w:tr w:rsidR="007338A6" w:rsidRPr="00155214" w:rsidTr="00A025A9">
        <w:trPr>
          <w:trHeight w:val="285"/>
        </w:trPr>
        <w:tc>
          <w:tcPr>
            <w:tcW w:w="720" w:type="dxa"/>
            <w:shd w:val="clear" w:color="auto" w:fill="auto"/>
            <w:noWrap/>
            <w:vAlign w:val="center"/>
          </w:tcPr>
          <w:p w:rsidR="007338A6" w:rsidRPr="00155214" w:rsidRDefault="007338A6" w:rsidP="00A025A9">
            <w:pPr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138" w:type="dxa"/>
            <w:vAlign w:val="center"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陶文静</w:t>
            </w:r>
            <w:proofErr w:type="gramStart"/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刘琦峰</w:t>
            </w:r>
            <w:proofErr w:type="gramEnd"/>
          </w:p>
        </w:tc>
        <w:tc>
          <w:tcPr>
            <w:tcW w:w="6880" w:type="dxa"/>
            <w:shd w:val="clear" w:color="auto" w:fill="auto"/>
            <w:vAlign w:val="center"/>
          </w:tcPr>
          <w:p w:rsidR="007338A6" w:rsidRPr="00155214" w:rsidRDefault="007338A6" w:rsidP="00A025A9">
            <w:pPr>
              <w:widowControl/>
              <w:spacing w:line="276" w:lineRule="auto"/>
              <w:jc w:val="left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区域植根性目标导向下提升职教服务能力的路径探究</w:t>
            </w:r>
          </w:p>
        </w:tc>
        <w:tc>
          <w:tcPr>
            <w:tcW w:w="3925" w:type="dxa"/>
            <w:vAlign w:val="center"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江苏省昆山第二中等专业学校</w:t>
            </w:r>
          </w:p>
        </w:tc>
      </w:tr>
      <w:tr w:rsidR="007338A6" w:rsidRPr="00155214" w:rsidTr="00A025A9">
        <w:trPr>
          <w:trHeight w:val="285"/>
        </w:trPr>
        <w:tc>
          <w:tcPr>
            <w:tcW w:w="720" w:type="dxa"/>
            <w:shd w:val="clear" w:color="auto" w:fill="auto"/>
            <w:noWrap/>
            <w:vAlign w:val="center"/>
          </w:tcPr>
          <w:p w:rsidR="007338A6" w:rsidRPr="00155214" w:rsidRDefault="007338A6" w:rsidP="00A025A9">
            <w:pPr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138" w:type="dxa"/>
            <w:vAlign w:val="center"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张慧玲</w:t>
            </w:r>
          </w:p>
        </w:tc>
        <w:tc>
          <w:tcPr>
            <w:tcW w:w="6880" w:type="dxa"/>
            <w:shd w:val="clear" w:color="auto" w:fill="auto"/>
            <w:vAlign w:val="center"/>
          </w:tcPr>
          <w:p w:rsidR="007338A6" w:rsidRPr="00155214" w:rsidRDefault="007338A6" w:rsidP="00A025A9">
            <w:pPr>
              <w:widowControl/>
              <w:spacing w:line="276" w:lineRule="auto"/>
              <w:jc w:val="left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对</w:t>
            </w:r>
            <w:proofErr w:type="gramStart"/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标与贯标</w:t>
            </w:r>
            <w:proofErr w:type="gramEnd"/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：科普文教学设计的策略研究</w:t>
            </w:r>
          </w:p>
        </w:tc>
        <w:tc>
          <w:tcPr>
            <w:tcW w:w="3925" w:type="dxa"/>
            <w:vAlign w:val="center"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昆山花桥国际商务城中等专业学校</w:t>
            </w:r>
          </w:p>
        </w:tc>
      </w:tr>
      <w:tr w:rsidR="007338A6" w:rsidRPr="00155214" w:rsidTr="00A025A9">
        <w:trPr>
          <w:trHeight w:val="285"/>
        </w:trPr>
        <w:tc>
          <w:tcPr>
            <w:tcW w:w="720" w:type="dxa"/>
            <w:shd w:val="clear" w:color="auto" w:fill="auto"/>
            <w:noWrap/>
            <w:vAlign w:val="center"/>
          </w:tcPr>
          <w:p w:rsidR="007338A6" w:rsidRPr="00155214" w:rsidRDefault="007338A6" w:rsidP="00A025A9">
            <w:pPr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138" w:type="dxa"/>
            <w:vAlign w:val="center"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糜</w:t>
            </w:r>
            <w:proofErr w:type="gramEnd"/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奕嫣</w:t>
            </w:r>
          </w:p>
        </w:tc>
        <w:tc>
          <w:tcPr>
            <w:tcW w:w="6880" w:type="dxa"/>
            <w:shd w:val="clear" w:color="auto" w:fill="auto"/>
            <w:vAlign w:val="center"/>
          </w:tcPr>
          <w:p w:rsidR="007338A6" w:rsidRPr="00155214" w:rsidRDefault="007338A6" w:rsidP="00A025A9">
            <w:pPr>
              <w:widowControl/>
              <w:spacing w:line="276" w:lineRule="auto"/>
              <w:jc w:val="left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创艺术</w:t>
            </w:r>
            <w:proofErr w:type="gramEnd"/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教学生活化，育</w:t>
            </w:r>
            <w:proofErr w:type="gramStart"/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中职生审美</w:t>
            </w:r>
            <w:proofErr w:type="gramEnd"/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情趣</w:t>
            </w:r>
          </w:p>
        </w:tc>
        <w:tc>
          <w:tcPr>
            <w:tcW w:w="3925" w:type="dxa"/>
            <w:vAlign w:val="center"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江苏省苏州丝绸中等专业学校</w:t>
            </w:r>
          </w:p>
        </w:tc>
      </w:tr>
      <w:tr w:rsidR="007338A6" w:rsidRPr="00155214" w:rsidTr="00A025A9">
        <w:trPr>
          <w:trHeight w:val="285"/>
        </w:trPr>
        <w:tc>
          <w:tcPr>
            <w:tcW w:w="720" w:type="dxa"/>
            <w:shd w:val="clear" w:color="auto" w:fill="auto"/>
            <w:noWrap/>
            <w:vAlign w:val="center"/>
          </w:tcPr>
          <w:p w:rsidR="007338A6" w:rsidRPr="00155214" w:rsidRDefault="007338A6" w:rsidP="00A025A9">
            <w:pPr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138" w:type="dxa"/>
            <w:vAlign w:val="center"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赵晓宇</w:t>
            </w:r>
          </w:p>
        </w:tc>
        <w:tc>
          <w:tcPr>
            <w:tcW w:w="6880" w:type="dxa"/>
            <w:shd w:val="clear" w:color="auto" w:fill="auto"/>
            <w:vAlign w:val="center"/>
          </w:tcPr>
          <w:p w:rsidR="007338A6" w:rsidRPr="00155214" w:rsidRDefault="007338A6" w:rsidP="00A025A9">
            <w:pPr>
              <w:widowControl/>
              <w:spacing w:line="276" w:lineRule="auto"/>
              <w:jc w:val="left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中职学校能力培养视域下AREO创新教育模式的实践研究</w:t>
            </w:r>
          </w:p>
        </w:tc>
        <w:tc>
          <w:tcPr>
            <w:tcW w:w="3925" w:type="dxa"/>
            <w:vAlign w:val="center"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江苏省相城中等专业学校</w:t>
            </w:r>
          </w:p>
        </w:tc>
      </w:tr>
      <w:tr w:rsidR="007338A6" w:rsidRPr="00155214" w:rsidTr="00A025A9">
        <w:trPr>
          <w:trHeight w:val="285"/>
        </w:trPr>
        <w:tc>
          <w:tcPr>
            <w:tcW w:w="720" w:type="dxa"/>
            <w:shd w:val="clear" w:color="auto" w:fill="auto"/>
            <w:noWrap/>
            <w:vAlign w:val="center"/>
          </w:tcPr>
          <w:p w:rsidR="007338A6" w:rsidRPr="00155214" w:rsidRDefault="007338A6" w:rsidP="00A025A9">
            <w:pPr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138" w:type="dxa"/>
            <w:vAlign w:val="center"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张建涛</w:t>
            </w: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lastRenderedPageBreak/>
              <w:t>费晓莉</w:t>
            </w:r>
          </w:p>
        </w:tc>
        <w:tc>
          <w:tcPr>
            <w:tcW w:w="6880" w:type="dxa"/>
            <w:shd w:val="clear" w:color="auto" w:fill="auto"/>
            <w:vAlign w:val="center"/>
          </w:tcPr>
          <w:p w:rsidR="007338A6" w:rsidRPr="00155214" w:rsidRDefault="007338A6" w:rsidP="00A025A9">
            <w:pPr>
              <w:widowControl/>
              <w:spacing w:line="276" w:lineRule="auto"/>
              <w:jc w:val="left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lastRenderedPageBreak/>
              <w:t>职业学校专业课程新型活页式教材开发途径研究</w:t>
            </w:r>
          </w:p>
        </w:tc>
        <w:tc>
          <w:tcPr>
            <w:tcW w:w="3925" w:type="dxa"/>
            <w:vAlign w:val="center"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江苏省太仓中等专业学校</w:t>
            </w:r>
          </w:p>
        </w:tc>
      </w:tr>
      <w:tr w:rsidR="007338A6" w:rsidRPr="00155214" w:rsidTr="00A025A9">
        <w:trPr>
          <w:trHeight w:val="285"/>
        </w:trPr>
        <w:tc>
          <w:tcPr>
            <w:tcW w:w="720" w:type="dxa"/>
            <w:shd w:val="clear" w:color="auto" w:fill="auto"/>
            <w:noWrap/>
            <w:vAlign w:val="center"/>
          </w:tcPr>
          <w:p w:rsidR="007338A6" w:rsidRPr="00155214" w:rsidRDefault="007338A6" w:rsidP="00A025A9">
            <w:pPr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lastRenderedPageBreak/>
              <w:t>15</w:t>
            </w:r>
          </w:p>
        </w:tc>
        <w:tc>
          <w:tcPr>
            <w:tcW w:w="1138" w:type="dxa"/>
            <w:vAlign w:val="center"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潘莉萍</w:t>
            </w:r>
          </w:p>
        </w:tc>
        <w:tc>
          <w:tcPr>
            <w:tcW w:w="6880" w:type="dxa"/>
            <w:shd w:val="clear" w:color="auto" w:fill="auto"/>
            <w:vAlign w:val="center"/>
          </w:tcPr>
          <w:p w:rsidR="007338A6" w:rsidRPr="00155214" w:rsidRDefault="007338A6" w:rsidP="00A025A9">
            <w:pPr>
              <w:widowControl/>
              <w:spacing w:line="276" w:lineRule="auto"/>
              <w:jc w:val="left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基于学业质量标准的中职语文考试评价改革</w:t>
            </w:r>
          </w:p>
        </w:tc>
        <w:tc>
          <w:tcPr>
            <w:tcW w:w="3925" w:type="dxa"/>
            <w:vAlign w:val="center"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 xml:space="preserve">江苏省吴江中等专业学校  </w:t>
            </w:r>
          </w:p>
        </w:tc>
      </w:tr>
      <w:tr w:rsidR="007338A6" w:rsidRPr="00155214" w:rsidTr="00A025A9">
        <w:trPr>
          <w:trHeight w:val="285"/>
        </w:trPr>
        <w:tc>
          <w:tcPr>
            <w:tcW w:w="720" w:type="dxa"/>
            <w:shd w:val="clear" w:color="auto" w:fill="auto"/>
            <w:noWrap/>
            <w:vAlign w:val="center"/>
          </w:tcPr>
          <w:p w:rsidR="007338A6" w:rsidRPr="00155214" w:rsidRDefault="007338A6" w:rsidP="00A025A9">
            <w:pPr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138" w:type="dxa"/>
            <w:vAlign w:val="center"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李建红</w:t>
            </w:r>
          </w:p>
        </w:tc>
        <w:tc>
          <w:tcPr>
            <w:tcW w:w="6880" w:type="dxa"/>
            <w:shd w:val="clear" w:color="auto" w:fill="auto"/>
            <w:vAlign w:val="center"/>
          </w:tcPr>
          <w:p w:rsidR="007338A6" w:rsidRPr="00155214" w:rsidRDefault="007338A6" w:rsidP="00A025A9">
            <w:pPr>
              <w:widowControl/>
              <w:spacing w:line="276" w:lineRule="auto"/>
              <w:jc w:val="left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价值最大化博弈：会计现代学徒制的思辨</w:t>
            </w:r>
          </w:p>
        </w:tc>
        <w:tc>
          <w:tcPr>
            <w:tcW w:w="3925" w:type="dxa"/>
            <w:vAlign w:val="center"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江苏省吴中中等专业学校</w:t>
            </w:r>
          </w:p>
        </w:tc>
      </w:tr>
      <w:tr w:rsidR="007338A6" w:rsidRPr="00155214" w:rsidTr="00A025A9">
        <w:trPr>
          <w:trHeight w:val="285"/>
        </w:trPr>
        <w:tc>
          <w:tcPr>
            <w:tcW w:w="720" w:type="dxa"/>
            <w:shd w:val="clear" w:color="auto" w:fill="auto"/>
            <w:noWrap/>
            <w:vAlign w:val="center"/>
          </w:tcPr>
          <w:p w:rsidR="007338A6" w:rsidRPr="00155214" w:rsidRDefault="007338A6" w:rsidP="00A025A9">
            <w:pPr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138" w:type="dxa"/>
            <w:vAlign w:val="center"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陈兆芳</w:t>
            </w:r>
            <w:proofErr w:type="gramEnd"/>
          </w:p>
        </w:tc>
        <w:tc>
          <w:tcPr>
            <w:tcW w:w="6880" w:type="dxa"/>
            <w:shd w:val="clear" w:color="auto" w:fill="auto"/>
            <w:vAlign w:val="center"/>
          </w:tcPr>
          <w:p w:rsidR="007338A6" w:rsidRPr="00155214" w:rsidRDefault="007338A6" w:rsidP="00A025A9">
            <w:pPr>
              <w:widowControl/>
              <w:spacing w:line="276" w:lineRule="auto"/>
              <w:jc w:val="left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“工匠精神”培育与会计职业素养提升相互交融的探索</w:t>
            </w:r>
          </w:p>
        </w:tc>
        <w:tc>
          <w:tcPr>
            <w:tcW w:w="3925" w:type="dxa"/>
            <w:vAlign w:val="center"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苏州旅游与财经高等职业技术学校</w:t>
            </w:r>
          </w:p>
        </w:tc>
      </w:tr>
      <w:tr w:rsidR="007338A6" w:rsidRPr="00155214" w:rsidTr="00A025A9">
        <w:trPr>
          <w:trHeight w:val="285"/>
        </w:trPr>
        <w:tc>
          <w:tcPr>
            <w:tcW w:w="720" w:type="dxa"/>
            <w:shd w:val="clear" w:color="auto" w:fill="auto"/>
            <w:noWrap/>
            <w:vAlign w:val="center"/>
          </w:tcPr>
          <w:p w:rsidR="007338A6" w:rsidRPr="00155214" w:rsidRDefault="007338A6" w:rsidP="00A025A9">
            <w:pPr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138" w:type="dxa"/>
            <w:vAlign w:val="center"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吕中起</w:t>
            </w:r>
          </w:p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景晓丽</w:t>
            </w:r>
          </w:p>
        </w:tc>
        <w:tc>
          <w:tcPr>
            <w:tcW w:w="6880" w:type="dxa"/>
            <w:shd w:val="clear" w:color="auto" w:fill="auto"/>
            <w:vAlign w:val="center"/>
          </w:tcPr>
          <w:p w:rsidR="007338A6" w:rsidRPr="00155214" w:rsidRDefault="007338A6" w:rsidP="00A025A9">
            <w:pPr>
              <w:widowControl/>
              <w:spacing w:line="276" w:lineRule="auto"/>
              <w:jc w:val="left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基于善水文化的“水润德育”校园特色品牌建设探析——以苏州工业园区工业技术学校为例</w:t>
            </w:r>
          </w:p>
        </w:tc>
        <w:tc>
          <w:tcPr>
            <w:tcW w:w="3925" w:type="dxa"/>
            <w:vAlign w:val="center"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苏州工业园区工业技术学校</w:t>
            </w:r>
          </w:p>
        </w:tc>
      </w:tr>
      <w:tr w:rsidR="007338A6" w:rsidRPr="00155214" w:rsidTr="00A025A9">
        <w:trPr>
          <w:trHeight w:val="285"/>
        </w:trPr>
        <w:tc>
          <w:tcPr>
            <w:tcW w:w="720" w:type="dxa"/>
            <w:shd w:val="clear" w:color="auto" w:fill="auto"/>
            <w:noWrap/>
            <w:vAlign w:val="center"/>
          </w:tcPr>
          <w:p w:rsidR="007338A6" w:rsidRPr="00155214" w:rsidRDefault="007338A6" w:rsidP="00A025A9">
            <w:pPr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1138" w:type="dxa"/>
            <w:vAlign w:val="center"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黄轶</w:t>
            </w:r>
          </w:p>
        </w:tc>
        <w:tc>
          <w:tcPr>
            <w:tcW w:w="6880" w:type="dxa"/>
            <w:shd w:val="clear" w:color="auto" w:fill="auto"/>
            <w:vAlign w:val="center"/>
          </w:tcPr>
          <w:p w:rsidR="007338A6" w:rsidRPr="00155214" w:rsidRDefault="007338A6" w:rsidP="00A025A9">
            <w:pPr>
              <w:widowControl/>
              <w:spacing w:line="276" w:lineRule="auto"/>
              <w:jc w:val="left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“三教改革”背景下现代学徒制本土化学徒培养课程改革创新路径探究</w:t>
            </w:r>
          </w:p>
        </w:tc>
        <w:tc>
          <w:tcPr>
            <w:tcW w:w="3925" w:type="dxa"/>
            <w:vAlign w:val="center"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江苏省常熟中等专业学校</w:t>
            </w:r>
          </w:p>
        </w:tc>
      </w:tr>
      <w:tr w:rsidR="007338A6" w:rsidRPr="00155214" w:rsidTr="00A025A9">
        <w:trPr>
          <w:trHeight w:val="285"/>
        </w:trPr>
        <w:tc>
          <w:tcPr>
            <w:tcW w:w="720" w:type="dxa"/>
            <w:shd w:val="clear" w:color="auto" w:fill="auto"/>
            <w:noWrap/>
            <w:vAlign w:val="center"/>
          </w:tcPr>
          <w:p w:rsidR="007338A6" w:rsidRPr="00155214" w:rsidRDefault="007338A6" w:rsidP="00A025A9">
            <w:pPr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138" w:type="dxa"/>
            <w:vAlign w:val="center"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郑渊</w:t>
            </w:r>
          </w:p>
        </w:tc>
        <w:tc>
          <w:tcPr>
            <w:tcW w:w="6880" w:type="dxa"/>
            <w:shd w:val="clear" w:color="auto" w:fill="auto"/>
            <w:vAlign w:val="center"/>
          </w:tcPr>
          <w:p w:rsidR="007338A6" w:rsidRPr="00155214" w:rsidRDefault="007338A6" w:rsidP="00A025A9">
            <w:pPr>
              <w:widowControl/>
              <w:spacing w:line="276" w:lineRule="auto"/>
              <w:jc w:val="left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基于信息化的职业学校督导工作体系建设初探</w:t>
            </w:r>
          </w:p>
        </w:tc>
        <w:tc>
          <w:tcPr>
            <w:tcW w:w="3925" w:type="dxa"/>
            <w:vAlign w:val="center"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苏州工业园区工业技术学校</w:t>
            </w:r>
          </w:p>
        </w:tc>
      </w:tr>
      <w:tr w:rsidR="007338A6" w:rsidRPr="00155214" w:rsidTr="00A025A9">
        <w:trPr>
          <w:trHeight w:val="402"/>
        </w:trPr>
        <w:tc>
          <w:tcPr>
            <w:tcW w:w="720" w:type="dxa"/>
            <w:shd w:val="clear" w:color="auto" w:fill="auto"/>
            <w:noWrap/>
            <w:vAlign w:val="center"/>
          </w:tcPr>
          <w:p w:rsidR="007338A6" w:rsidRPr="00155214" w:rsidRDefault="007338A6" w:rsidP="00A025A9">
            <w:pPr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1138" w:type="dxa"/>
            <w:vAlign w:val="center"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许佳秋</w:t>
            </w:r>
            <w:proofErr w:type="gramEnd"/>
          </w:p>
        </w:tc>
        <w:tc>
          <w:tcPr>
            <w:tcW w:w="6880" w:type="dxa"/>
            <w:shd w:val="clear" w:color="auto" w:fill="auto"/>
            <w:vAlign w:val="center"/>
            <w:hideMark/>
          </w:tcPr>
          <w:p w:rsidR="007338A6" w:rsidRPr="00155214" w:rsidRDefault="007338A6" w:rsidP="00A025A9">
            <w:pPr>
              <w:widowControl/>
              <w:spacing w:line="276" w:lineRule="auto"/>
              <w:jc w:val="left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中职视觉传播专业教师在产教融合背景下的发展之路</w:t>
            </w:r>
          </w:p>
        </w:tc>
        <w:tc>
          <w:tcPr>
            <w:tcW w:w="3925" w:type="dxa"/>
            <w:vAlign w:val="center"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常熟高新园中等专业学校</w:t>
            </w:r>
          </w:p>
        </w:tc>
      </w:tr>
      <w:tr w:rsidR="007338A6" w:rsidRPr="00155214" w:rsidTr="00A025A9">
        <w:trPr>
          <w:trHeight w:val="285"/>
        </w:trPr>
        <w:tc>
          <w:tcPr>
            <w:tcW w:w="720" w:type="dxa"/>
            <w:shd w:val="clear" w:color="auto" w:fill="auto"/>
            <w:noWrap/>
            <w:vAlign w:val="center"/>
          </w:tcPr>
          <w:p w:rsidR="007338A6" w:rsidRPr="00155214" w:rsidRDefault="007338A6" w:rsidP="00A025A9">
            <w:pPr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1138" w:type="dxa"/>
            <w:vAlign w:val="center"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顾沁婷</w:t>
            </w:r>
          </w:p>
        </w:tc>
        <w:tc>
          <w:tcPr>
            <w:tcW w:w="6880" w:type="dxa"/>
            <w:shd w:val="clear" w:color="auto" w:fill="auto"/>
            <w:vAlign w:val="center"/>
            <w:hideMark/>
          </w:tcPr>
          <w:p w:rsidR="007338A6" w:rsidRPr="00155214" w:rsidRDefault="007338A6" w:rsidP="00A025A9">
            <w:pPr>
              <w:widowControl/>
              <w:spacing w:line="276" w:lineRule="auto"/>
              <w:jc w:val="left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基于校企协同育人的中职校社团建设的探索与实践</w:t>
            </w:r>
          </w:p>
        </w:tc>
        <w:tc>
          <w:tcPr>
            <w:tcW w:w="3925" w:type="dxa"/>
            <w:vAlign w:val="center"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常熟高新园中等专业学校</w:t>
            </w:r>
          </w:p>
        </w:tc>
      </w:tr>
      <w:tr w:rsidR="007338A6" w:rsidRPr="00155214" w:rsidTr="00A025A9">
        <w:trPr>
          <w:trHeight w:val="525"/>
        </w:trPr>
        <w:tc>
          <w:tcPr>
            <w:tcW w:w="720" w:type="dxa"/>
            <w:shd w:val="clear" w:color="auto" w:fill="auto"/>
            <w:vAlign w:val="center"/>
          </w:tcPr>
          <w:p w:rsidR="007338A6" w:rsidRPr="00155214" w:rsidRDefault="007338A6" w:rsidP="00A025A9">
            <w:pPr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1138" w:type="dxa"/>
            <w:vAlign w:val="center"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谭燕</w:t>
            </w:r>
          </w:p>
        </w:tc>
        <w:tc>
          <w:tcPr>
            <w:tcW w:w="6880" w:type="dxa"/>
            <w:shd w:val="clear" w:color="auto" w:fill="auto"/>
            <w:vAlign w:val="center"/>
            <w:hideMark/>
          </w:tcPr>
          <w:p w:rsidR="007338A6" w:rsidRPr="00155214" w:rsidRDefault="007338A6" w:rsidP="00A025A9">
            <w:pPr>
              <w:widowControl/>
              <w:spacing w:line="276" w:lineRule="auto"/>
              <w:jc w:val="left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信息技术在中职对口单招美术教学中的有效运用</w:t>
            </w:r>
          </w:p>
        </w:tc>
        <w:tc>
          <w:tcPr>
            <w:tcW w:w="3925" w:type="dxa"/>
            <w:vAlign w:val="center"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常熟高新园中等专业学校</w:t>
            </w:r>
          </w:p>
        </w:tc>
      </w:tr>
      <w:tr w:rsidR="007338A6" w:rsidRPr="00155214" w:rsidTr="00A025A9">
        <w:trPr>
          <w:trHeight w:val="402"/>
        </w:trPr>
        <w:tc>
          <w:tcPr>
            <w:tcW w:w="720" w:type="dxa"/>
            <w:shd w:val="clear" w:color="auto" w:fill="auto"/>
            <w:noWrap/>
            <w:vAlign w:val="center"/>
          </w:tcPr>
          <w:p w:rsidR="007338A6" w:rsidRPr="00155214" w:rsidRDefault="007338A6" w:rsidP="00A025A9">
            <w:pPr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1138" w:type="dxa"/>
            <w:vAlign w:val="center"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范亚勤</w:t>
            </w:r>
          </w:p>
        </w:tc>
        <w:tc>
          <w:tcPr>
            <w:tcW w:w="6880" w:type="dxa"/>
            <w:shd w:val="clear" w:color="auto" w:fill="auto"/>
            <w:vAlign w:val="center"/>
            <w:hideMark/>
          </w:tcPr>
          <w:p w:rsidR="007338A6" w:rsidRPr="00155214" w:rsidRDefault="007338A6" w:rsidP="00A025A9">
            <w:pPr>
              <w:widowControl/>
              <w:spacing w:line="276" w:lineRule="auto"/>
              <w:jc w:val="left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课程思政理念</w:t>
            </w:r>
            <w:proofErr w:type="gramEnd"/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下中职校传承与创新本土非遗文化途径的研究——以我校传承和创新江苏省级非</w:t>
            </w:r>
            <w:proofErr w:type="gramStart"/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遗项目</w:t>
            </w:r>
            <w:proofErr w:type="gramEnd"/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常熟花边为例</w:t>
            </w:r>
          </w:p>
        </w:tc>
        <w:tc>
          <w:tcPr>
            <w:tcW w:w="3925" w:type="dxa"/>
            <w:vAlign w:val="center"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常熟高新园中等专业学校</w:t>
            </w:r>
          </w:p>
        </w:tc>
      </w:tr>
      <w:tr w:rsidR="007338A6" w:rsidRPr="00155214" w:rsidTr="00A025A9">
        <w:trPr>
          <w:trHeight w:val="402"/>
        </w:trPr>
        <w:tc>
          <w:tcPr>
            <w:tcW w:w="720" w:type="dxa"/>
            <w:shd w:val="clear" w:color="auto" w:fill="auto"/>
            <w:noWrap/>
            <w:vAlign w:val="center"/>
          </w:tcPr>
          <w:p w:rsidR="007338A6" w:rsidRPr="00155214" w:rsidRDefault="007338A6" w:rsidP="00A025A9">
            <w:pPr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138" w:type="dxa"/>
            <w:vAlign w:val="center"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汤若王</w:t>
            </w:r>
          </w:p>
        </w:tc>
        <w:tc>
          <w:tcPr>
            <w:tcW w:w="6880" w:type="dxa"/>
            <w:shd w:val="clear" w:color="auto" w:fill="auto"/>
            <w:vAlign w:val="center"/>
            <w:hideMark/>
          </w:tcPr>
          <w:p w:rsidR="007338A6" w:rsidRPr="00155214" w:rsidRDefault="007338A6" w:rsidP="00A025A9">
            <w:pPr>
              <w:widowControl/>
              <w:spacing w:line="276" w:lineRule="auto"/>
              <w:jc w:val="left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结合现代信息化技术激发学生会计实训主动性的探究</w:t>
            </w:r>
          </w:p>
        </w:tc>
        <w:tc>
          <w:tcPr>
            <w:tcW w:w="3925" w:type="dxa"/>
            <w:vAlign w:val="center"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常熟市滨江职业技术学校</w:t>
            </w:r>
          </w:p>
        </w:tc>
      </w:tr>
      <w:tr w:rsidR="007338A6" w:rsidRPr="00155214" w:rsidTr="00A025A9">
        <w:trPr>
          <w:trHeight w:val="402"/>
        </w:trPr>
        <w:tc>
          <w:tcPr>
            <w:tcW w:w="720" w:type="dxa"/>
            <w:shd w:val="clear" w:color="auto" w:fill="auto"/>
            <w:noWrap/>
            <w:vAlign w:val="center"/>
          </w:tcPr>
          <w:p w:rsidR="007338A6" w:rsidRPr="00155214" w:rsidRDefault="007338A6" w:rsidP="00A025A9">
            <w:pPr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1138" w:type="dxa"/>
            <w:vAlign w:val="center"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胡佳棋</w:t>
            </w:r>
            <w:proofErr w:type="gramEnd"/>
          </w:p>
        </w:tc>
        <w:tc>
          <w:tcPr>
            <w:tcW w:w="6880" w:type="dxa"/>
            <w:shd w:val="clear" w:color="auto" w:fill="auto"/>
            <w:vAlign w:val="center"/>
            <w:hideMark/>
          </w:tcPr>
          <w:p w:rsidR="007338A6" w:rsidRPr="00155214" w:rsidRDefault="007338A6" w:rsidP="00A025A9">
            <w:pPr>
              <w:widowControl/>
              <w:spacing w:line="276" w:lineRule="auto"/>
              <w:jc w:val="left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加快职业教育信息化融合校园宣传片制作信息化教学设计案例</w:t>
            </w:r>
          </w:p>
        </w:tc>
        <w:tc>
          <w:tcPr>
            <w:tcW w:w="3925" w:type="dxa"/>
            <w:vAlign w:val="center"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江苏省常熟中等专业学校</w:t>
            </w:r>
          </w:p>
        </w:tc>
      </w:tr>
      <w:tr w:rsidR="007338A6" w:rsidRPr="00155214" w:rsidTr="00A025A9">
        <w:trPr>
          <w:trHeight w:val="402"/>
        </w:trPr>
        <w:tc>
          <w:tcPr>
            <w:tcW w:w="720" w:type="dxa"/>
            <w:shd w:val="clear" w:color="auto" w:fill="auto"/>
            <w:vAlign w:val="center"/>
          </w:tcPr>
          <w:p w:rsidR="007338A6" w:rsidRPr="00155214" w:rsidRDefault="007338A6" w:rsidP="00A025A9">
            <w:pPr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1138" w:type="dxa"/>
            <w:vAlign w:val="center"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陆琴</w:t>
            </w:r>
            <w:proofErr w:type="gramEnd"/>
          </w:p>
        </w:tc>
        <w:tc>
          <w:tcPr>
            <w:tcW w:w="6880" w:type="dxa"/>
            <w:shd w:val="clear" w:color="auto" w:fill="auto"/>
            <w:vAlign w:val="center"/>
            <w:hideMark/>
          </w:tcPr>
          <w:p w:rsidR="007338A6" w:rsidRPr="00155214" w:rsidRDefault="007338A6" w:rsidP="00A025A9">
            <w:pPr>
              <w:widowControl/>
              <w:spacing w:line="276" w:lineRule="auto"/>
              <w:jc w:val="left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高职学生“工匠精神”之认知建构初探</w:t>
            </w:r>
          </w:p>
        </w:tc>
        <w:tc>
          <w:tcPr>
            <w:tcW w:w="3925" w:type="dxa"/>
            <w:vAlign w:val="center"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江苏省常熟中等专业学校</w:t>
            </w:r>
          </w:p>
        </w:tc>
      </w:tr>
      <w:tr w:rsidR="007338A6" w:rsidRPr="00155214" w:rsidTr="00A025A9">
        <w:trPr>
          <w:trHeight w:val="402"/>
        </w:trPr>
        <w:tc>
          <w:tcPr>
            <w:tcW w:w="720" w:type="dxa"/>
            <w:shd w:val="clear" w:color="auto" w:fill="auto"/>
            <w:noWrap/>
            <w:vAlign w:val="center"/>
          </w:tcPr>
          <w:p w:rsidR="007338A6" w:rsidRPr="00155214" w:rsidRDefault="007338A6" w:rsidP="00A025A9">
            <w:pPr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1138" w:type="dxa"/>
            <w:vAlign w:val="center"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张健</w:t>
            </w:r>
          </w:p>
        </w:tc>
        <w:tc>
          <w:tcPr>
            <w:tcW w:w="6880" w:type="dxa"/>
            <w:shd w:val="clear" w:color="auto" w:fill="auto"/>
            <w:vAlign w:val="center"/>
            <w:hideMark/>
          </w:tcPr>
          <w:p w:rsidR="007338A6" w:rsidRPr="00155214" w:rsidRDefault="007338A6" w:rsidP="00A025A9">
            <w:pPr>
              <w:widowControl/>
              <w:spacing w:line="276" w:lineRule="auto"/>
              <w:jc w:val="left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基于职校创新大赛的创新型人才培养模式探究</w:t>
            </w:r>
          </w:p>
        </w:tc>
        <w:tc>
          <w:tcPr>
            <w:tcW w:w="3925" w:type="dxa"/>
            <w:vAlign w:val="center"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江苏省常熟中等专业学校</w:t>
            </w:r>
          </w:p>
        </w:tc>
      </w:tr>
      <w:tr w:rsidR="007338A6" w:rsidRPr="00155214" w:rsidTr="00A025A9">
        <w:trPr>
          <w:trHeight w:val="402"/>
        </w:trPr>
        <w:tc>
          <w:tcPr>
            <w:tcW w:w="720" w:type="dxa"/>
            <w:shd w:val="clear" w:color="auto" w:fill="auto"/>
            <w:vAlign w:val="center"/>
          </w:tcPr>
          <w:p w:rsidR="007338A6" w:rsidRPr="00155214" w:rsidRDefault="007338A6" w:rsidP="00A025A9">
            <w:pPr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1138" w:type="dxa"/>
            <w:vAlign w:val="center"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罗晓佳</w:t>
            </w:r>
            <w:proofErr w:type="gramEnd"/>
          </w:p>
        </w:tc>
        <w:tc>
          <w:tcPr>
            <w:tcW w:w="6880" w:type="dxa"/>
            <w:shd w:val="clear" w:color="auto" w:fill="auto"/>
            <w:vAlign w:val="center"/>
            <w:hideMark/>
          </w:tcPr>
          <w:p w:rsidR="007338A6" w:rsidRPr="00155214" w:rsidRDefault="007338A6" w:rsidP="00A025A9">
            <w:pPr>
              <w:widowControl/>
              <w:spacing w:line="276" w:lineRule="auto"/>
              <w:jc w:val="left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基于微课的</w:t>
            </w:r>
            <w:proofErr w:type="gramEnd"/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高职《传感器与检测技术》课程教学改革实践</w:t>
            </w:r>
          </w:p>
        </w:tc>
        <w:tc>
          <w:tcPr>
            <w:tcW w:w="3925" w:type="dxa"/>
            <w:vAlign w:val="center"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江苏省常熟中等专业学校</w:t>
            </w:r>
          </w:p>
        </w:tc>
      </w:tr>
      <w:tr w:rsidR="007338A6" w:rsidRPr="00155214" w:rsidTr="00A025A9">
        <w:trPr>
          <w:trHeight w:val="402"/>
        </w:trPr>
        <w:tc>
          <w:tcPr>
            <w:tcW w:w="720" w:type="dxa"/>
            <w:shd w:val="clear" w:color="auto" w:fill="auto"/>
            <w:noWrap/>
            <w:vAlign w:val="center"/>
          </w:tcPr>
          <w:p w:rsidR="007338A6" w:rsidRPr="00155214" w:rsidRDefault="007338A6" w:rsidP="00A025A9">
            <w:pPr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138" w:type="dxa"/>
            <w:vAlign w:val="center"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韩佳津</w:t>
            </w:r>
            <w:proofErr w:type="gramEnd"/>
          </w:p>
        </w:tc>
        <w:tc>
          <w:tcPr>
            <w:tcW w:w="6880" w:type="dxa"/>
            <w:shd w:val="clear" w:color="auto" w:fill="auto"/>
            <w:vAlign w:val="center"/>
            <w:hideMark/>
          </w:tcPr>
          <w:p w:rsidR="007338A6" w:rsidRPr="00155214" w:rsidRDefault="007338A6" w:rsidP="00A025A9">
            <w:pPr>
              <w:widowControl/>
              <w:spacing w:line="276" w:lineRule="auto"/>
              <w:jc w:val="left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五年制高职学生自我意识培养的策略</w:t>
            </w:r>
          </w:p>
        </w:tc>
        <w:tc>
          <w:tcPr>
            <w:tcW w:w="3925" w:type="dxa"/>
            <w:vAlign w:val="center"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江苏省相城中等专业学校</w:t>
            </w:r>
          </w:p>
        </w:tc>
      </w:tr>
      <w:tr w:rsidR="007338A6" w:rsidRPr="00155214" w:rsidTr="00A025A9">
        <w:trPr>
          <w:trHeight w:val="402"/>
        </w:trPr>
        <w:tc>
          <w:tcPr>
            <w:tcW w:w="720" w:type="dxa"/>
            <w:shd w:val="clear" w:color="auto" w:fill="auto"/>
            <w:noWrap/>
            <w:vAlign w:val="center"/>
          </w:tcPr>
          <w:p w:rsidR="007338A6" w:rsidRPr="00155214" w:rsidRDefault="007338A6" w:rsidP="00A025A9">
            <w:pPr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1138" w:type="dxa"/>
            <w:vAlign w:val="center"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李梅</w:t>
            </w:r>
          </w:p>
        </w:tc>
        <w:tc>
          <w:tcPr>
            <w:tcW w:w="6880" w:type="dxa"/>
            <w:shd w:val="clear" w:color="auto" w:fill="auto"/>
            <w:vAlign w:val="center"/>
            <w:hideMark/>
          </w:tcPr>
          <w:p w:rsidR="007338A6" w:rsidRPr="00155214" w:rsidRDefault="007338A6" w:rsidP="00A025A9">
            <w:pPr>
              <w:widowControl/>
              <w:spacing w:line="276" w:lineRule="auto"/>
              <w:jc w:val="left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应用PAC理论，创新职业学校班级管理模式</w:t>
            </w:r>
          </w:p>
        </w:tc>
        <w:tc>
          <w:tcPr>
            <w:tcW w:w="3925" w:type="dxa"/>
            <w:vAlign w:val="center"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江苏省张家港中等专业学校</w:t>
            </w:r>
          </w:p>
        </w:tc>
      </w:tr>
      <w:tr w:rsidR="007338A6" w:rsidRPr="00155214" w:rsidTr="00A025A9">
        <w:trPr>
          <w:trHeight w:val="402"/>
        </w:trPr>
        <w:tc>
          <w:tcPr>
            <w:tcW w:w="720" w:type="dxa"/>
            <w:shd w:val="clear" w:color="auto" w:fill="auto"/>
            <w:vAlign w:val="center"/>
          </w:tcPr>
          <w:p w:rsidR="007338A6" w:rsidRPr="00155214" w:rsidRDefault="007338A6" w:rsidP="00A025A9">
            <w:pPr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lastRenderedPageBreak/>
              <w:t>32</w:t>
            </w:r>
          </w:p>
        </w:tc>
        <w:tc>
          <w:tcPr>
            <w:tcW w:w="1138" w:type="dxa"/>
            <w:vAlign w:val="center"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魏炜</w:t>
            </w:r>
          </w:p>
        </w:tc>
        <w:tc>
          <w:tcPr>
            <w:tcW w:w="6880" w:type="dxa"/>
            <w:shd w:val="clear" w:color="auto" w:fill="auto"/>
            <w:vAlign w:val="center"/>
            <w:hideMark/>
          </w:tcPr>
          <w:p w:rsidR="007338A6" w:rsidRPr="00155214" w:rsidRDefault="007338A6" w:rsidP="00A025A9">
            <w:pPr>
              <w:widowControl/>
              <w:spacing w:line="276" w:lineRule="auto"/>
              <w:jc w:val="left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基于</w:t>
            </w:r>
            <w:proofErr w:type="gramStart"/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超星学习通</w:t>
            </w:r>
            <w:proofErr w:type="gramEnd"/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的深度学习模式探究——以中职采购与供应管理课程为例</w:t>
            </w:r>
          </w:p>
        </w:tc>
        <w:tc>
          <w:tcPr>
            <w:tcW w:w="3925" w:type="dxa"/>
            <w:vAlign w:val="center"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江苏省昆山第二中等专业学校</w:t>
            </w:r>
          </w:p>
        </w:tc>
      </w:tr>
      <w:tr w:rsidR="007338A6" w:rsidRPr="00155214" w:rsidTr="00A025A9">
        <w:trPr>
          <w:trHeight w:val="402"/>
        </w:trPr>
        <w:tc>
          <w:tcPr>
            <w:tcW w:w="720" w:type="dxa"/>
            <w:shd w:val="clear" w:color="auto" w:fill="auto"/>
            <w:noWrap/>
            <w:vAlign w:val="center"/>
          </w:tcPr>
          <w:p w:rsidR="007338A6" w:rsidRPr="00155214" w:rsidRDefault="007338A6" w:rsidP="00A025A9">
            <w:pPr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1138" w:type="dxa"/>
            <w:vAlign w:val="center"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羌宁艳</w:t>
            </w:r>
            <w:proofErr w:type="gramEnd"/>
          </w:p>
        </w:tc>
        <w:tc>
          <w:tcPr>
            <w:tcW w:w="6880" w:type="dxa"/>
            <w:shd w:val="clear" w:color="auto" w:fill="auto"/>
            <w:vAlign w:val="center"/>
            <w:hideMark/>
          </w:tcPr>
          <w:p w:rsidR="007338A6" w:rsidRPr="00155214" w:rsidRDefault="007338A6" w:rsidP="00A025A9">
            <w:pPr>
              <w:widowControl/>
              <w:spacing w:line="276" w:lineRule="auto"/>
              <w:jc w:val="left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新时代背景下</w:t>
            </w:r>
            <w:proofErr w:type="gramStart"/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中职生自我</w:t>
            </w:r>
            <w:proofErr w:type="gramEnd"/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管理能力培养探究</w:t>
            </w:r>
          </w:p>
        </w:tc>
        <w:tc>
          <w:tcPr>
            <w:tcW w:w="3925" w:type="dxa"/>
            <w:vAlign w:val="center"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江苏省昆山第二中等专业学校</w:t>
            </w:r>
          </w:p>
        </w:tc>
      </w:tr>
      <w:tr w:rsidR="007338A6" w:rsidRPr="00155214" w:rsidTr="00A025A9">
        <w:trPr>
          <w:trHeight w:val="402"/>
        </w:trPr>
        <w:tc>
          <w:tcPr>
            <w:tcW w:w="720" w:type="dxa"/>
            <w:shd w:val="clear" w:color="auto" w:fill="auto"/>
            <w:noWrap/>
            <w:vAlign w:val="center"/>
          </w:tcPr>
          <w:p w:rsidR="007338A6" w:rsidRPr="00155214" w:rsidRDefault="007338A6" w:rsidP="00A025A9">
            <w:pPr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1138" w:type="dxa"/>
            <w:vAlign w:val="center"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葛张明</w:t>
            </w:r>
          </w:p>
        </w:tc>
        <w:tc>
          <w:tcPr>
            <w:tcW w:w="6880" w:type="dxa"/>
            <w:shd w:val="clear" w:color="auto" w:fill="auto"/>
            <w:vAlign w:val="center"/>
            <w:hideMark/>
          </w:tcPr>
          <w:p w:rsidR="007338A6" w:rsidRPr="00155214" w:rsidRDefault="007338A6" w:rsidP="00A025A9">
            <w:pPr>
              <w:widowControl/>
              <w:spacing w:line="276" w:lineRule="auto"/>
              <w:jc w:val="left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新时代职业院校学生思想政治教育工作的探究</w:t>
            </w:r>
          </w:p>
        </w:tc>
        <w:tc>
          <w:tcPr>
            <w:tcW w:w="3925" w:type="dxa"/>
            <w:vAlign w:val="center"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昆山花桥国际商务城中等专业学校</w:t>
            </w:r>
          </w:p>
        </w:tc>
      </w:tr>
      <w:tr w:rsidR="007338A6" w:rsidRPr="00155214" w:rsidTr="00A025A9">
        <w:trPr>
          <w:trHeight w:val="285"/>
        </w:trPr>
        <w:tc>
          <w:tcPr>
            <w:tcW w:w="720" w:type="dxa"/>
            <w:shd w:val="clear" w:color="auto" w:fill="auto"/>
            <w:noWrap/>
            <w:vAlign w:val="center"/>
          </w:tcPr>
          <w:p w:rsidR="007338A6" w:rsidRPr="00155214" w:rsidRDefault="007338A6" w:rsidP="00A025A9">
            <w:pPr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1138" w:type="dxa"/>
            <w:vAlign w:val="center"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沙刚</w:t>
            </w:r>
          </w:p>
        </w:tc>
        <w:tc>
          <w:tcPr>
            <w:tcW w:w="6880" w:type="dxa"/>
            <w:shd w:val="clear" w:color="auto" w:fill="auto"/>
            <w:vAlign w:val="center"/>
            <w:hideMark/>
          </w:tcPr>
          <w:p w:rsidR="007338A6" w:rsidRPr="00155214" w:rsidRDefault="007338A6" w:rsidP="00A025A9">
            <w:pPr>
              <w:widowControl/>
              <w:spacing w:line="276" w:lineRule="auto"/>
              <w:jc w:val="left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学科核心素养本位视角下的中</w:t>
            </w:r>
            <w:proofErr w:type="gramStart"/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职思想</w:t>
            </w:r>
            <w:proofErr w:type="gramEnd"/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政治课堂教学策略</w:t>
            </w:r>
          </w:p>
        </w:tc>
        <w:tc>
          <w:tcPr>
            <w:tcW w:w="3925" w:type="dxa"/>
            <w:vAlign w:val="center"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江苏省苏州丝绸中等专业学校</w:t>
            </w:r>
          </w:p>
        </w:tc>
      </w:tr>
      <w:tr w:rsidR="007338A6" w:rsidRPr="00155214" w:rsidTr="00A025A9">
        <w:trPr>
          <w:trHeight w:val="402"/>
        </w:trPr>
        <w:tc>
          <w:tcPr>
            <w:tcW w:w="720" w:type="dxa"/>
            <w:shd w:val="clear" w:color="auto" w:fill="auto"/>
            <w:noWrap/>
            <w:vAlign w:val="center"/>
          </w:tcPr>
          <w:p w:rsidR="007338A6" w:rsidRPr="00155214" w:rsidRDefault="007338A6" w:rsidP="00A025A9">
            <w:pPr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1138" w:type="dxa"/>
            <w:vAlign w:val="center"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吴秋平沈国琼</w:t>
            </w:r>
          </w:p>
        </w:tc>
        <w:tc>
          <w:tcPr>
            <w:tcW w:w="6880" w:type="dxa"/>
            <w:shd w:val="clear" w:color="auto" w:fill="auto"/>
            <w:vAlign w:val="center"/>
            <w:hideMark/>
          </w:tcPr>
          <w:p w:rsidR="007338A6" w:rsidRPr="00155214" w:rsidRDefault="007338A6" w:rsidP="00A025A9">
            <w:pPr>
              <w:widowControl/>
              <w:spacing w:line="276" w:lineRule="auto"/>
              <w:jc w:val="left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现代学徒制下“工匠”学生的内涵培养</w:t>
            </w:r>
          </w:p>
        </w:tc>
        <w:tc>
          <w:tcPr>
            <w:tcW w:w="3925" w:type="dxa"/>
            <w:vAlign w:val="center"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江苏省苏州丝绸中等专业学校</w:t>
            </w:r>
          </w:p>
        </w:tc>
      </w:tr>
      <w:tr w:rsidR="007338A6" w:rsidRPr="00155214" w:rsidTr="00A025A9">
        <w:trPr>
          <w:trHeight w:val="285"/>
        </w:trPr>
        <w:tc>
          <w:tcPr>
            <w:tcW w:w="720" w:type="dxa"/>
            <w:shd w:val="clear" w:color="auto" w:fill="auto"/>
            <w:vAlign w:val="center"/>
          </w:tcPr>
          <w:p w:rsidR="007338A6" w:rsidRPr="00155214" w:rsidRDefault="007338A6" w:rsidP="00A025A9">
            <w:pPr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1138" w:type="dxa"/>
            <w:vAlign w:val="center"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沈</w:t>
            </w:r>
            <w:proofErr w:type="gramStart"/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斓</w:t>
            </w:r>
            <w:proofErr w:type="gramEnd"/>
          </w:p>
        </w:tc>
        <w:tc>
          <w:tcPr>
            <w:tcW w:w="6880" w:type="dxa"/>
            <w:shd w:val="clear" w:color="auto" w:fill="auto"/>
            <w:vAlign w:val="center"/>
            <w:hideMark/>
          </w:tcPr>
          <w:p w:rsidR="007338A6" w:rsidRPr="00155214" w:rsidRDefault="007338A6" w:rsidP="00A025A9">
            <w:pPr>
              <w:widowControl/>
              <w:spacing w:line="276" w:lineRule="auto"/>
              <w:jc w:val="left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基于</w:t>
            </w:r>
            <w:proofErr w:type="gramStart"/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课程思政理念</w:t>
            </w:r>
            <w:proofErr w:type="gramEnd"/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的高职英语混合式教学模式研究</w:t>
            </w:r>
          </w:p>
        </w:tc>
        <w:tc>
          <w:tcPr>
            <w:tcW w:w="3925" w:type="dxa"/>
            <w:vAlign w:val="center"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苏州旅游与财经高等职业技术学校</w:t>
            </w:r>
          </w:p>
        </w:tc>
      </w:tr>
      <w:tr w:rsidR="007338A6" w:rsidRPr="00155214" w:rsidTr="00A025A9">
        <w:trPr>
          <w:trHeight w:val="402"/>
        </w:trPr>
        <w:tc>
          <w:tcPr>
            <w:tcW w:w="720" w:type="dxa"/>
            <w:shd w:val="clear" w:color="auto" w:fill="auto"/>
            <w:noWrap/>
            <w:vAlign w:val="center"/>
          </w:tcPr>
          <w:p w:rsidR="007338A6" w:rsidRPr="00155214" w:rsidRDefault="007338A6" w:rsidP="00A025A9">
            <w:pPr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1138" w:type="dxa"/>
            <w:vAlign w:val="center"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毛恒杰</w:t>
            </w:r>
            <w:proofErr w:type="gramEnd"/>
          </w:p>
        </w:tc>
        <w:tc>
          <w:tcPr>
            <w:tcW w:w="6880" w:type="dxa"/>
            <w:shd w:val="clear" w:color="auto" w:fill="auto"/>
            <w:vAlign w:val="center"/>
            <w:hideMark/>
          </w:tcPr>
          <w:p w:rsidR="007338A6" w:rsidRPr="00155214" w:rsidRDefault="007338A6" w:rsidP="00A025A9">
            <w:pPr>
              <w:widowControl/>
              <w:spacing w:line="276" w:lineRule="auto"/>
              <w:jc w:val="left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职业学校烹饪专业 “校企深度合作”的模式研究</w:t>
            </w:r>
          </w:p>
        </w:tc>
        <w:tc>
          <w:tcPr>
            <w:tcW w:w="3925" w:type="dxa"/>
            <w:vAlign w:val="center"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苏州旅游与财经高等职业技术学校</w:t>
            </w:r>
          </w:p>
        </w:tc>
      </w:tr>
      <w:tr w:rsidR="007338A6" w:rsidRPr="00155214" w:rsidTr="00A025A9">
        <w:trPr>
          <w:trHeight w:val="402"/>
        </w:trPr>
        <w:tc>
          <w:tcPr>
            <w:tcW w:w="720" w:type="dxa"/>
            <w:shd w:val="clear" w:color="auto" w:fill="auto"/>
            <w:noWrap/>
            <w:vAlign w:val="center"/>
          </w:tcPr>
          <w:p w:rsidR="007338A6" w:rsidRPr="00155214" w:rsidRDefault="007338A6" w:rsidP="00A025A9">
            <w:pPr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1138" w:type="dxa"/>
            <w:vAlign w:val="center"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刘月</w:t>
            </w:r>
          </w:p>
        </w:tc>
        <w:tc>
          <w:tcPr>
            <w:tcW w:w="6880" w:type="dxa"/>
            <w:shd w:val="clear" w:color="auto" w:fill="auto"/>
            <w:vAlign w:val="center"/>
            <w:hideMark/>
          </w:tcPr>
          <w:p w:rsidR="007338A6" w:rsidRPr="00155214" w:rsidRDefault="007338A6" w:rsidP="00A025A9">
            <w:pPr>
              <w:widowControl/>
              <w:spacing w:line="276" w:lineRule="auto"/>
              <w:jc w:val="left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课程</w:t>
            </w:r>
            <w:proofErr w:type="gramStart"/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思政推动</w:t>
            </w:r>
            <w:proofErr w:type="gramEnd"/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高职院校落实立德树人任务的路径探索</w:t>
            </w:r>
          </w:p>
        </w:tc>
        <w:tc>
          <w:tcPr>
            <w:tcW w:w="3925" w:type="dxa"/>
            <w:vAlign w:val="center"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苏州旅游与财经高等职业技术学校</w:t>
            </w:r>
          </w:p>
        </w:tc>
      </w:tr>
      <w:tr w:rsidR="007338A6" w:rsidRPr="00155214" w:rsidTr="00A025A9">
        <w:trPr>
          <w:trHeight w:val="285"/>
        </w:trPr>
        <w:tc>
          <w:tcPr>
            <w:tcW w:w="720" w:type="dxa"/>
            <w:shd w:val="clear" w:color="auto" w:fill="auto"/>
            <w:noWrap/>
            <w:vAlign w:val="center"/>
          </w:tcPr>
          <w:p w:rsidR="007338A6" w:rsidRPr="00155214" w:rsidRDefault="007338A6" w:rsidP="00A025A9">
            <w:pPr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1138" w:type="dxa"/>
            <w:vAlign w:val="center"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周巧英</w:t>
            </w:r>
            <w:proofErr w:type="gramEnd"/>
          </w:p>
        </w:tc>
        <w:tc>
          <w:tcPr>
            <w:tcW w:w="6880" w:type="dxa"/>
            <w:shd w:val="clear" w:color="auto" w:fill="auto"/>
            <w:vAlign w:val="center"/>
            <w:hideMark/>
          </w:tcPr>
          <w:p w:rsidR="007338A6" w:rsidRPr="00155214" w:rsidRDefault="007338A6" w:rsidP="00A025A9">
            <w:pPr>
              <w:widowControl/>
              <w:spacing w:line="276" w:lineRule="auto"/>
              <w:jc w:val="left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1+x证书下智能财税人才培养模式探究</w:t>
            </w:r>
          </w:p>
        </w:tc>
        <w:tc>
          <w:tcPr>
            <w:tcW w:w="3925" w:type="dxa"/>
            <w:vAlign w:val="center"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苏州旅游与财经高等职业技术学校</w:t>
            </w:r>
          </w:p>
        </w:tc>
      </w:tr>
      <w:tr w:rsidR="007338A6" w:rsidRPr="00155214" w:rsidTr="00A025A9">
        <w:trPr>
          <w:trHeight w:val="402"/>
        </w:trPr>
        <w:tc>
          <w:tcPr>
            <w:tcW w:w="720" w:type="dxa"/>
            <w:shd w:val="clear" w:color="auto" w:fill="auto"/>
            <w:noWrap/>
            <w:vAlign w:val="center"/>
          </w:tcPr>
          <w:p w:rsidR="007338A6" w:rsidRPr="00155214" w:rsidRDefault="007338A6" w:rsidP="00A025A9">
            <w:pPr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1138" w:type="dxa"/>
            <w:vAlign w:val="center"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华勤岸</w:t>
            </w:r>
            <w:proofErr w:type="gramEnd"/>
          </w:p>
        </w:tc>
        <w:tc>
          <w:tcPr>
            <w:tcW w:w="6880" w:type="dxa"/>
            <w:shd w:val="clear" w:color="auto" w:fill="auto"/>
            <w:vAlign w:val="center"/>
            <w:hideMark/>
          </w:tcPr>
          <w:p w:rsidR="007338A6" w:rsidRPr="00155214" w:rsidRDefault="007338A6" w:rsidP="00A025A9">
            <w:pPr>
              <w:widowControl/>
              <w:spacing w:line="276" w:lineRule="auto"/>
              <w:jc w:val="left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线上嘉宾讲座模式创新与实施方法</w:t>
            </w:r>
          </w:p>
        </w:tc>
        <w:tc>
          <w:tcPr>
            <w:tcW w:w="3925" w:type="dxa"/>
            <w:vAlign w:val="center"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苏州旅游与财经高等职业技术学校</w:t>
            </w:r>
          </w:p>
        </w:tc>
      </w:tr>
      <w:tr w:rsidR="007338A6" w:rsidRPr="00155214" w:rsidTr="00A025A9">
        <w:trPr>
          <w:trHeight w:val="402"/>
        </w:trPr>
        <w:tc>
          <w:tcPr>
            <w:tcW w:w="720" w:type="dxa"/>
            <w:shd w:val="clear" w:color="auto" w:fill="auto"/>
            <w:vAlign w:val="center"/>
          </w:tcPr>
          <w:p w:rsidR="007338A6" w:rsidRPr="00155214" w:rsidRDefault="007338A6" w:rsidP="00A025A9">
            <w:pPr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1138" w:type="dxa"/>
            <w:vAlign w:val="center"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刘庆根</w:t>
            </w:r>
            <w:proofErr w:type="gramEnd"/>
          </w:p>
        </w:tc>
        <w:tc>
          <w:tcPr>
            <w:tcW w:w="6880" w:type="dxa"/>
            <w:shd w:val="clear" w:color="auto" w:fill="auto"/>
            <w:vAlign w:val="center"/>
            <w:hideMark/>
          </w:tcPr>
          <w:p w:rsidR="007338A6" w:rsidRPr="00155214" w:rsidRDefault="007338A6" w:rsidP="00A025A9">
            <w:pPr>
              <w:widowControl/>
              <w:spacing w:line="276" w:lineRule="auto"/>
              <w:jc w:val="left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传承与发展中华优秀传统文化的有力路径：活动课程</w:t>
            </w:r>
          </w:p>
        </w:tc>
        <w:tc>
          <w:tcPr>
            <w:tcW w:w="3925" w:type="dxa"/>
            <w:vAlign w:val="center"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苏州建设交通高等职业技术学校</w:t>
            </w:r>
          </w:p>
        </w:tc>
      </w:tr>
      <w:tr w:rsidR="007338A6" w:rsidRPr="00155214" w:rsidTr="00A025A9">
        <w:trPr>
          <w:trHeight w:val="402"/>
        </w:trPr>
        <w:tc>
          <w:tcPr>
            <w:tcW w:w="720" w:type="dxa"/>
            <w:shd w:val="clear" w:color="auto" w:fill="auto"/>
            <w:noWrap/>
            <w:vAlign w:val="center"/>
          </w:tcPr>
          <w:p w:rsidR="007338A6" w:rsidRPr="00155214" w:rsidRDefault="007338A6" w:rsidP="00A025A9">
            <w:pPr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43</w:t>
            </w:r>
          </w:p>
        </w:tc>
        <w:tc>
          <w:tcPr>
            <w:tcW w:w="1138" w:type="dxa"/>
            <w:vAlign w:val="center"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胡芳</w:t>
            </w:r>
            <w:proofErr w:type="gramStart"/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芳</w:t>
            </w:r>
            <w:proofErr w:type="gramEnd"/>
          </w:p>
        </w:tc>
        <w:tc>
          <w:tcPr>
            <w:tcW w:w="6880" w:type="dxa"/>
            <w:shd w:val="clear" w:color="auto" w:fill="auto"/>
            <w:vAlign w:val="center"/>
            <w:hideMark/>
          </w:tcPr>
          <w:p w:rsidR="007338A6" w:rsidRPr="00155214" w:rsidRDefault="007338A6" w:rsidP="00A025A9">
            <w:pPr>
              <w:widowControl/>
              <w:spacing w:line="276" w:lineRule="auto"/>
              <w:jc w:val="left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江苏省艺术职业教育学校人才培养现状调查</w:t>
            </w:r>
          </w:p>
        </w:tc>
        <w:tc>
          <w:tcPr>
            <w:tcW w:w="3925" w:type="dxa"/>
            <w:vAlign w:val="center"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苏州评弹学校</w:t>
            </w:r>
          </w:p>
        </w:tc>
      </w:tr>
      <w:tr w:rsidR="007338A6" w:rsidRPr="00155214" w:rsidTr="00A025A9">
        <w:trPr>
          <w:trHeight w:val="402"/>
        </w:trPr>
        <w:tc>
          <w:tcPr>
            <w:tcW w:w="720" w:type="dxa"/>
            <w:shd w:val="clear" w:color="auto" w:fill="auto"/>
            <w:vAlign w:val="center"/>
          </w:tcPr>
          <w:p w:rsidR="007338A6" w:rsidRPr="00155214" w:rsidRDefault="007338A6" w:rsidP="00A025A9">
            <w:pPr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1138" w:type="dxa"/>
            <w:vAlign w:val="center"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刘亚玲</w:t>
            </w:r>
          </w:p>
        </w:tc>
        <w:tc>
          <w:tcPr>
            <w:tcW w:w="6880" w:type="dxa"/>
            <w:shd w:val="clear" w:color="auto" w:fill="auto"/>
            <w:vAlign w:val="center"/>
            <w:hideMark/>
          </w:tcPr>
          <w:p w:rsidR="007338A6" w:rsidRPr="00155214" w:rsidRDefault="007338A6" w:rsidP="00A025A9">
            <w:pPr>
              <w:widowControl/>
              <w:spacing w:line="276" w:lineRule="auto"/>
              <w:jc w:val="left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试论中职昆曲表演专业教学质量评价体系中存在的问题及对策</w:t>
            </w:r>
          </w:p>
        </w:tc>
        <w:tc>
          <w:tcPr>
            <w:tcW w:w="3925" w:type="dxa"/>
            <w:vAlign w:val="center"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苏州市艺术学校</w:t>
            </w:r>
          </w:p>
        </w:tc>
      </w:tr>
      <w:tr w:rsidR="007338A6" w:rsidRPr="00155214" w:rsidTr="00A025A9">
        <w:trPr>
          <w:trHeight w:val="402"/>
        </w:trPr>
        <w:tc>
          <w:tcPr>
            <w:tcW w:w="720" w:type="dxa"/>
            <w:shd w:val="clear" w:color="auto" w:fill="auto"/>
            <w:noWrap/>
            <w:vAlign w:val="center"/>
          </w:tcPr>
          <w:p w:rsidR="007338A6" w:rsidRPr="00155214" w:rsidRDefault="007338A6" w:rsidP="00A025A9">
            <w:pPr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1138" w:type="dxa"/>
            <w:vAlign w:val="center"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龚燕</w:t>
            </w:r>
          </w:p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胡冰</w:t>
            </w:r>
          </w:p>
        </w:tc>
        <w:tc>
          <w:tcPr>
            <w:tcW w:w="6880" w:type="dxa"/>
            <w:shd w:val="clear" w:color="auto" w:fill="auto"/>
            <w:vAlign w:val="center"/>
            <w:hideMark/>
          </w:tcPr>
          <w:p w:rsidR="007338A6" w:rsidRPr="00155214" w:rsidRDefault="007338A6" w:rsidP="00A025A9">
            <w:pPr>
              <w:widowControl/>
              <w:spacing w:line="276" w:lineRule="auto"/>
              <w:jc w:val="left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基于核心素养构建职业学校电子商务专业活力课堂的策略</w:t>
            </w:r>
          </w:p>
        </w:tc>
        <w:tc>
          <w:tcPr>
            <w:tcW w:w="3925" w:type="dxa"/>
            <w:vAlign w:val="center"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江苏省太仓中等专业学校</w:t>
            </w:r>
          </w:p>
        </w:tc>
      </w:tr>
      <w:tr w:rsidR="007338A6" w:rsidRPr="00155214" w:rsidTr="00A025A9">
        <w:trPr>
          <w:trHeight w:val="570"/>
        </w:trPr>
        <w:tc>
          <w:tcPr>
            <w:tcW w:w="720" w:type="dxa"/>
            <w:shd w:val="clear" w:color="auto" w:fill="auto"/>
            <w:noWrap/>
            <w:vAlign w:val="center"/>
          </w:tcPr>
          <w:p w:rsidR="007338A6" w:rsidRPr="00155214" w:rsidRDefault="007338A6" w:rsidP="00A025A9">
            <w:pPr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1138" w:type="dxa"/>
            <w:vAlign w:val="center"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侯宏强</w:t>
            </w:r>
            <w:proofErr w:type="gramEnd"/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陈贵方</w:t>
            </w:r>
          </w:p>
        </w:tc>
        <w:tc>
          <w:tcPr>
            <w:tcW w:w="6880" w:type="dxa"/>
            <w:shd w:val="clear" w:color="auto" w:fill="auto"/>
            <w:vAlign w:val="center"/>
            <w:hideMark/>
          </w:tcPr>
          <w:p w:rsidR="007338A6" w:rsidRPr="00155214" w:rsidRDefault="007338A6" w:rsidP="00A025A9">
            <w:pPr>
              <w:widowControl/>
              <w:spacing w:line="276" w:lineRule="auto"/>
              <w:jc w:val="left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产教融合协同育人下的项目课程开发：特征、路径、经验</w:t>
            </w:r>
          </w:p>
        </w:tc>
        <w:tc>
          <w:tcPr>
            <w:tcW w:w="3925" w:type="dxa"/>
            <w:vAlign w:val="center"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江苏省太仓中等专业学校</w:t>
            </w:r>
          </w:p>
        </w:tc>
      </w:tr>
      <w:tr w:rsidR="007338A6" w:rsidRPr="00155214" w:rsidTr="00A025A9">
        <w:trPr>
          <w:trHeight w:val="402"/>
        </w:trPr>
        <w:tc>
          <w:tcPr>
            <w:tcW w:w="720" w:type="dxa"/>
            <w:shd w:val="clear" w:color="auto" w:fill="auto"/>
            <w:noWrap/>
            <w:vAlign w:val="center"/>
          </w:tcPr>
          <w:p w:rsidR="007338A6" w:rsidRPr="00155214" w:rsidRDefault="007338A6" w:rsidP="00A025A9">
            <w:pPr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47</w:t>
            </w:r>
          </w:p>
        </w:tc>
        <w:tc>
          <w:tcPr>
            <w:tcW w:w="1138" w:type="dxa"/>
            <w:vAlign w:val="center"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沈于蓝</w:t>
            </w:r>
            <w:proofErr w:type="gramEnd"/>
          </w:p>
        </w:tc>
        <w:tc>
          <w:tcPr>
            <w:tcW w:w="6880" w:type="dxa"/>
            <w:shd w:val="clear" w:color="auto" w:fill="auto"/>
            <w:vAlign w:val="center"/>
            <w:hideMark/>
          </w:tcPr>
          <w:p w:rsidR="007338A6" w:rsidRPr="00155214" w:rsidRDefault="007338A6" w:rsidP="00A025A9">
            <w:pPr>
              <w:widowControl/>
              <w:spacing w:line="276" w:lineRule="auto"/>
              <w:jc w:val="left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蓝墨</w:t>
            </w:r>
            <w:proofErr w:type="gramStart"/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云班课</w:t>
            </w:r>
            <w:proofErr w:type="gramEnd"/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在中职语文古诗文教学中的运用与实践反思——以《赤壁赋》教学为例</w:t>
            </w:r>
          </w:p>
        </w:tc>
        <w:tc>
          <w:tcPr>
            <w:tcW w:w="3925" w:type="dxa"/>
            <w:vAlign w:val="center"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江苏省太仓中等专业学校</w:t>
            </w:r>
          </w:p>
        </w:tc>
      </w:tr>
      <w:tr w:rsidR="007338A6" w:rsidRPr="00155214" w:rsidTr="00A025A9">
        <w:trPr>
          <w:trHeight w:val="402"/>
        </w:trPr>
        <w:tc>
          <w:tcPr>
            <w:tcW w:w="720" w:type="dxa"/>
            <w:shd w:val="clear" w:color="auto" w:fill="auto"/>
            <w:vAlign w:val="center"/>
          </w:tcPr>
          <w:p w:rsidR="007338A6" w:rsidRPr="00155214" w:rsidRDefault="007338A6" w:rsidP="00A025A9">
            <w:pPr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lastRenderedPageBreak/>
              <w:t>48</w:t>
            </w:r>
          </w:p>
        </w:tc>
        <w:tc>
          <w:tcPr>
            <w:tcW w:w="1138" w:type="dxa"/>
            <w:vAlign w:val="center"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朱彤彤</w:t>
            </w:r>
          </w:p>
        </w:tc>
        <w:tc>
          <w:tcPr>
            <w:tcW w:w="6880" w:type="dxa"/>
            <w:shd w:val="clear" w:color="auto" w:fill="auto"/>
            <w:vAlign w:val="center"/>
            <w:hideMark/>
          </w:tcPr>
          <w:p w:rsidR="007338A6" w:rsidRPr="00155214" w:rsidRDefault="007338A6" w:rsidP="00A025A9">
            <w:pPr>
              <w:widowControl/>
              <w:spacing w:line="276" w:lineRule="auto"/>
              <w:jc w:val="left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让梦想之花遍地盛开，引领学生健康成长——从心理健康教育视角探究中</w:t>
            </w:r>
            <w:proofErr w:type="gramStart"/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职生职业</w:t>
            </w:r>
            <w:proofErr w:type="gramEnd"/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生涯教育对策</w:t>
            </w:r>
          </w:p>
        </w:tc>
        <w:tc>
          <w:tcPr>
            <w:tcW w:w="3925" w:type="dxa"/>
            <w:vAlign w:val="center"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江苏省太仓中等专业学校</w:t>
            </w:r>
          </w:p>
        </w:tc>
      </w:tr>
      <w:tr w:rsidR="007338A6" w:rsidRPr="00155214" w:rsidTr="00A025A9">
        <w:trPr>
          <w:trHeight w:val="402"/>
        </w:trPr>
        <w:tc>
          <w:tcPr>
            <w:tcW w:w="720" w:type="dxa"/>
            <w:shd w:val="clear" w:color="auto" w:fill="auto"/>
            <w:noWrap/>
            <w:vAlign w:val="center"/>
          </w:tcPr>
          <w:p w:rsidR="007338A6" w:rsidRPr="00155214" w:rsidRDefault="007338A6" w:rsidP="00A025A9">
            <w:pPr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49</w:t>
            </w:r>
          </w:p>
        </w:tc>
        <w:tc>
          <w:tcPr>
            <w:tcW w:w="1138" w:type="dxa"/>
            <w:vAlign w:val="center"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沈卫青</w:t>
            </w:r>
          </w:p>
        </w:tc>
        <w:tc>
          <w:tcPr>
            <w:tcW w:w="6880" w:type="dxa"/>
            <w:shd w:val="clear" w:color="auto" w:fill="auto"/>
            <w:vAlign w:val="center"/>
            <w:hideMark/>
          </w:tcPr>
          <w:p w:rsidR="007338A6" w:rsidRPr="00155214" w:rsidRDefault="007338A6" w:rsidP="00A025A9">
            <w:pPr>
              <w:widowControl/>
              <w:spacing w:line="276" w:lineRule="auto"/>
              <w:jc w:val="left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适合教育背景下中</w:t>
            </w:r>
            <w:proofErr w:type="gramStart"/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职生核心</w:t>
            </w:r>
            <w:proofErr w:type="gramEnd"/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素养提升的实践研究</w:t>
            </w:r>
          </w:p>
        </w:tc>
        <w:tc>
          <w:tcPr>
            <w:tcW w:w="3925" w:type="dxa"/>
            <w:vAlign w:val="center"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江苏省吴江中等专业学校</w:t>
            </w:r>
          </w:p>
        </w:tc>
      </w:tr>
      <w:tr w:rsidR="007338A6" w:rsidRPr="00155214" w:rsidTr="00A025A9">
        <w:trPr>
          <w:trHeight w:val="402"/>
        </w:trPr>
        <w:tc>
          <w:tcPr>
            <w:tcW w:w="720" w:type="dxa"/>
            <w:shd w:val="clear" w:color="auto" w:fill="auto"/>
            <w:noWrap/>
            <w:vAlign w:val="center"/>
          </w:tcPr>
          <w:p w:rsidR="007338A6" w:rsidRPr="00155214" w:rsidRDefault="007338A6" w:rsidP="00A025A9">
            <w:pPr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138" w:type="dxa"/>
            <w:vAlign w:val="center"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何继峰</w:t>
            </w:r>
          </w:p>
        </w:tc>
        <w:tc>
          <w:tcPr>
            <w:tcW w:w="6880" w:type="dxa"/>
            <w:shd w:val="clear" w:color="auto" w:fill="auto"/>
            <w:vAlign w:val="center"/>
            <w:hideMark/>
          </w:tcPr>
          <w:p w:rsidR="007338A6" w:rsidRPr="00155214" w:rsidRDefault="007338A6" w:rsidP="00A025A9">
            <w:pPr>
              <w:widowControl/>
              <w:spacing w:line="276" w:lineRule="auto"/>
              <w:jc w:val="left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中职学校劳动教育路径举隅</w:t>
            </w:r>
          </w:p>
        </w:tc>
        <w:tc>
          <w:tcPr>
            <w:tcW w:w="3925" w:type="dxa"/>
            <w:vAlign w:val="center"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张家港市第二职业高级中学</w:t>
            </w:r>
          </w:p>
        </w:tc>
      </w:tr>
      <w:tr w:rsidR="007338A6" w:rsidRPr="00155214" w:rsidTr="00A025A9">
        <w:trPr>
          <w:trHeight w:val="402"/>
        </w:trPr>
        <w:tc>
          <w:tcPr>
            <w:tcW w:w="720" w:type="dxa"/>
            <w:shd w:val="clear" w:color="auto" w:fill="auto"/>
            <w:noWrap/>
            <w:vAlign w:val="center"/>
          </w:tcPr>
          <w:p w:rsidR="007338A6" w:rsidRPr="00155214" w:rsidRDefault="007338A6" w:rsidP="00A025A9">
            <w:pPr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51</w:t>
            </w:r>
          </w:p>
        </w:tc>
        <w:tc>
          <w:tcPr>
            <w:tcW w:w="1138" w:type="dxa"/>
            <w:vAlign w:val="center"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徐静宜</w:t>
            </w:r>
          </w:p>
        </w:tc>
        <w:tc>
          <w:tcPr>
            <w:tcW w:w="6880" w:type="dxa"/>
            <w:shd w:val="clear" w:color="auto" w:fill="auto"/>
            <w:vAlign w:val="center"/>
            <w:hideMark/>
          </w:tcPr>
          <w:p w:rsidR="007338A6" w:rsidRPr="00155214" w:rsidRDefault="007338A6" w:rsidP="00A025A9">
            <w:pPr>
              <w:widowControl/>
              <w:spacing w:line="276" w:lineRule="auto"/>
              <w:jc w:val="left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 xml:space="preserve">供给侧结构性改革视角下电商人才培养模式与企业需求适应性研究 </w:t>
            </w:r>
          </w:p>
        </w:tc>
        <w:tc>
          <w:tcPr>
            <w:tcW w:w="3925" w:type="dxa"/>
            <w:vAlign w:val="center"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江苏省吴中中等专业学校</w:t>
            </w:r>
          </w:p>
        </w:tc>
      </w:tr>
      <w:tr w:rsidR="007338A6" w:rsidRPr="00155214" w:rsidTr="00A025A9">
        <w:trPr>
          <w:trHeight w:val="402"/>
        </w:trPr>
        <w:tc>
          <w:tcPr>
            <w:tcW w:w="720" w:type="dxa"/>
            <w:shd w:val="clear" w:color="auto" w:fill="auto"/>
            <w:noWrap/>
            <w:vAlign w:val="center"/>
          </w:tcPr>
          <w:p w:rsidR="007338A6" w:rsidRPr="00155214" w:rsidRDefault="007338A6" w:rsidP="00A025A9">
            <w:pPr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1138" w:type="dxa"/>
            <w:vAlign w:val="center"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蒋月红</w:t>
            </w:r>
          </w:p>
        </w:tc>
        <w:tc>
          <w:tcPr>
            <w:tcW w:w="6880" w:type="dxa"/>
            <w:shd w:val="clear" w:color="auto" w:fill="auto"/>
            <w:vAlign w:val="center"/>
            <w:hideMark/>
          </w:tcPr>
          <w:p w:rsidR="007338A6" w:rsidRPr="00155214" w:rsidRDefault="007338A6" w:rsidP="00A025A9">
            <w:pPr>
              <w:widowControl/>
              <w:spacing w:line="276" w:lineRule="auto"/>
              <w:jc w:val="left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职业教育</w:t>
            </w:r>
            <w:proofErr w:type="gramStart"/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视角下普职</w:t>
            </w:r>
            <w:proofErr w:type="gramEnd"/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融通的困境与实施途径</w:t>
            </w:r>
          </w:p>
        </w:tc>
        <w:tc>
          <w:tcPr>
            <w:tcW w:w="3925" w:type="dxa"/>
            <w:vAlign w:val="center"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苏州高等职业技术学校</w:t>
            </w:r>
          </w:p>
        </w:tc>
      </w:tr>
      <w:tr w:rsidR="007338A6" w:rsidRPr="00155214" w:rsidTr="00A025A9">
        <w:trPr>
          <w:trHeight w:val="402"/>
        </w:trPr>
        <w:tc>
          <w:tcPr>
            <w:tcW w:w="720" w:type="dxa"/>
            <w:shd w:val="clear" w:color="auto" w:fill="auto"/>
            <w:noWrap/>
            <w:vAlign w:val="center"/>
          </w:tcPr>
          <w:p w:rsidR="007338A6" w:rsidRPr="00155214" w:rsidRDefault="007338A6" w:rsidP="00A025A9">
            <w:pPr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53</w:t>
            </w:r>
          </w:p>
        </w:tc>
        <w:tc>
          <w:tcPr>
            <w:tcW w:w="1138" w:type="dxa"/>
            <w:vAlign w:val="center"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谢艺芸</w:t>
            </w:r>
          </w:p>
        </w:tc>
        <w:tc>
          <w:tcPr>
            <w:tcW w:w="6880" w:type="dxa"/>
            <w:shd w:val="clear" w:color="auto" w:fill="auto"/>
            <w:vAlign w:val="center"/>
            <w:hideMark/>
          </w:tcPr>
          <w:p w:rsidR="007338A6" w:rsidRPr="00155214" w:rsidRDefault="007338A6" w:rsidP="00A025A9">
            <w:pPr>
              <w:widowControl/>
              <w:spacing w:line="276" w:lineRule="auto"/>
              <w:jc w:val="left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全媒体视阙下对职业学校班主任“大思政”管教策略SWOT分析</w:t>
            </w:r>
          </w:p>
        </w:tc>
        <w:tc>
          <w:tcPr>
            <w:tcW w:w="3925" w:type="dxa"/>
            <w:vAlign w:val="center"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苏州高等职业技术学校</w:t>
            </w:r>
          </w:p>
        </w:tc>
      </w:tr>
      <w:tr w:rsidR="007338A6" w:rsidRPr="00155214" w:rsidTr="00A025A9">
        <w:trPr>
          <w:trHeight w:val="402"/>
        </w:trPr>
        <w:tc>
          <w:tcPr>
            <w:tcW w:w="720" w:type="dxa"/>
            <w:shd w:val="clear" w:color="auto" w:fill="auto"/>
            <w:noWrap/>
            <w:vAlign w:val="center"/>
          </w:tcPr>
          <w:p w:rsidR="007338A6" w:rsidRPr="00155214" w:rsidRDefault="007338A6" w:rsidP="00A025A9">
            <w:pPr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54</w:t>
            </w:r>
          </w:p>
        </w:tc>
        <w:tc>
          <w:tcPr>
            <w:tcW w:w="1138" w:type="dxa"/>
            <w:vAlign w:val="center"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吴雨琦</w:t>
            </w:r>
            <w:proofErr w:type="gramEnd"/>
          </w:p>
        </w:tc>
        <w:tc>
          <w:tcPr>
            <w:tcW w:w="6880" w:type="dxa"/>
            <w:shd w:val="clear" w:color="auto" w:fill="auto"/>
            <w:vAlign w:val="center"/>
            <w:hideMark/>
          </w:tcPr>
          <w:p w:rsidR="007338A6" w:rsidRPr="00155214" w:rsidRDefault="007338A6" w:rsidP="00A025A9">
            <w:pPr>
              <w:widowControl/>
              <w:spacing w:line="276" w:lineRule="auto"/>
              <w:jc w:val="left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CDIO理念下的高职《住宅空间设计》课程教学改革初探</w:t>
            </w:r>
          </w:p>
        </w:tc>
        <w:tc>
          <w:tcPr>
            <w:tcW w:w="3925" w:type="dxa"/>
            <w:vAlign w:val="center"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苏州建设交通高等职业技术学校</w:t>
            </w:r>
          </w:p>
        </w:tc>
      </w:tr>
      <w:tr w:rsidR="007338A6" w:rsidRPr="00155214" w:rsidTr="00A025A9">
        <w:trPr>
          <w:trHeight w:val="570"/>
        </w:trPr>
        <w:tc>
          <w:tcPr>
            <w:tcW w:w="720" w:type="dxa"/>
            <w:shd w:val="clear" w:color="auto" w:fill="auto"/>
            <w:noWrap/>
            <w:vAlign w:val="center"/>
          </w:tcPr>
          <w:p w:rsidR="007338A6" w:rsidRPr="00155214" w:rsidRDefault="007338A6" w:rsidP="00A025A9">
            <w:pPr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55</w:t>
            </w:r>
          </w:p>
        </w:tc>
        <w:tc>
          <w:tcPr>
            <w:tcW w:w="1138" w:type="dxa"/>
            <w:vAlign w:val="center"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 xml:space="preserve">江  </w:t>
            </w:r>
            <w:proofErr w:type="gramStart"/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婷</w:t>
            </w:r>
            <w:proofErr w:type="gramEnd"/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 xml:space="preserve">   </w:t>
            </w:r>
            <w:proofErr w:type="gramStart"/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曹孟熙</w:t>
            </w:r>
            <w:proofErr w:type="gramEnd"/>
          </w:p>
        </w:tc>
        <w:tc>
          <w:tcPr>
            <w:tcW w:w="6880" w:type="dxa"/>
            <w:shd w:val="clear" w:color="auto" w:fill="auto"/>
            <w:vAlign w:val="center"/>
            <w:hideMark/>
          </w:tcPr>
          <w:p w:rsidR="007338A6" w:rsidRPr="00155214" w:rsidRDefault="007338A6" w:rsidP="00A025A9">
            <w:pPr>
              <w:widowControl/>
              <w:spacing w:line="276" w:lineRule="auto"/>
              <w:jc w:val="left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在专业人才培养中彰显校园文化魅力——以电子商务专业为例</w:t>
            </w:r>
          </w:p>
        </w:tc>
        <w:tc>
          <w:tcPr>
            <w:tcW w:w="3925" w:type="dxa"/>
            <w:vAlign w:val="center"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苏州工业园区工业技术学校</w:t>
            </w:r>
          </w:p>
        </w:tc>
      </w:tr>
      <w:tr w:rsidR="007338A6" w:rsidRPr="00155214" w:rsidTr="00A025A9">
        <w:trPr>
          <w:trHeight w:val="402"/>
        </w:trPr>
        <w:tc>
          <w:tcPr>
            <w:tcW w:w="720" w:type="dxa"/>
            <w:shd w:val="clear" w:color="auto" w:fill="auto"/>
            <w:noWrap/>
            <w:vAlign w:val="center"/>
          </w:tcPr>
          <w:p w:rsidR="007338A6" w:rsidRPr="00155214" w:rsidRDefault="007338A6" w:rsidP="00A025A9">
            <w:pPr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56</w:t>
            </w:r>
          </w:p>
        </w:tc>
        <w:tc>
          <w:tcPr>
            <w:tcW w:w="1138" w:type="dxa"/>
            <w:vAlign w:val="center"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董璐尧</w:t>
            </w:r>
          </w:p>
        </w:tc>
        <w:tc>
          <w:tcPr>
            <w:tcW w:w="6880" w:type="dxa"/>
            <w:shd w:val="clear" w:color="auto" w:fill="auto"/>
            <w:vAlign w:val="center"/>
            <w:hideMark/>
          </w:tcPr>
          <w:p w:rsidR="007338A6" w:rsidRPr="00155214" w:rsidRDefault="007338A6" w:rsidP="00A025A9">
            <w:pPr>
              <w:widowControl/>
              <w:spacing w:line="276" w:lineRule="auto"/>
              <w:jc w:val="left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“发展型”班级</w:t>
            </w:r>
            <w:proofErr w:type="gramStart"/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体建设</w:t>
            </w:r>
            <w:proofErr w:type="gramEnd"/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初探——以五年制高等职业学校学生为例</w:t>
            </w:r>
          </w:p>
        </w:tc>
        <w:tc>
          <w:tcPr>
            <w:tcW w:w="3925" w:type="dxa"/>
            <w:vAlign w:val="center"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苏州工业园区工业技术学校</w:t>
            </w:r>
          </w:p>
        </w:tc>
      </w:tr>
      <w:tr w:rsidR="007338A6" w:rsidRPr="00155214" w:rsidTr="00A025A9">
        <w:trPr>
          <w:trHeight w:val="402"/>
        </w:trPr>
        <w:tc>
          <w:tcPr>
            <w:tcW w:w="720" w:type="dxa"/>
            <w:shd w:val="clear" w:color="auto" w:fill="auto"/>
            <w:noWrap/>
            <w:vAlign w:val="center"/>
          </w:tcPr>
          <w:p w:rsidR="007338A6" w:rsidRPr="00155214" w:rsidRDefault="007338A6" w:rsidP="00A025A9">
            <w:pPr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57</w:t>
            </w:r>
          </w:p>
        </w:tc>
        <w:tc>
          <w:tcPr>
            <w:tcW w:w="1138" w:type="dxa"/>
            <w:vAlign w:val="center"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戴志强</w:t>
            </w:r>
          </w:p>
        </w:tc>
        <w:tc>
          <w:tcPr>
            <w:tcW w:w="6880" w:type="dxa"/>
            <w:shd w:val="clear" w:color="auto" w:fill="auto"/>
            <w:vAlign w:val="center"/>
            <w:hideMark/>
          </w:tcPr>
          <w:p w:rsidR="007338A6" w:rsidRPr="00155214" w:rsidRDefault="007338A6" w:rsidP="00A025A9">
            <w:pPr>
              <w:widowControl/>
              <w:spacing w:line="276" w:lineRule="auto"/>
              <w:jc w:val="left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国际视野下美国SAT数学考试中数据分析试题的命题启示</w:t>
            </w:r>
          </w:p>
        </w:tc>
        <w:tc>
          <w:tcPr>
            <w:tcW w:w="3925" w:type="dxa"/>
            <w:vAlign w:val="center"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常熟高新园中等专业学校</w:t>
            </w:r>
          </w:p>
        </w:tc>
      </w:tr>
      <w:tr w:rsidR="007338A6" w:rsidRPr="00155214" w:rsidTr="00A025A9">
        <w:trPr>
          <w:trHeight w:val="402"/>
        </w:trPr>
        <w:tc>
          <w:tcPr>
            <w:tcW w:w="720" w:type="dxa"/>
            <w:shd w:val="clear" w:color="auto" w:fill="auto"/>
            <w:noWrap/>
            <w:vAlign w:val="center"/>
          </w:tcPr>
          <w:p w:rsidR="007338A6" w:rsidRPr="00155214" w:rsidRDefault="007338A6" w:rsidP="00A025A9">
            <w:pPr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58</w:t>
            </w:r>
          </w:p>
        </w:tc>
        <w:tc>
          <w:tcPr>
            <w:tcW w:w="1138" w:type="dxa"/>
            <w:vAlign w:val="center"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王俊方</w:t>
            </w:r>
          </w:p>
        </w:tc>
        <w:tc>
          <w:tcPr>
            <w:tcW w:w="6880" w:type="dxa"/>
            <w:shd w:val="clear" w:color="auto" w:fill="auto"/>
            <w:vAlign w:val="center"/>
            <w:hideMark/>
          </w:tcPr>
          <w:p w:rsidR="007338A6" w:rsidRPr="00155214" w:rsidRDefault="007338A6" w:rsidP="00A025A9">
            <w:pPr>
              <w:widowControl/>
              <w:spacing w:line="276" w:lineRule="auto"/>
              <w:jc w:val="left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信息技术在中职工艺美术教学中的应用</w:t>
            </w:r>
          </w:p>
        </w:tc>
        <w:tc>
          <w:tcPr>
            <w:tcW w:w="3925" w:type="dxa"/>
            <w:vAlign w:val="center"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常熟高新园中等专业学校</w:t>
            </w:r>
          </w:p>
        </w:tc>
      </w:tr>
      <w:tr w:rsidR="007338A6" w:rsidRPr="00155214" w:rsidTr="00A025A9">
        <w:trPr>
          <w:trHeight w:val="402"/>
        </w:trPr>
        <w:tc>
          <w:tcPr>
            <w:tcW w:w="720" w:type="dxa"/>
            <w:shd w:val="clear" w:color="auto" w:fill="auto"/>
            <w:noWrap/>
            <w:vAlign w:val="center"/>
          </w:tcPr>
          <w:p w:rsidR="007338A6" w:rsidRPr="00155214" w:rsidRDefault="007338A6" w:rsidP="00A025A9">
            <w:pPr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59</w:t>
            </w:r>
          </w:p>
        </w:tc>
        <w:tc>
          <w:tcPr>
            <w:tcW w:w="1138" w:type="dxa"/>
            <w:vAlign w:val="center"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钱思琦</w:t>
            </w:r>
            <w:proofErr w:type="gramEnd"/>
          </w:p>
        </w:tc>
        <w:tc>
          <w:tcPr>
            <w:tcW w:w="6880" w:type="dxa"/>
            <w:shd w:val="clear" w:color="auto" w:fill="auto"/>
            <w:vAlign w:val="center"/>
            <w:hideMark/>
          </w:tcPr>
          <w:p w:rsidR="007338A6" w:rsidRPr="00155214" w:rsidRDefault="007338A6" w:rsidP="00A025A9">
            <w:pPr>
              <w:widowControl/>
              <w:spacing w:line="276" w:lineRule="auto"/>
              <w:jc w:val="left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时光不语 静待花开——新形势下中</w:t>
            </w:r>
            <w:proofErr w:type="gramStart"/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职普通班教育</w:t>
            </w:r>
            <w:proofErr w:type="gramEnd"/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做法和体会</w:t>
            </w:r>
          </w:p>
        </w:tc>
        <w:tc>
          <w:tcPr>
            <w:tcW w:w="3925" w:type="dxa"/>
            <w:vAlign w:val="center"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常熟高新园中等专业学校</w:t>
            </w:r>
          </w:p>
        </w:tc>
      </w:tr>
      <w:tr w:rsidR="007338A6" w:rsidRPr="00155214" w:rsidTr="00A025A9">
        <w:trPr>
          <w:trHeight w:val="402"/>
        </w:trPr>
        <w:tc>
          <w:tcPr>
            <w:tcW w:w="720" w:type="dxa"/>
            <w:shd w:val="clear" w:color="auto" w:fill="auto"/>
            <w:noWrap/>
            <w:vAlign w:val="center"/>
          </w:tcPr>
          <w:p w:rsidR="007338A6" w:rsidRPr="00155214" w:rsidRDefault="007338A6" w:rsidP="00A025A9">
            <w:pPr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1138" w:type="dxa"/>
            <w:vAlign w:val="center"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朱成易</w:t>
            </w:r>
          </w:p>
        </w:tc>
        <w:tc>
          <w:tcPr>
            <w:tcW w:w="6880" w:type="dxa"/>
            <w:shd w:val="clear" w:color="auto" w:fill="auto"/>
            <w:vAlign w:val="center"/>
            <w:hideMark/>
          </w:tcPr>
          <w:p w:rsidR="007338A6" w:rsidRPr="00155214" w:rsidRDefault="007338A6" w:rsidP="00A025A9">
            <w:pPr>
              <w:widowControl/>
              <w:spacing w:line="276" w:lineRule="auto"/>
              <w:jc w:val="left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新“师徒”分层培养，传当代“工匠”精神</w:t>
            </w:r>
          </w:p>
        </w:tc>
        <w:tc>
          <w:tcPr>
            <w:tcW w:w="3925" w:type="dxa"/>
            <w:vAlign w:val="center"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常熟高新园中等专业学校</w:t>
            </w:r>
          </w:p>
        </w:tc>
      </w:tr>
      <w:tr w:rsidR="007338A6" w:rsidRPr="00155214" w:rsidTr="00A025A9">
        <w:trPr>
          <w:trHeight w:val="402"/>
        </w:trPr>
        <w:tc>
          <w:tcPr>
            <w:tcW w:w="720" w:type="dxa"/>
            <w:shd w:val="clear" w:color="auto" w:fill="auto"/>
            <w:noWrap/>
            <w:vAlign w:val="center"/>
          </w:tcPr>
          <w:p w:rsidR="007338A6" w:rsidRPr="00155214" w:rsidRDefault="007338A6" w:rsidP="00A025A9">
            <w:pPr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61</w:t>
            </w:r>
          </w:p>
        </w:tc>
        <w:tc>
          <w:tcPr>
            <w:tcW w:w="1138" w:type="dxa"/>
            <w:vAlign w:val="center"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王静</w:t>
            </w:r>
          </w:p>
        </w:tc>
        <w:tc>
          <w:tcPr>
            <w:tcW w:w="6880" w:type="dxa"/>
            <w:shd w:val="clear" w:color="auto" w:fill="auto"/>
            <w:vAlign w:val="center"/>
            <w:hideMark/>
          </w:tcPr>
          <w:p w:rsidR="007338A6" w:rsidRPr="00155214" w:rsidRDefault="007338A6" w:rsidP="00A025A9">
            <w:pPr>
              <w:widowControl/>
              <w:spacing w:line="276" w:lineRule="auto"/>
              <w:jc w:val="left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 xml:space="preserve">以教学大赛为契机  </w:t>
            </w:r>
            <w:proofErr w:type="gramStart"/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创人才</w:t>
            </w:r>
            <w:proofErr w:type="gramEnd"/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培养新模式</w:t>
            </w:r>
          </w:p>
        </w:tc>
        <w:tc>
          <w:tcPr>
            <w:tcW w:w="3925" w:type="dxa"/>
            <w:vAlign w:val="center"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常熟高新园中等专业学校</w:t>
            </w:r>
          </w:p>
        </w:tc>
      </w:tr>
      <w:tr w:rsidR="007338A6" w:rsidRPr="00155214" w:rsidTr="00A025A9">
        <w:trPr>
          <w:trHeight w:val="402"/>
        </w:trPr>
        <w:tc>
          <w:tcPr>
            <w:tcW w:w="720" w:type="dxa"/>
            <w:shd w:val="clear" w:color="auto" w:fill="auto"/>
            <w:vAlign w:val="center"/>
          </w:tcPr>
          <w:p w:rsidR="007338A6" w:rsidRPr="00155214" w:rsidRDefault="007338A6" w:rsidP="00A025A9">
            <w:pPr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62</w:t>
            </w:r>
          </w:p>
        </w:tc>
        <w:tc>
          <w:tcPr>
            <w:tcW w:w="1138" w:type="dxa"/>
            <w:vAlign w:val="center"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马逸</w:t>
            </w:r>
          </w:p>
        </w:tc>
        <w:tc>
          <w:tcPr>
            <w:tcW w:w="6880" w:type="dxa"/>
            <w:shd w:val="clear" w:color="auto" w:fill="auto"/>
            <w:vAlign w:val="center"/>
            <w:hideMark/>
          </w:tcPr>
          <w:p w:rsidR="007338A6" w:rsidRPr="00155214" w:rsidRDefault="007338A6" w:rsidP="00A025A9">
            <w:pPr>
              <w:widowControl/>
              <w:spacing w:line="276" w:lineRule="auto"/>
              <w:jc w:val="left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蜕变——传统到现代 学校到企业</w:t>
            </w:r>
          </w:p>
        </w:tc>
        <w:tc>
          <w:tcPr>
            <w:tcW w:w="3925" w:type="dxa"/>
            <w:vAlign w:val="center"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常熟高新园中等专业学校</w:t>
            </w:r>
          </w:p>
        </w:tc>
      </w:tr>
      <w:tr w:rsidR="007338A6" w:rsidRPr="00155214" w:rsidTr="00A025A9">
        <w:trPr>
          <w:trHeight w:val="402"/>
        </w:trPr>
        <w:tc>
          <w:tcPr>
            <w:tcW w:w="720" w:type="dxa"/>
            <w:shd w:val="clear" w:color="auto" w:fill="auto"/>
            <w:noWrap/>
            <w:vAlign w:val="center"/>
          </w:tcPr>
          <w:p w:rsidR="007338A6" w:rsidRPr="00155214" w:rsidRDefault="007338A6" w:rsidP="00A025A9">
            <w:pPr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63</w:t>
            </w:r>
          </w:p>
        </w:tc>
        <w:tc>
          <w:tcPr>
            <w:tcW w:w="1138" w:type="dxa"/>
            <w:vAlign w:val="center"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朱星旖 陈璐瑜</w:t>
            </w:r>
          </w:p>
        </w:tc>
        <w:tc>
          <w:tcPr>
            <w:tcW w:w="6880" w:type="dxa"/>
            <w:shd w:val="clear" w:color="auto" w:fill="auto"/>
            <w:vAlign w:val="center"/>
            <w:hideMark/>
          </w:tcPr>
          <w:p w:rsidR="007338A6" w:rsidRPr="00155214" w:rsidRDefault="007338A6" w:rsidP="00A025A9">
            <w:pPr>
              <w:widowControl/>
              <w:spacing w:line="276" w:lineRule="auto"/>
              <w:jc w:val="left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中职电工专业与信息技术深度融合策略探究</w:t>
            </w:r>
          </w:p>
        </w:tc>
        <w:tc>
          <w:tcPr>
            <w:tcW w:w="3925" w:type="dxa"/>
            <w:vAlign w:val="center"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常熟市滨江职业技术学校</w:t>
            </w:r>
          </w:p>
        </w:tc>
      </w:tr>
      <w:tr w:rsidR="007338A6" w:rsidRPr="00155214" w:rsidTr="00A025A9">
        <w:trPr>
          <w:trHeight w:val="402"/>
        </w:trPr>
        <w:tc>
          <w:tcPr>
            <w:tcW w:w="720" w:type="dxa"/>
            <w:shd w:val="clear" w:color="auto" w:fill="auto"/>
            <w:noWrap/>
            <w:vAlign w:val="center"/>
          </w:tcPr>
          <w:p w:rsidR="007338A6" w:rsidRPr="00155214" w:rsidRDefault="007338A6" w:rsidP="00A025A9">
            <w:pPr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64</w:t>
            </w:r>
          </w:p>
        </w:tc>
        <w:tc>
          <w:tcPr>
            <w:tcW w:w="1138" w:type="dxa"/>
            <w:vAlign w:val="center"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薛晓宇</w:t>
            </w:r>
          </w:p>
        </w:tc>
        <w:tc>
          <w:tcPr>
            <w:tcW w:w="6880" w:type="dxa"/>
            <w:shd w:val="clear" w:color="auto" w:fill="auto"/>
            <w:vAlign w:val="center"/>
            <w:hideMark/>
          </w:tcPr>
          <w:p w:rsidR="007338A6" w:rsidRPr="00155214" w:rsidRDefault="007338A6" w:rsidP="00A025A9">
            <w:pPr>
              <w:widowControl/>
              <w:spacing w:line="276" w:lineRule="auto"/>
              <w:jc w:val="left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立德树人思想与《基础会计》课程教学相融合的思考</w:t>
            </w:r>
          </w:p>
        </w:tc>
        <w:tc>
          <w:tcPr>
            <w:tcW w:w="3925" w:type="dxa"/>
            <w:vAlign w:val="center"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常熟市滨江职业技术学校</w:t>
            </w:r>
          </w:p>
        </w:tc>
      </w:tr>
      <w:tr w:rsidR="007338A6" w:rsidRPr="00155214" w:rsidTr="00A025A9">
        <w:trPr>
          <w:trHeight w:val="285"/>
        </w:trPr>
        <w:tc>
          <w:tcPr>
            <w:tcW w:w="720" w:type="dxa"/>
            <w:shd w:val="clear" w:color="auto" w:fill="auto"/>
            <w:noWrap/>
            <w:vAlign w:val="center"/>
          </w:tcPr>
          <w:p w:rsidR="007338A6" w:rsidRPr="00155214" w:rsidRDefault="007338A6" w:rsidP="00A025A9">
            <w:pPr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lastRenderedPageBreak/>
              <w:t>65</w:t>
            </w:r>
          </w:p>
        </w:tc>
        <w:tc>
          <w:tcPr>
            <w:tcW w:w="1138" w:type="dxa"/>
            <w:vAlign w:val="center"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徐幼强</w:t>
            </w:r>
            <w:proofErr w:type="gramEnd"/>
          </w:p>
        </w:tc>
        <w:tc>
          <w:tcPr>
            <w:tcW w:w="6880" w:type="dxa"/>
            <w:shd w:val="clear" w:color="auto" w:fill="auto"/>
            <w:vAlign w:val="center"/>
            <w:hideMark/>
          </w:tcPr>
          <w:p w:rsidR="007338A6" w:rsidRPr="00155214" w:rsidRDefault="007338A6" w:rsidP="00A025A9">
            <w:pPr>
              <w:widowControl/>
              <w:spacing w:line="276" w:lineRule="auto"/>
              <w:jc w:val="left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现代学徒制视域下的中</w:t>
            </w:r>
            <w:proofErr w:type="gramStart"/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职思政课</w:t>
            </w:r>
            <w:proofErr w:type="gramEnd"/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内涵建设</w:t>
            </w:r>
          </w:p>
        </w:tc>
        <w:tc>
          <w:tcPr>
            <w:tcW w:w="3925" w:type="dxa"/>
            <w:vAlign w:val="center"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常熟市滨江职业技术学校</w:t>
            </w:r>
          </w:p>
        </w:tc>
      </w:tr>
      <w:tr w:rsidR="007338A6" w:rsidRPr="00155214" w:rsidTr="00A025A9">
        <w:trPr>
          <w:trHeight w:val="402"/>
        </w:trPr>
        <w:tc>
          <w:tcPr>
            <w:tcW w:w="720" w:type="dxa"/>
            <w:shd w:val="clear" w:color="auto" w:fill="auto"/>
            <w:vAlign w:val="center"/>
          </w:tcPr>
          <w:p w:rsidR="007338A6" w:rsidRPr="00155214" w:rsidRDefault="007338A6" w:rsidP="00A025A9">
            <w:pPr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66</w:t>
            </w:r>
          </w:p>
        </w:tc>
        <w:tc>
          <w:tcPr>
            <w:tcW w:w="1138" w:type="dxa"/>
            <w:vAlign w:val="center"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盛丽丹</w:t>
            </w:r>
            <w:proofErr w:type="gramEnd"/>
          </w:p>
        </w:tc>
        <w:tc>
          <w:tcPr>
            <w:tcW w:w="6880" w:type="dxa"/>
            <w:shd w:val="clear" w:color="auto" w:fill="auto"/>
            <w:vAlign w:val="center"/>
            <w:hideMark/>
          </w:tcPr>
          <w:p w:rsidR="007338A6" w:rsidRPr="00155214" w:rsidRDefault="007338A6" w:rsidP="00A025A9">
            <w:pPr>
              <w:widowControl/>
              <w:spacing w:line="276" w:lineRule="auto"/>
              <w:jc w:val="left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抛锚式教学法在中</w:t>
            </w:r>
            <w:proofErr w:type="gramStart"/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职思政</w:t>
            </w:r>
            <w:proofErr w:type="gramEnd"/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课中的应用研究</w:t>
            </w:r>
          </w:p>
        </w:tc>
        <w:tc>
          <w:tcPr>
            <w:tcW w:w="3925" w:type="dxa"/>
            <w:vAlign w:val="center"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常熟市滨江职业技术学校</w:t>
            </w:r>
          </w:p>
        </w:tc>
      </w:tr>
      <w:tr w:rsidR="007338A6" w:rsidRPr="00155214" w:rsidTr="00A025A9">
        <w:trPr>
          <w:trHeight w:val="402"/>
        </w:trPr>
        <w:tc>
          <w:tcPr>
            <w:tcW w:w="720" w:type="dxa"/>
            <w:shd w:val="clear" w:color="auto" w:fill="auto"/>
            <w:noWrap/>
            <w:vAlign w:val="center"/>
          </w:tcPr>
          <w:p w:rsidR="007338A6" w:rsidRPr="00155214" w:rsidRDefault="007338A6" w:rsidP="00A025A9">
            <w:pPr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67</w:t>
            </w:r>
          </w:p>
        </w:tc>
        <w:tc>
          <w:tcPr>
            <w:tcW w:w="1138" w:type="dxa"/>
            <w:vAlign w:val="center"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黄毅益</w:t>
            </w:r>
            <w:proofErr w:type="gramEnd"/>
          </w:p>
        </w:tc>
        <w:tc>
          <w:tcPr>
            <w:tcW w:w="6880" w:type="dxa"/>
            <w:shd w:val="clear" w:color="auto" w:fill="auto"/>
            <w:vAlign w:val="center"/>
            <w:hideMark/>
          </w:tcPr>
          <w:p w:rsidR="007338A6" w:rsidRPr="00155214" w:rsidRDefault="007338A6" w:rsidP="00A025A9">
            <w:pPr>
              <w:widowControl/>
              <w:spacing w:line="276" w:lineRule="auto"/>
              <w:jc w:val="left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新冠疫情下的职业教育信息化教育初探</w:t>
            </w:r>
          </w:p>
        </w:tc>
        <w:tc>
          <w:tcPr>
            <w:tcW w:w="3925" w:type="dxa"/>
            <w:vAlign w:val="center"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江苏省常熟中等专业学校</w:t>
            </w:r>
          </w:p>
        </w:tc>
      </w:tr>
      <w:tr w:rsidR="007338A6" w:rsidRPr="00155214" w:rsidTr="00A025A9">
        <w:trPr>
          <w:trHeight w:val="402"/>
        </w:trPr>
        <w:tc>
          <w:tcPr>
            <w:tcW w:w="720" w:type="dxa"/>
            <w:shd w:val="clear" w:color="auto" w:fill="auto"/>
            <w:noWrap/>
            <w:vAlign w:val="center"/>
          </w:tcPr>
          <w:p w:rsidR="007338A6" w:rsidRPr="00155214" w:rsidRDefault="007338A6" w:rsidP="00A025A9">
            <w:pPr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68</w:t>
            </w:r>
          </w:p>
        </w:tc>
        <w:tc>
          <w:tcPr>
            <w:tcW w:w="1138" w:type="dxa"/>
            <w:vAlign w:val="center"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沈靖</w:t>
            </w:r>
            <w:proofErr w:type="gramEnd"/>
          </w:p>
        </w:tc>
        <w:tc>
          <w:tcPr>
            <w:tcW w:w="6880" w:type="dxa"/>
            <w:shd w:val="clear" w:color="auto" w:fill="auto"/>
            <w:vAlign w:val="center"/>
            <w:hideMark/>
          </w:tcPr>
          <w:p w:rsidR="007338A6" w:rsidRPr="00155214" w:rsidRDefault="007338A6" w:rsidP="00A025A9">
            <w:pPr>
              <w:widowControl/>
              <w:spacing w:line="276" w:lineRule="auto"/>
              <w:jc w:val="left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浅谈中职语文课程</w:t>
            </w:r>
            <w:proofErr w:type="gramStart"/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思政教学</w:t>
            </w:r>
            <w:proofErr w:type="gramEnd"/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实践探索</w:t>
            </w:r>
          </w:p>
        </w:tc>
        <w:tc>
          <w:tcPr>
            <w:tcW w:w="3925" w:type="dxa"/>
            <w:vAlign w:val="center"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江苏省常熟中等专业学校</w:t>
            </w:r>
          </w:p>
        </w:tc>
      </w:tr>
      <w:tr w:rsidR="007338A6" w:rsidRPr="00155214" w:rsidTr="00A025A9">
        <w:trPr>
          <w:trHeight w:val="402"/>
        </w:trPr>
        <w:tc>
          <w:tcPr>
            <w:tcW w:w="720" w:type="dxa"/>
            <w:shd w:val="clear" w:color="auto" w:fill="auto"/>
            <w:noWrap/>
            <w:vAlign w:val="center"/>
          </w:tcPr>
          <w:p w:rsidR="007338A6" w:rsidRPr="00155214" w:rsidRDefault="007338A6" w:rsidP="00A025A9">
            <w:pPr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69</w:t>
            </w:r>
          </w:p>
        </w:tc>
        <w:tc>
          <w:tcPr>
            <w:tcW w:w="1138" w:type="dxa"/>
            <w:vAlign w:val="center"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 xml:space="preserve">沈君英 </w:t>
            </w:r>
          </w:p>
        </w:tc>
        <w:tc>
          <w:tcPr>
            <w:tcW w:w="6880" w:type="dxa"/>
            <w:shd w:val="clear" w:color="auto" w:fill="auto"/>
            <w:vAlign w:val="center"/>
            <w:hideMark/>
          </w:tcPr>
          <w:p w:rsidR="007338A6" w:rsidRPr="00155214" w:rsidRDefault="007338A6" w:rsidP="00A025A9">
            <w:pPr>
              <w:widowControl/>
              <w:spacing w:line="276" w:lineRule="auto"/>
              <w:jc w:val="left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现代学徒</w:t>
            </w:r>
            <w:proofErr w:type="gramStart"/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制背景</w:t>
            </w:r>
            <w:proofErr w:type="gramEnd"/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下的中职语文教学策略新思考</w:t>
            </w:r>
          </w:p>
        </w:tc>
        <w:tc>
          <w:tcPr>
            <w:tcW w:w="3925" w:type="dxa"/>
            <w:vAlign w:val="center"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江苏省常熟中等专业学校</w:t>
            </w:r>
          </w:p>
        </w:tc>
      </w:tr>
      <w:tr w:rsidR="007338A6" w:rsidRPr="00155214" w:rsidTr="00A025A9">
        <w:trPr>
          <w:trHeight w:val="402"/>
        </w:trPr>
        <w:tc>
          <w:tcPr>
            <w:tcW w:w="720" w:type="dxa"/>
            <w:shd w:val="clear" w:color="auto" w:fill="auto"/>
            <w:noWrap/>
            <w:vAlign w:val="center"/>
          </w:tcPr>
          <w:p w:rsidR="007338A6" w:rsidRPr="00155214" w:rsidRDefault="007338A6" w:rsidP="00A025A9">
            <w:pPr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70</w:t>
            </w:r>
          </w:p>
        </w:tc>
        <w:tc>
          <w:tcPr>
            <w:tcW w:w="1138" w:type="dxa"/>
            <w:vAlign w:val="center"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姚丽霞  朱劲松</w:t>
            </w:r>
          </w:p>
        </w:tc>
        <w:tc>
          <w:tcPr>
            <w:tcW w:w="6880" w:type="dxa"/>
            <w:shd w:val="clear" w:color="auto" w:fill="auto"/>
            <w:vAlign w:val="center"/>
            <w:hideMark/>
          </w:tcPr>
          <w:p w:rsidR="007338A6" w:rsidRPr="00155214" w:rsidRDefault="007338A6" w:rsidP="00A025A9">
            <w:pPr>
              <w:widowControl/>
              <w:spacing w:line="276" w:lineRule="auto"/>
              <w:jc w:val="left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浅谈校企合作的三个关键要素</w:t>
            </w:r>
          </w:p>
        </w:tc>
        <w:tc>
          <w:tcPr>
            <w:tcW w:w="3925" w:type="dxa"/>
            <w:vAlign w:val="center"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江苏省张家港中等专业学校</w:t>
            </w:r>
          </w:p>
        </w:tc>
      </w:tr>
      <w:tr w:rsidR="007338A6" w:rsidRPr="00155214" w:rsidTr="00A025A9">
        <w:trPr>
          <w:trHeight w:val="570"/>
        </w:trPr>
        <w:tc>
          <w:tcPr>
            <w:tcW w:w="720" w:type="dxa"/>
            <w:shd w:val="clear" w:color="auto" w:fill="auto"/>
            <w:vAlign w:val="center"/>
          </w:tcPr>
          <w:p w:rsidR="007338A6" w:rsidRPr="00155214" w:rsidRDefault="007338A6" w:rsidP="00A025A9">
            <w:pPr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71</w:t>
            </w:r>
          </w:p>
        </w:tc>
        <w:tc>
          <w:tcPr>
            <w:tcW w:w="1138" w:type="dxa"/>
            <w:vAlign w:val="center"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华春芳陈彦明</w:t>
            </w:r>
          </w:p>
        </w:tc>
        <w:tc>
          <w:tcPr>
            <w:tcW w:w="6880" w:type="dxa"/>
            <w:shd w:val="clear" w:color="auto" w:fill="auto"/>
            <w:vAlign w:val="center"/>
            <w:hideMark/>
          </w:tcPr>
          <w:p w:rsidR="007338A6" w:rsidRPr="00155214" w:rsidRDefault="007338A6" w:rsidP="00A025A9">
            <w:pPr>
              <w:widowControl/>
              <w:spacing w:line="276" w:lineRule="auto"/>
              <w:jc w:val="left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多方协同育人背景下的职业学校“双师”团队建设探究</w:t>
            </w:r>
          </w:p>
        </w:tc>
        <w:tc>
          <w:tcPr>
            <w:tcW w:w="3925" w:type="dxa"/>
            <w:vAlign w:val="center"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江苏省昆山第一种等专业学校</w:t>
            </w:r>
          </w:p>
        </w:tc>
      </w:tr>
      <w:tr w:rsidR="007338A6" w:rsidRPr="00155214" w:rsidTr="00A025A9">
        <w:trPr>
          <w:trHeight w:val="402"/>
        </w:trPr>
        <w:tc>
          <w:tcPr>
            <w:tcW w:w="720" w:type="dxa"/>
            <w:shd w:val="clear" w:color="auto" w:fill="auto"/>
            <w:noWrap/>
            <w:vAlign w:val="center"/>
          </w:tcPr>
          <w:p w:rsidR="007338A6" w:rsidRPr="00155214" w:rsidRDefault="007338A6" w:rsidP="00A025A9">
            <w:pPr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72</w:t>
            </w:r>
          </w:p>
        </w:tc>
        <w:tc>
          <w:tcPr>
            <w:tcW w:w="1138" w:type="dxa"/>
            <w:vAlign w:val="center"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陈华新</w:t>
            </w:r>
          </w:p>
        </w:tc>
        <w:tc>
          <w:tcPr>
            <w:tcW w:w="6880" w:type="dxa"/>
            <w:shd w:val="clear" w:color="auto" w:fill="auto"/>
            <w:vAlign w:val="center"/>
            <w:hideMark/>
          </w:tcPr>
          <w:p w:rsidR="007338A6" w:rsidRPr="00155214" w:rsidRDefault="007338A6" w:rsidP="00A025A9">
            <w:pPr>
              <w:widowControl/>
              <w:spacing w:line="276" w:lineRule="auto"/>
              <w:jc w:val="left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职业院校走好产教融合之路</w:t>
            </w:r>
          </w:p>
        </w:tc>
        <w:tc>
          <w:tcPr>
            <w:tcW w:w="3925" w:type="dxa"/>
            <w:vAlign w:val="center"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江苏省昆山第一种等专业学校</w:t>
            </w:r>
          </w:p>
        </w:tc>
      </w:tr>
      <w:tr w:rsidR="007338A6" w:rsidRPr="00155214" w:rsidTr="00A025A9">
        <w:trPr>
          <w:trHeight w:val="402"/>
        </w:trPr>
        <w:tc>
          <w:tcPr>
            <w:tcW w:w="720" w:type="dxa"/>
            <w:shd w:val="clear" w:color="auto" w:fill="auto"/>
            <w:vAlign w:val="center"/>
          </w:tcPr>
          <w:p w:rsidR="007338A6" w:rsidRPr="00155214" w:rsidRDefault="007338A6" w:rsidP="00A025A9">
            <w:pPr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73</w:t>
            </w:r>
          </w:p>
        </w:tc>
        <w:tc>
          <w:tcPr>
            <w:tcW w:w="1138" w:type="dxa"/>
            <w:vAlign w:val="center"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赵海波</w:t>
            </w:r>
          </w:p>
        </w:tc>
        <w:tc>
          <w:tcPr>
            <w:tcW w:w="6880" w:type="dxa"/>
            <w:shd w:val="clear" w:color="auto" w:fill="auto"/>
            <w:vAlign w:val="center"/>
            <w:hideMark/>
          </w:tcPr>
          <w:p w:rsidR="007338A6" w:rsidRPr="00155214" w:rsidRDefault="007338A6" w:rsidP="00A025A9">
            <w:pPr>
              <w:widowControl/>
              <w:spacing w:line="276" w:lineRule="auto"/>
              <w:jc w:val="left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基于立德树人视角的职业学校家庭教育存在问题及对策研究</w:t>
            </w:r>
          </w:p>
        </w:tc>
        <w:tc>
          <w:tcPr>
            <w:tcW w:w="3925" w:type="dxa"/>
            <w:vAlign w:val="center"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江苏省昆山第二中等专业学校</w:t>
            </w:r>
          </w:p>
        </w:tc>
      </w:tr>
      <w:tr w:rsidR="007338A6" w:rsidRPr="00155214" w:rsidTr="00A025A9">
        <w:trPr>
          <w:trHeight w:val="285"/>
        </w:trPr>
        <w:tc>
          <w:tcPr>
            <w:tcW w:w="720" w:type="dxa"/>
            <w:shd w:val="clear" w:color="auto" w:fill="auto"/>
            <w:vAlign w:val="center"/>
          </w:tcPr>
          <w:p w:rsidR="007338A6" w:rsidRPr="00155214" w:rsidRDefault="007338A6" w:rsidP="00A025A9">
            <w:pPr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74</w:t>
            </w:r>
          </w:p>
        </w:tc>
        <w:tc>
          <w:tcPr>
            <w:tcW w:w="1138" w:type="dxa"/>
            <w:vAlign w:val="center"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顾申霞</w:t>
            </w:r>
            <w:proofErr w:type="gramEnd"/>
          </w:p>
        </w:tc>
        <w:tc>
          <w:tcPr>
            <w:tcW w:w="6880" w:type="dxa"/>
            <w:shd w:val="clear" w:color="auto" w:fill="auto"/>
            <w:vAlign w:val="center"/>
            <w:hideMark/>
          </w:tcPr>
          <w:p w:rsidR="007338A6" w:rsidRPr="00155214" w:rsidRDefault="007338A6" w:rsidP="00A025A9">
            <w:pPr>
              <w:widowControl/>
              <w:spacing w:line="276" w:lineRule="auto"/>
              <w:jc w:val="left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基于</w:t>
            </w:r>
            <w:proofErr w:type="gramStart"/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技能学测的</w:t>
            </w:r>
            <w:proofErr w:type="gramEnd"/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中职物流实训课程教学改革的策略研究</w:t>
            </w:r>
          </w:p>
        </w:tc>
        <w:tc>
          <w:tcPr>
            <w:tcW w:w="3925" w:type="dxa"/>
            <w:vAlign w:val="center"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昆山花桥国际商务城中等专业学校</w:t>
            </w:r>
          </w:p>
        </w:tc>
      </w:tr>
      <w:tr w:rsidR="007338A6" w:rsidRPr="00155214" w:rsidTr="00A025A9">
        <w:trPr>
          <w:trHeight w:val="402"/>
        </w:trPr>
        <w:tc>
          <w:tcPr>
            <w:tcW w:w="720" w:type="dxa"/>
            <w:shd w:val="clear" w:color="auto" w:fill="auto"/>
            <w:noWrap/>
            <w:vAlign w:val="center"/>
          </w:tcPr>
          <w:p w:rsidR="007338A6" w:rsidRPr="00155214" w:rsidRDefault="007338A6" w:rsidP="00A025A9">
            <w:pPr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75</w:t>
            </w:r>
          </w:p>
        </w:tc>
        <w:tc>
          <w:tcPr>
            <w:tcW w:w="1138" w:type="dxa"/>
            <w:vAlign w:val="center"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田国庆</w:t>
            </w:r>
          </w:p>
        </w:tc>
        <w:tc>
          <w:tcPr>
            <w:tcW w:w="6880" w:type="dxa"/>
            <w:shd w:val="clear" w:color="auto" w:fill="auto"/>
            <w:vAlign w:val="center"/>
            <w:hideMark/>
          </w:tcPr>
          <w:p w:rsidR="007338A6" w:rsidRPr="00155214" w:rsidRDefault="007338A6" w:rsidP="00A025A9">
            <w:pPr>
              <w:widowControl/>
              <w:spacing w:line="276" w:lineRule="auto"/>
              <w:jc w:val="left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案例教学法在中职《职业道德与法律》课程教学中的运用</w:t>
            </w:r>
          </w:p>
        </w:tc>
        <w:tc>
          <w:tcPr>
            <w:tcW w:w="3925" w:type="dxa"/>
            <w:vAlign w:val="center"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江苏省苏州丝绸中等专业学校</w:t>
            </w:r>
          </w:p>
        </w:tc>
      </w:tr>
      <w:tr w:rsidR="007338A6" w:rsidRPr="00155214" w:rsidTr="00A025A9">
        <w:trPr>
          <w:trHeight w:val="402"/>
        </w:trPr>
        <w:tc>
          <w:tcPr>
            <w:tcW w:w="720" w:type="dxa"/>
            <w:shd w:val="clear" w:color="auto" w:fill="auto"/>
            <w:noWrap/>
            <w:vAlign w:val="center"/>
          </w:tcPr>
          <w:p w:rsidR="007338A6" w:rsidRPr="00155214" w:rsidRDefault="007338A6" w:rsidP="00A025A9">
            <w:pPr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76</w:t>
            </w:r>
          </w:p>
        </w:tc>
        <w:tc>
          <w:tcPr>
            <w:tcW w:w="1138" w:type="dxa"/>
            <w:vAlign w:val="center"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吕华芬</w:t>
            </w:r>
          </w:p>
        </w:tc>
        <w:tc>
          <w:tcPr>
            <w:tcW w:w="6880" w:type="dxa"/>
            <w:shd w:val="clear" w:color="auto" w:fill="auto"/>
            <w:vAlign w:val="center"/>
            <w:hideMark/>
          </w:tcPr>
          <w:p w:rsidR="007338A6" w:rsidRPr="00155214" w:rsidRDefault="007338A6" w:rsidP="00A025A9">
            <w:pPr>
              <w:widowControl/>
              <w:spacing w:line="276" w:lineRule="auto"/>
              <w:jc w:val="left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翻学生</w:t>
            </w:r>
            <w:proofErr w:type="gramEnd"/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“被动”地位，转“主动”角色</w:t>
            </w:r>
          </w:p>
        </w:tc>
        <w:tc>
          <w:tcPr>
            <w:tcW w:w="3925" w:type="dxa"/>
            <w:vAlign w:val="center"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江苏省苏州丝绸中等专业学校</w:t>
            </w:r>
          </w:p>
        </w:tc>
      </w:tr>
      <w:tr w:rsidR="007338A6" w:rsidRPr="00155214" w:rsidTr="00A025A9">
        <w:trPr>
          <w:trHeight w:val="402"/>
        </w:trPr>
        <w:tc>
          <w:tcPr>
            <w:tcW w:w="720" w:type="dxa"/>
            <w:shd w:val="clear" w:color="auto" w:fill="auto"/>
            <w:noWrap/>
            <w:vAlign w:val="center"/>
          </w:tcPr>
          <w:p w:rsidR="007338A6" w:rsidRPr="00155214" w:rsidRDefault="007338A6" w:rsidP="00A025A9">
            <w:pPr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77</w:t>
            </w:r>
          </w:p>
        </w:tc>
        <w:tc>
          <w:tcPr>
            <w:tcW w:w="1138" w:type="dxa"/>
            <w:vAlign w:val="center"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张莉</w:t>
            </w:r>
          </w:p>
        </w:tc>
        <w:tc>
          <w:tcPr>
            <w:tcW w:w="6880" w:type="dxa"/>
            <w:shd w:val="clear" w:color="auto" w:fill="auto"/>
            <w:vAlign w:val="center"/>
            <w:hideMark/>
          </w:tcPr>
          <w:p w:rsidR="007338A6" w:rsidRPr="00155214" w:rsidRDefault="007338A6" w:rsidP="00A025A9">
            <w:pPr>
              <w:widowControl/>
              <w:spacing w:line="276" w:lineRule="auto"/>
              <w:jc w:val="left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初探云</w:t>
            </w:r>
            <w:proofErr w:type="gramEnd"/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课堂信息技术与职业教育教学模式融合发展</w:t>
            </w:r>
          </w:p>
        </w:tc>
        <w:tc>
          <w:tcPr>
            <w:tcW w:w="3925" w:type="dxa"/>
            <w:vAlign w:val="center"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苏州旅游与财经高等职业技术学校</w:t>
            </w:r>
          </w:p>
        </w:tc>
      </w:tr>
      <w:tr w:rsidR="007338A6" w:rsidRPr="00155214" w:rsidTr="00A025A9">
        <w:trPr>
          <w:trHeight w:val="402"/>
        </w:trPr>
        <w:tc>
          <w:tcPr>
            <w:tcW w:w="720" w:type="dxa"/>
            <w:shd w:val="clear" w:color="auto" w:fill="auto"/>
            <w:vAlign w:val="center"/>
          </w:tcPr>
          <w:p w:rsidR="007338A6" w:rsidRPr="00155214" w:rsidRDefault="007338A6" w:rsidP="00A025A9">
            <w:pPr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78</w:t>
            </w:r>
          </w:p>
        </w:tc>
        <w:tc>
          <w:tcPr>
            <w:tcW w:w="1138" w:type="dxa"/>
            <w:vAlign w:val="center"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蔡晨</w:t>
            </w:r>
          </w:p>
        </w:tc>
        <w:tc>
          <w:tcPr>
            <w:tcW w:w="6880" w:type="dxa"/>
            <w:shd w:val="clear" w:color="auto" w:fill="auto"/>
            <w:vAlign w:val="center"/>
            <w:hideMark/>
          </w:tcPr>
          <w:p w:rsidR="007338A6" w:rsidRPr="00155214" w:rsidRDefault="007338A6" w:rsidP="00A025A9">
            <w:pPr>
              <w:widowControl/>
              <w:spacing w:line="276" w:lineRule="auto"/>
              <w:jc w:val="left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基于ADDIE模式的混合式教学在商务英语听说课程中的实践-以苏州某职业学校《商务英语听说》课程为例</w:t>
            </w:r>
          </w:p>
        </w:tc>
        <w:tc>
          <w:tcPr>
            <w:tcW w:w="3925" w:type="dxa"/>
            <w:vAlign w:val="center"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苏州旅游与财经高等职业技术学校</w:t>
            </w:r>
          </w:p>
        </w:tc>
      </w:tr>
      <w:tr w:rsidR="007338A6" w:rsidRPr="00155214" w:rsidTr="00A025A9">
        <w:trPr>
          <w:trHeight w:val="285"/>
        </w:trPr>
        <w:tc>
          <w:tcPr>
            <w:tcW w:w="720" w:type="dxa"/>
            <w:shd w:val="clear" w:color="auto" w:fill="auto"/>
            <w:noWrap/>
            <w:vAlign w:val="center"/>
          </w:tcPr>
          <w:p w:rsidR="007338A6" w:rsidRPr="00155214" w:rsidRDefault="007338A6" w:rsidP="00A025A9">
            <w:pPr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79</w:t>
            </w:r>
          </w:p>
        </w:tc>
        <w:tc>
          <w:tcPr>
            <w:tcW w:w="1138" w:type="dxa"/>
            <w:vAlign w:val="center"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李海涛</w:t>
            </w:r>
          </w:p>
        </w:tc>
        <w:tc>
          <w:tcPr>
            <w:tcW w:w="6880" w:type="dxa"/>
            <w:shd w:val="clear" w:color="auto" w:fill="auto"/>
            <w:vAlign w:val="center"/>
            <w:hideMark/>
          </w:tcPr>
          <w:p w:rsidR="007338A6" w:rsidRPr="00155214" w:rsidRDefault="007338A6" w:rsidP="00A025A9">
            <w:pPr>
              <w:widowControl/>
              <w:spacing w:line="276" w:lineRule="auto"/>
              <w:jc w:val="left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基于</w:t>
            </w:r>
            <w:proofErr w:type="gramStart"/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职教云</w:t>
            </w:r>
            <w:proofErr w:type="gramEnd"/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平台的“证券投资”课程混合式教学实践</w:t>
            </w:r>
          </w:p>
        </w:tc>
        <w:tc>
          <w:tcPr>
            <w:tcW w:w="3925" w:type="dxa"/>
            <w:vAlign w:val="center"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苏州旅游与财经高等职业技术学校</w:t>
            </w:r>
          </w:p>
        </w:tc>
      </w:tr>
      <w:tr w:rsidR="007338A6" w:rsidRPr="00155214" w:rsidTr="00A025A9">
        <w:trPr>
          <w:trHeight w:val="570"/>
        </w:trPr>
        <w:tc>
          <w:tcPr>
            <w:tcW w:w="720" w:type="dxa"/>
            <w:shd w:val="clear" w:color="auto" w:fill="auto"/>
            <w:noWrap/>
            <w:vAlign w:val="center"/>
          </w:tcPr>
          <w:p w:rsidR="007338A6" w:rsidRPr="00155214" w:rsidRDefault="007338A6" w:rsidP="00A025A9">
            <w:pPr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1138" w:type="dxa"/>
            <w:vAlign w:val="center"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冯均州</w:t>
            </w:r>
          </w:p>
        </w:tc>
        <w:tc>
          <w:tcPr>
            <w:tcW w:w="6880" w:type="dxa"/>
            <w:shd w:val="clear" w:color="auto" w:fill="auto"/>
            <w:vAlign w:val="center"/>
            <w:hideMark/>
          </w:tcPr>
          <w:p w:rsidR="007338A6" w:rsidRPr="00155214" w:rsidRDefault="007338A6" w:rsidP="00A025A9">
            <w:pPr>
              <w:widowControl/>
              <w:spacing w:line="276" w:lineRule="auto"/>
              <w:jc w:val="left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“一会+两校+三企”协同育人模式的改革与实践---以XXX学校工程造价专业为例</w:t>
            </w:r>
          </w:p>
        </w:tc>
        <w:tc>
          <w:tcPr>
            <w:tcW w:w="3925" w:type="dxa"/>
            <w:vAlign w:val="center"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苏州建设交通高等职业技术学校</w:t>
            </w:r>
          </w:p>
        </w:tc>
      </w:tr>
      <w:tr w:rsidR="007338A6" w:rsidRPr="00155214" w:rsidTr="00A025A9">
        <w:trPr>
          <w:trHeight w:val="285"/>
        </w:trPr>
        <w:tc>
          <w:tcPr>
            <w:tcW w:w="720" w:type="dxa"/>
            <w:shd w:val="clear" w:color="auto" w:fill="auto"/>
            <w:vAlign w:val="center"/>
          </w:tcPr>
          <w:p w:rsidR="007338A6" w:rsidRPr="00155214" w:rsidRDefault="007338A6" w:rsidP="00A025A9">
            <w:pPr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81</w:t>
            </w:r>
          </w:p>
        </w:tc>
        <w:tc>
          <w:tcPr>
            <w:tcW w:w="1138" w:type="dxa"/>
            <w:vAlign w:val="center"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陆伟</w:t>
            </w:r>
          </w:p>
        </w:tc>
        <w:tc>
          <w:tcPr>
            <w:tcW w:w="6880" w:type="dxa"/>
            <w:shd w:val="clear" w:color="auto" w:fill="auto"/>
            <w:vAlign w:val="center"/>
            <w:hideMark/>
          </w:tcPr>
          <w:p w:rsidR="007338A6" w:rsidRPr="00155214" w:rsidRDefault="007338A6" w:rsidP="00A025A9">
            <w:pPr>
              <w:widowControl/>
              <w:spacing w:line="276" w:lineRule="auto"/>
              <w:jc w:val="left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项目教学法的内涵释要与应用路径</w:t>
            </w:r>
          </w:p>
        </w:tc>
        <w:tc>
          <w:tcPr>
            <w:tcW w:w="3925" w:type="dxa"/>
            <w:vAlign w:val="center"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江苏省太仓中等专业学校</w:t>
            </w:r>
          </w:p>
        </w:tc>
      </w:tr>
      <w:tr w:rsidR="007338A6" w:rsidRPr="00155214" w:rsidTr="00A025A9">
        <w:trPr>
          <w:trHeight w:val="570"/>
        </w:trPr>
        <w:tc>
          <w:tcPr>
            <w:tcW w:w="720" w:type="dxa"/>
            <w:shd w:val="clear" w:color="auto" w:fill="auto"/>
            <w:noWrap/>
            <w:vAlign w:val="center"/>
          </w:tcPr>
          <w:p w:rsidR="007338A6" w:rsidRPr="00155214" w:rsidRDefault="007338A6" w:rsidP="00A025A9">
            <w:pPr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lastRenderedPageBreak/>
              <w:t>82</w:t>
            </w:r>
          </w:p>
        </w:tc>
        <w:tc>
          <w:tcPr>
            <w:tcW w:w="1138" w:type="dxa"/>
            <w:vAlign w:val="center"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季卫霞</w:t>
            </w:r>
            <w:proofErr w:type="gramEnd"/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周新源</w:t>
            </w:r>
          </w:p>
        </w:tc>
        <w:tc>
          <w:tcPr>
            <w:tcW w:w="6880" w:type="dxa"/>
            <w:shd w:val="clear" w:color="auto" w:fill="auto"/>
            <w:vAlign w:val="center"/>
            <w:hideMark/>
          </w:tcPr>
          <w:p w:rsidR="007338A6" w:rsidRPr="00155214" w:rsidRDefault="007338A6" w:rsidP="00A025A9">
            <w:pPr>
              <w:widowControl/>
              <w:spacing w:line="276" w:lineRule="auto"/>
              <w:jc w:val="left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校企合作课程建设的现状、机制、路径 ——以中职休闲体育服务与管理专业为例</w:t>
            </w:r>
          </w:p>
        </w:tc>
        <w:tc>
          <w:tcPr>
            <w:tcW w:w="3925" w:type="dxa"/>
            <w:vAlign w:val="center"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江苏省太仓中等专业学校</w:t>
            </w:r>
          </w:p>
        </w:tc>
      </w:tr>
      <w:tr w:rsidR="007338A6" w:rsidRPr="00155214" w:rsidTr="00A025A9">
        <w:trPr>
          <w:trHeight w:val="402"/>
        </w:trPr>
        <w:tc>
          <w:tcPr>
            <w:tcW w:w="720" w:type="dxa"/>
            <w:shd w:val="clear" w:color="auto" w:fill="auto"/>
            <w:noWrap/>
            <w:vAlign w:val="center"/>
          </w:tcPr>
          <w:p w:rsidR="007338A6" w:rsidRPr="00155214" w:rsidRDefault="007338A6" w:rsidP="00A025A9">
            <w:pPr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83</w:t>
            </w:r>
          </w:p>
        </w:tc>
        <w:tc>
          <w:tcPr>
            <w:tcW w:w="1138" w:type="dxa"/>
            <w:vAlign w:val="center"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冷静</w:t>
            </w:r>
          </w:p>
        </w:tc>
        <w:tc>
          <w:tcPr>
            <w:tcW w:w="6880" w:type="dxa"/>
            <w:shd w:val="clear" w:color="auto" w:fill="auto"/>
            <w:vAlign w:val="center"/>
            <w:hideMark/>
          </w:tcPr>
          <w:p w:rsidR="007338A6" w:rsidRPr="00155214" w:rsidRDefault="007338A6" w:rsidP="00A025A9">
            <w:pPr>
              <w:widowControl/>
              <w:spacing w:line="276" w:lineRule="auto"/>
              <w:jc w:val="left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现代学徒制新专业建设的问题、原因分析和对策建议--以江苏省太仓中等专业学校为例</w:t>
            </w:r>
          </w:p>
        </w:tc>
        <w:tc>
          <w:tcPr>
            <w:tcW w:w="3925" w:type="dxa"/>
            <w:vAlign w:val="center"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江苏省太仓中等专业学校</w:t>
            </w:r>
          </w:p>
        </w:tc>
      </w:tr>
      <w:tr w:rsidR="007338A6" w:rsidRPr="00155214" w:rsidTr="00A025A9">
        <w:trPr>
          <w:trHeight w:val="402"/>
        </w:trPr>
        <w:tc>
          <w:tcPr>
            <w:tcW w:w="720" w:type="dxa"/>
            <w:shd w:val="clear" w:color="auto" w:fill="auto"/>
            <w:noWrap/>
            <w:vAlign w:val="center"/>
          </w:tcPr>
          <w:p w:rsidR="007338A6" w:rsidRPr="00155214" w:rsidRDefault="007338A6" w:rsidP="00A025A9">
            <w:pPr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84</w:t>
            </w:r>
          </w:p>
        </w:tc>
        <w:tc>
          <w:tcPr>
            <w:tcW w:w="1138" w:type="dxa"/>
            <w:vAlign w:val="center"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屠</w:t>
            </w:r>
            <w:proofErr w:type="gramEnd"/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旻</w:t>
            </w:r>
          </w:p>
        </w:tc>
        <w:tc>
          <w:tcPr>
            <w:tcW w:w="6880" w:type="dxa"/>
            <w:shd w:val="clear" w:color="auto" w:fill="auto"/>
            <w:vAlign w:val="center"/>
            <w:hideMark/>
          </w:tcPr>
          <w:p w:rsidR="007338A6" w:rsidRPr="00155214" w:rsidRDefault="007338A6" w:rsidP="00A025A9">
            <w:pPr>
              <w:widowControl/>
              <w:spacing w:line="276" w:lineRule="auto"/>
              <w:jc w:val="left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 xml:space="preserve"> 基于现代学徒制的中职商务助理专业课程建设新探</w:t>
            </w:r>
          </w:p>
        </w:tc>
        <w:tc>
          <w:tcPr>
            <w:tcW w:w="3925" w:type="dxa"/>
            <w:vAlign w:val="center"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江苏省太仓中等专业学校</w:t>
            </w:r>
          </w:p>
        </w:tc>
      </w:tr>
      <w:tr w:rsidR="007338A6" w:rsidRPr="00155214" w:rsidTr="00A025A9">
        <w:trPr>
          <w:trHeight w:val="402"/>
        </w:trPr>
        <w:tc>
          <w:tcPr>
            <w:tcW w:w="720" w:type="dxa"/>
            <w:shd w:val="clear" w:color="auto" w:fill="auto"/>
            <w:noWrap/>
            <w:vAlign w:val="center"/>
          </w:tcPr>
          <w:p w:rsidR="007338A6" w:rsidRPr="00155214" w:rsidRDefault="007338A6" w:rsidP="00A025A9">
            <w:pPr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85</w:t>
            </w:r>
          </w:p>
        </w:tc>
        <w:tc>
          <w:tcPr>
            <w:tcW w:w="1138" w:type="dxa"/>
            <w:vAlign w:val="center"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李海诚</w:t>
            </w:r>
          </w:p>
        </w:tc>
        <w:tc>
          <w:tcPr>
            <w:tcW w:w="6880" w:type="dxa"/>
            <w:shd w:val="clear" w:color="auto" w:fill="auto"/>
            <w:vAlign w:val="center"/>
            <w:hideMark/>
          </w:tcPr>
          <w:p w:rsidR="007338A6" w:rsidRPr="00155214" w:rsidRDefault="007338A6" w:rsidP="00A025A9">
            <w:pPr>
              <w:widowControl/>
              <w:spacing w:line="276" w:lineRule="auto"/>
              <w:jc w:val="left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苏州市中等职业学校体育社团发展现状调查分析</w:t>
            </w:r>
          </w:p>
        </w:tc>
        <w:tc>
          <w:tcPr>
            <w:tcW w:w="3925" w:type="dxa"/>
            <w:vAlign w:val="center"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江苏省太仓中等专业学校</w:t>
            </w:r>
          </w:p>
        </w:tc>
      </w:tr>
      <w:tr w:rsidR="007338A6" w:rsidRPr="00155214" w:rsidTr="00A025A9">
        <w:trPr>
          <w:trHeight w:val="402"/>
        </w:trPr>
        <w:tc>
          <w:tcPr>
            <w:tcW w:w="720" w:type="dxa"/>
            <w:shd w:val="clear" w:color="auto" w:fill="auto"/>
            <w:vAlign w:val="center"/>
          </w:tcPr>
          <w:p w:rsidR="007338A6" w:rsidRPr="00155214" w:rsidRDefault="007338A6" w:rsidP="00A025A9">
            <w:pPr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86</w:t>
            </w:r>
          </w:p>
        </w:tc>
        <w:tc>
          <w:tcPr>
            <w:tcW w:w="1138" w:type="dxa"/>
            <w:vAlign w:val="center"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王雅燕</w:t>
            </w:r>
            <w:proofErr w:type="gramEnd"/>
          </w:p>
        </w:tc>
        <w:tc>
          <w:tcPr>
            <w:tcW w:w="6880" w:type="dxa"/>
            <w:shd w:val="clear" w:color="auto" w:fill="auto"/>
            <w:vAlign w:val="center"/>
            <w:hideMark/>
          </w:tcPr>
          <w:p w:rsidR="007338A6" w:rsidRPr="00155214" w:rsidRDefault="007338A6" w:rsidP="00A025A9">
            <w:pPr>
              <w:widowControl/>
              <w:spacing w:line="276" w:lineRule="auto"/>
              <w:jc w:val="left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基于思维导图的中职数学微课程设计研究</w:t>
            </w:r>
          </w:p>
        </w:tc>
        <w:tc>
          <w:tcPr>
            <w:tcW w:w="3925" w:type="dxa"/>
            <w:vAlign w:val="center"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江苏省太仓中等专业学校</w:t>
            </w:r>
          </w:p>
        </w:tc>
      </w:tr>
      <w:tr w:rsidR="007338A6" w:rsidRPr="00155214" w:rsidTr="00A025A9">
        <w:trPr>
          <w:trHeight w:val="402"/>
        </w:trPr>
        <w:tc>
          <w:tcPr>
            <w:tcW w:w="720" w:type="dxa"/>
            <w:shd w:val="clear" w:color="auto" w:fill="auto"/>
            <w:vAlign w:val="center"/>
          </w:tcPr>
          <w:p w:rsidR="007338A6" w:rsidRPr="00155214" w:rsidRDefault="007338A6" w:rsidP="00A025A9">
            <w:pPr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87</w:t>
            </w:r>
          </w:p>
        </w:tc>
        <w:tc>
          <w:tcPr>
            <w:tcW w:w="1138" w:type="dxa"/>
            <w:vAlign w:val="center"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符国新</w:t>
            </w:r>
          </w:p>
        </w:tc>
        <w:tc>
          <w:tcPr>
            <w:tcW w:w="6880" w:type="dxa"/>
            <w:shd w:val="clear" w:color="auto" w:fill="auto"/>
            <w:vAlign w:val="center"/>
            <w:hideMark/>
          </w:tcPr>
          <w:p w:rsidR="007338A6" w:rsidRPr="00155214" w:rsidRDefault="007338A6" w:rsidP="00A025A9">
            <w:pPr>
              <w:widowControl/>
              <w:spacing w:line="276" w:lineRule="auto"/>
              <w:jc w:val="left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浅谈职高3Done</w:t>
            </w:r>
            <w:proofErr w:type="gramStart"/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校园创客的</w:t>
            </w:r>
            <w:proofErr w:type="gramEnd"/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实施与开展</w:t>
            </w:r>
          </w:p>
        </w:tc>
        <w:tc>
          <w:tcPr>
            <w:tcW w:w="3925" w:type="dxa"/>
            <w:vAlign w:val="center"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苏州市太湖旅游中等专业学校</w:t>
            </w:r>
          </w:p>
        </w:tc>
      </w:tr>
      <w:tr w:rsidR="007338A6" w:rsidRPr="00155214" w:rsidTr="00A025A9">
        <w:trPr>
          <w:trHeight w:val="402"/>
        </w:trPr>
        <w:tc>
          <w:tcPr>
            <w:tcW w:w="720" w:type="dxa"/>
            <w:shd w:val="clear" w:color="auto" w:fill="auto"/>
            <w:vAlign w:val="center"/>
          </w:tcPr>
          <w:p w:rsidR="007338A6" w:rsidRPr="00155214" w:rsidRDefault="007338A6" w:rsidP="00A025A9">
            <w:pPr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88</w:t>
            </w:r>
          </w:p>
        </w:tc>
        <w:tc>
          <w:tcPr>
            <w:tcW w:w="1138" w:type="dxa"/>
            <w:vAlign w:val="center"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徐孔庆</w:t>
            </w:r>
            <w:proofErr w:type="gramEnd"/>
          </w:p>
        </w:tc>
        <w:tc>
          <w:tcPr>
            <w:tcW w:w="6880" w:type="dxa"/>
            <w:shd w:val="clear" w:color="auto" w:fill="auto"/>
            <w:vAlign w:val="center"/>
            <w:hideMark/>
          </w:tcPr>
          <w:p w:rsidR="007338A6" w:rsidRPr="00155214" w:rsidRDefault="007338A6" w:rsidP="00A025A9">
            <w:pPr>
              <w:widowControl/>
              <w:spacing w:line="276" w:lineRule="auto"/>
              <w:jc w:val="left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产教融合环境下实训课的形成性评价探索</w:t>
            </w:r>
          </w:p>
        </w:tc>
        <w:tc>
          <w:tcPr>
            <w:tcW w:w="3925" w:type="dxa"/>
            <w:vAlign w:val="center"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江苏省吴江中等专业学校</w:t>
            </w:r>
          </w:p>
        </w:tc>
      </w:tr>
      <w:tr w:rsidR="007338A6" w:rsidRPr="00155214" w:rsidTr="00A025A9">
        <w:trPr>
          <w:trHeight w:val="402"/>
        </w:trPr>
        <w:tc>
          <w:tcPr>
            <w:tcW w:w="720" w:type="dxa"/>
            <w:shd w:val="clear" w:color="auto" w:fill="auto"/>
            <w:vAlign w:val="center"/>
          </w:tcPr>
          <w:p w:rsidR="007338A6" w:rsidRPr="00155214" w:rsidRDefault="007338A6" w:rsidP="00A025A9">
            <w:pPr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89</w:t>
            </w:r>
          </w:p>
        </w:tc>
        <w:tc>
          <w:tcPr>
            <w:tcW w:w="1138" w:type="dxa"/>
            <w:vAlign w:val="center"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薛夏青</w:t>
            </w:r>
          </w:p>
        </w:tc>
        <w:tc>
          <w:tcPr>
            <w:tcW w:w="6880" w:type="dxa"/>
            <w:shd w:val="clear" w:color="auto" w:fill="auto"/>
            <w:vAlign w:val="center"/>
            <w:hideMark/>
          </w:tcPr>
          <w:p w:rsidR="007338A6" w:rsidRPr="00155214" w:rsidRDefault="007338A6" w:rsidP="00A025A9">
            <w:pPr>
              <w:widowControl/>
              <w:spacing w:line="276" w:lineRule="auto"/>
              <w:jc w:val="left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好鸟枝头亦朋友 落花水面皆文章－－关于中职语文读后感“升格写作”的实践初探</w:t>
            </w:r>
          </w:p>
        </w:tc>
        <w:tc>
          <w:tcPr>
            <w:tcW w:w="3925" w:type="dxa"/>
            <w:vAlign w:val="center"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江苏省吴江中等专业学校</w:t>
            </w:r>
          </w:p>
        </w:tc>
      </w:tr>
      <w:tr w:rsidR="007338A6" w:rsidRPr="00155214" w:rsidTr="00A025A9">
        <w:trPr>
          <w:trHeight w:val="570"/>
        </w:trPr>
        <w:tc>
          <w:tcPr>
            <w:tcW w:w="720" w:type="dxa"/>
            <w:shd w:val="clear" w:color="auto" w:fill="auto"/>
            <w:vAlign w:val="center"/>
          </w:tcPr>
          <w:p w:rsidR="007338A6" w:rsidRPr="00155214" w:rsidRDefault="007338A6" w:rsidP="00A025A9">
            <w:pPr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90</w:t>
            </w:r>
          </w:p>
        </w:tc>
        <w:tc>
          <w:tcPr>
            <w:tcW w:w="1138" w:type="dxa"/>
            <w:vAlign w:val="center"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金静</w:t>
            </w:r>
          </w:p>
        </w:tc>
        <w:tc>
          <w:tcPr>
            <w:tcW w:w="6880" w:type="dxa"/>
            <w:shd w:val="clear" w:color="auto" w:fill="auto"/>
            <w:vAlign w:val="center"/>
            <w:hideMark/>
          </w:tcPr>
          <w:p w:rsidR="007338A6" w:rsidRPr="00155214" w:rsidRDefault="007338A6" w:rsidP="00A025A9">
            <w:pPr>
              <w:widowControl/>
              <w:spacing w:line="276" w:lineRule="auto"/>
              <w:jc w:val="left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基于蓝墨云平台的SPOC+产教融合混合教学模式研究——以PS图像处理课程教学为例</w:t>
            </w:r>
          </w:p>
        </w:tc>
        <w:tc>
          <w:tcPr>
            <w:tcW w:w="3925" w:type="dxa"/>
            <w:vAlign w:val="center"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江苏省吴江中等专业学校</w:t>
            </w:r>
          </w:p>
        </w:tc>
      </w:tr>
      <w:tr w:rsidR="007338A6" w:rsidRPr="00155214" w:rsidTr="00A025A9">
        <w:trPr>
          <w:trHeight w:val="402"/>
        </w:trPr>
        <w:tc>
          <w:tcPr>
            <w:tcW w:w="720" w:type="dxa"/>
            <w:shd w:val="clear" w:color="auto" w:fill="auto"/>
            <w:noWrap/>
            <w:vAlign w:val="center"/>
          </w:tcPr>
          <w:p w:rsidR="007338A6" w:rsidRPr="00155214" w:rsidRDefault="007338A6" w:rsidP="00A025A9">
            <w:pPr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91</w:t>
            </w:r>
          </w:p>
        </w:tc>
        <w:tc>
          <w:tcPr>
            <w:tcW w:w="1138" w:type="dxa"/>
            <w:vAlign w:val="center"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凌丹奕</w:t>
            </w:r>
          </w:p>
        </w:tc>
        <w:tc>
          <w:tcPr>
            <w:tcW w:w="6880" w:type="dxa"/>
            <w:shd w:val="clear" w:color="auto" w:fill="auto"/>
            <w:vAlign w:val="center"/>
            <w:hideMark/>
          </w:tcPr>
          <w:p w:rsidR="007338A6" w:rsidRPr="00155214" w:rsidRDefault="007338A6" w:rsidP="00A025A9">
            <w:pPr>
              <w:widowControl/>
              <w:spacing w:line="276" w:lineRule="auto"/>
              <w:jc w:val="left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分组教学在中</w:t>
            </w:r>
            <w:proofErr w:type="gramStart"/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职基础</w:t>
            </w:r>
            <w:proofErr w:type="gramEnd"/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会计中的应用研究——基于</w:t>
            </w:r>
            <w:proofErr w:type="gramStart"/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超星学习通软件</w:t>
            </w:r>
            <w:proofErr w:type="gramEnd"/>
          </w:p>
        </w:tc>
        <w:tc>
          <w:tcPr>
            <w:tcW w:w="3925" w:type="dxa"/>
            <w:vAlign w:val="center"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江苏省吴江中等专业学校</w:t>
            </w:r>
          </w:p>
        </w:tc>
      </w:tr>
      <w:tr w:rsidR="007338A6" w:rsidRPr="00155214" w:rsidTr="00A025A9">
        <w:trPr>
          <w:trHeight w:val="402"/>
        </w:trPr>
        <w:tc>
          <w:tcPr>
            <w:tcW w:w="720" w:type="dxa"/>
            <w:shd w:val="clear" w:color="auto" w:fill="auto"/>
            <w:noWrap/>
            <w:vAlign w:val="center"/>
          </w:tcPr>
          <w:p w:rsidR="007338A6" w:rsidRPr="00155214" w:rsidRDefault="007338A6" w:rsidP="00A025A9">
            <w:pPr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92</w:t>
            </w:r>
          </w:p>
        </w:tc>
        <w:tc>
          <w:tcPr>
            <w:tcW w:w="1138" w:type="dxa"/>
            <w:vAlign w:val="center"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赵玲玲</w:t>
            </w:r>
          </w:p>
        </w:tc>
        <w:tc>
          <w:tcPr>
            <w:tcW w:w="6880" w:type="dxa"/>
            <w:shd w:val="clear" w:color="auto" w:fill="auto"/>
            <w:vAlign w:val="center"/>
            <w:hideMark/>
          </w:tcPr>
          <w:p w:rsidR="007338A6" w:rsidRPr="00155214" w:rsidRDefault="007338A6" w:rsidP="00A025A9">
            <w:pPr>
              <w:widowControl/>
              <w:spacing w:line="276" w:lineRule="auto"/>
              <w:jc w:val="left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基于立德树人的中</w:t>
            </w:r>
            <w:proofErr w:type="gramStart"/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职电子</w:t>
            </w:r>
            <w:proofErr w:type="gramEnd"/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类课程《电工基础》教学设计改革初探</w:t>
            </w:r>
          </w:p>
        </w:tc>
        <w:tc>
          <w:tcPr>
            <w:tcW w:w="3925" w:type="dxa"/>
            <w:vAlign w:val="center"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江苏省吴江中等专业学校</w:t>
            </w:r>
          </w:p>
        </w:tc>
      </w:tr>
      <w:tr w:rsidR="007338A6" w:rsidRPr="00155214" w:rsidTr="00A025A9">
        <w:trPr>
          <w:trHeight w:val="285"/>
        </w:trPr>
        <w:tc>
          <w:tcPr>
            <w:tcW w:w="720" w:type="dxa"/>
            <w:shd w:val="clear" w:color="auto" w:fill="auto"/>
            <w:vAlign w:val="center"/>
          </w:tcPr>
          <w:p w:rsidR="007338A6" w:rsidRPr="00155214" w:rsidRDefault="007338A6" w:rsidP="00A025A9">
            <w:pPr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93</w:t>
            </w:r>
          </w:p>
        </w:tc>
        <w:tc>
          <w:tcPr>
            <w:tcW w:w="1138" w:type="dxa"/>
            <w:vAlign w:val="center"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高友凤</w:t>
            </w:r>
            <w:proofErr w:type="gramEnd"/>
          </w:p>
        </w:tc>
        <w:tc>
          <w:tcPr>
            <w:tcW w:w="6880" w:type="dxa"/>
            <w:shd w:val="clear" w:color="auto" w:fill="auto"/>
            <w:vAlign w:val="center"/>
            <w:hideMark/>
          </w:tcPr>
          <w:p w:rsidR="007338A6" w:rsidRPr="00155214" w:rsidRDefault="007338A6" w:rsidP="00A025A9">
            <w:pPr>
              <w:widowControl/>
              <w:spacing w:line="276" w:lineRule="auto"/>
              <w:jc w:val="left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精准帮扶，助力职教高质量发展</w:t>
            </w:r>
          </w:p>
        </w:tc>
        <w:tc>
          <w:tcPr>
            <w:tcW w:w="3925" w:type="dxa"/>
            <w:vAlign w:val="center"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张家港市第二职业高级中学</w:t>
            </w:r>
          </w:p>
        </w:tc>
      </w:tr>
      <w:tr w:rsidR="007338A6" w:rsidRPr="00155214" w:rsidTr="00A025A9">
        <w:trPr>
          <w:trHeight w:val="402"/>
        </w:trPr>
        <w:tc>
          <w:tcPr>
            <w:tcW w:w="720" w:type="dxa"/>
            <w:shd w:val="clear" w:color="auto" w:fill="auto"/>
            <w:noWrap/>
            <w:vAlign w:val="center"/>
          </w:tcPr>
          <w:p w:rsidR="007338A6" w:rsidRPr="00155214" w:rsidRDefault="007338A6" w:rsidP="00A025A9">
            <w:pPr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94</w:t>
            </w:r>
          </w:p>
        </w:tc>
        <w:tc>
          <w:tcPr>
            <w:tcW w:w="1138" w:type="dxa"/>
            <w:vAlign w:val="center"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季飞</w:t>
            </w:r>
            <w:proofErr w:type="gramEnd"/>
          </w:p>
        </w:tc>
        <w:tc>
          <w:tcPr>
            <w:tcW w:w="6880" w:type="dxa"/>
            <w:shd w:val="clear" w:color="auto" w:fill="auto"/>
            <w:vAlign w:val="center"/>
            <w:hideMark/>
          </w:tcPr>
          <w:p w:rsidR="007338A6" w:rsidRPr="00155214" w:rsidRDefault="007338A6" w:rsidP="00A025A9">
            <w:pPr>
              <w:widowControl/>
              <w:spacing w:line="276" w:lineRule="auto"/>
              <w:jc w:val="left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“1+X”证书制度的推进之策</w:t>
            </w:r>
          </w:p>
        </w:tc>
        <w:tc>
          <w:tcPr>
            <w:tcW w:w="3925" w:type="dxa"/>
            <w:vAlign w:val="center"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张家港市第二职业高级中学</w:t>
            </w:r>
          </w:p>
        </w:tc>
      </w:tr>
      <w:tr w:rsidR="007338A6" w:rsidRPr="00155214" w:rsidTr="00A025A9">
        <w:trPr>
          <w:trHeight w:val="402"/>
        </w:trPr>
        <w:tc>
          <w:tcPr>
            <w:tcW w:w="720" w:type="dxa"/>
            <w:shd w:val="clear" w:color="auto" w:fill="auto"/>
            <w:vAlign w:val="center"/>
          </w:tcPr>
          <w:p w:rsidR="007338A6" w:rsidRPr="00155214" w:rsidRDefault="007338A6" w:rsidP="00A025A9">
            <w:pPr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95</w:t>
            </w:r>
          </w:p>
        </w:tc>
        <w:tc>
          <w:tcPr>
            <w:tcW w:w="1138" w:type="dxa"/>
            <w:vAlign w:val="center"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卢敏</w:t>
            </w:r>
          </w:p>
        </w:tc>
        <w:tc>
          <w:tcPr>
            <w:tcW w:w="6880" w:type="dxa"/>
            <w:shd w:val="clear" w:color="auto" w:fill="auto"/>
            <w:vAlign w:val="center"/>
            <w:hideMark/>
          </w:tcPr>
          <w:p w:rsidR="007338A6" w:rsidRPr="00155214" w:rsidRDefault="007338A6" w:rsidP="00A025A9">
            <w:pPr>
              <w:widowControl/>
              <w:spacing w:line="276" w:lineRule="auto"/>
              <w:jc w:val="left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中职校</w:t>
            </w:r>
            <w:proofErr w:type="gramStart"/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思政课</w:t>
            </w:r>
            <w:proofErr w:type="gramEnd"/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的意义、现状及改进对策</w:t>
            </w:r>
          </w:p>
        </w:tc>
        <w:tc>
          <w:tcPr>
            <w:tcW w:w="3925" w:type="dxa"/>
            <w:vAlign w:val="center"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张家港市第二职业高级中学</w:t>
            </w:r>
          </w:p>
        </w:tc>
      </w:tr>
      <w:tr w:rsidR="007338A6" w:rsidRPr="00155214" w:rsidTr="00A025A9">
        <w:trPr>
          <w:trHeight w:val="285"/>
        </w:trPr>
        <w:tc>
          <w:tcPr>
            <w:tcW w:w="720" w:type="dxa"/>
            <w:shd w:val="clear" w:color="auto" w:fill="auto"/>
            <w:noWrap/>
            <w:vAlign w:val="center"/>
          </w:tcPr>
          <w:p w:rsidR="007338A6" w:rsidRPr="00155214" w:rsidRDefault="007338A6" w:rsidP="00A025A9">
            <w:pPr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96</w:t>
            </w:r>
          </w:p>
        </w:tc>
        <w:tc>
          <w:tcPr>
            <w:tcW w:w="1138" w:type="dxa"/>
            <w:vAlign w:val="center"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奚晨娟</w:t>
            </w:r>
          </w:p>
        </w:tc>
        <w:tc>
          <w:tcPr>
            <w:tcW w:w="6880" w:type="dxa"/>
            <w:shd w:val="clear" w:color="auto" w:fill="auto"/>
            <w:noWrap/>
            <w:vAlign w:val="center"/>
            <w:hideMark/>
          </w:tcPr>
          <w:p w:rsidR="007338A6" w:rsidRPr="00155214" w:rsidRDefault="007338A6" w:rsidP="00A025A9">
            <w:pPr>
              <w:widowControl/>
              <w:spacing w:line="276" w:lineRule="auto"/>
              <w:jc w:val="left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浅析中职会计专业教学资源信息化建设</w:t>
            </w:r>
          </w:p>
        </w:tc>
        <w:tc>
          <w:tcPr>
            <w:tcW w:w="3925" w:type="dxa"/>
            <w:vAlign w:val="center"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江苏省吴中中等专业学校</w:t>
            </w:r>
          </w:p>
        </w:tc>
      </w:tr>
      <w:tr w:rsidR="007338A6" w:rsidRPr="00155214" w:rsidTr="00A025A9">
        <w:trPr>
          <w:trHeight w:val="402"/>
        </w:trPr>
        <w:tc>
          <w:tcPr>
            <w:tcW w:w="720" w:type="dxa"/>
            <w:shd w:val="clear" w:color="auto" w:fill="auto"/>
            <w:noWrap/>
            <w:vAlign w:val="center"/>
          </w:tcPr>
          <w:p w:rsidR="007338A6" w:rsidRPr="00155214" w:rsidRDefault="007338A6" w:rsidP="00A025A9">
            <w:pPr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97</w:t>
            </w:r>
          </w:p>
        </w:tc>
        <w:tc>
          <w:tcPr>
            <w:tcW w:w="1138" w:type="dxa"/>
            <w:vAlign w:val="center"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蔡燕青</w:t>
            </w:r>
          </w:p>
        </w:tc>
        <w:tc>
          <w:tcPr>
            <w:tcW w:w="6880" w:type="dxa"/>
            <w:shd w:val="clear" w:color="auto" w:fill="auto"/>
            <w:noWrap/>
            <w:vAlign w:val="center"/>
            <w:hideMark/>
          </w:tcPr>
          <w:p w:rsidR="007338A6" w:rsidRPr="00155214" w:rsidRDefault="007338A6" w:rsidP="00A025A9">
            <w:pPr>
              <w:widowControl/>
              <w:spacing w:line="276" w:lineRule="auto"/>
              <w:jc w:val="left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双核素养下的中职会计学生1+X证书人才培养模式研究</w:t>
            </w:r>
          </w:p>
        </w:tc>
        <w:tc>
          <w:tcPr>
            <w:tcW w:w="3925" w:type="dxa"/>
            <w:vAlign w:val="center"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江苏省吴中中等专业学校</w:t>
            </w:r>
          </w:p>
        </w:tc>
      </w:tr>
      <w:tr w:rsidR="007338A6" w:rsidRPr="00155214" w:rsidTr="00A025A9">
        <w:trPr>
          <w:trHeight w:val="402"/>
        </w:trPr>
        <w:tc>
          <w:tcPr>
            <w:tcW w:w="720" w:type="dxa"/>
            <w:shd w:val="clear" w:color="auto" w:fill="auto"/>
            <w:noWrap/>
            <w:vAlign w:val="center"/>
          </w:tcPr>
          <w:p w:rsidR="007338A6" w:rsidRPr="00155214" w:rsidRDefault="007338A6" w:rsidP="00A025A9">
            <w:pPr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lastRenderedPageBreak/>
              <w:t>98</w:t>
            </w:r>
          </w:p>
        </w:tc>
        <w:tc>
          <w:tcPr>
            <w:tcW w:w="1138" w:type="dxa"/>
            <w:vAlign w:val="center"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仇露</w:t>
            </w:r>
            <w:proofErr w:type="gramEnd"/>
          </w:p>
        </w:tc>
        <w:tc>
          <w:tcPr>
            <w:tcW w:w="6880" w:type="dxa"/>
            <w:shd w:val="clear" w:color="auto" w:fill="auto"/>
            <w:noWrap/>
            <w:vAlign w:val="center"/>
            <w:hideMark/>
          </w:tcPr>
          <w:p w:rsidR="007338A6" w:rsidRPr="00155214" w:rsidRDefault="007338A6" w:rsidP="00A025A9">
            <w:pPr>
              <w:widowControl/>
              <w:spacing w:line="276" w:lineRule="auto"/>
              <w:jc w:val="left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苏格拉底教学方法在教学实践中的应用</w:t>
            </w:r>
          </w:p>
        </w:tc>
        <w:tc>
          <w:tcPr>
            <w:tcW w:w="3925" w:type="dxa"/>
            <w:vAlign w:val="center"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江苏省吴中中等专业学校</w:t>
            </w:r>
          </w:p>
        </w:tc>
      </w:tr>
      <w:tr w:rsidR="007338A6" w:rsidRPr="00155214" w:rsidTr="00A025A9">
        <w:trPr>
          <w:trHeight w:val="402"/>
        </w:trPr>
        <w:tc>
          <w:tcPr>
            <w:tcW w:w="720" w:type="dxa"/>
            <w:shd w:val="clear" w:color="auto" w:fill="auto"/>
            <w:noWrap/>
            <w:vAlign w:val="center"/>
          </w:tcPr>
          <w:p w:rsidR="007338A6" w:rsidRPr="00155214" w:rsidRDefault="007338A6" w:rsidP="00A025A9">
            <w:pPr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99</w:t>
            </w:r>
          </w:p>
        </w:tc>
        <w:tc>
          <w:tcPr>
            <w:tcW w:w="1138" w:type="dxa"/>
            <w:vAlign w:val="center"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沈小芳</w:t>
            </w:r>
          </w:p>
        </w:tc>
        <w:tc>
          <w:tcPr>
            <w:tcW w:w="6880" w:type="dxa"/>
            <w:shd w:val="clear" w:color="auto" w:fill="auto"/>
            <w:noWrap/>
            <w:vAlign w:val="center"/>
            <w:hideMark/>
          </w:tcPr>
          <w:p w:rsidR="007338A6" w:rsidRPr="00155214" w:rsidRDefault="007338A6" w:rsidP="00A025A9">
            <w:pPr>
              <w:widowControl/>
              <w:spacing w:line="276" w:lineRule="auto"/>
              <w:jc w:val="left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信息化技术在会计课堂中的应用</w:t>
            </w:r>
          </w:p>
        </w:tc>
        <w:tc>
          <w:tcPr>
            <w:tcW w:w="3925" w:type="dxa"/>
            <w:vAlign w:val="center"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江苏省吴中中等专业学校</w:t>
            </w:r>
          </w:p>
        </w:tc>
      </w:tr>
      <w:tr w:rsidR="007338A6" w:rsidRPr="00155214" w:rsidTr="00A025A9">
        <w:trPr>
          <w:trHeight w:val="402"/>
        </w:trPr>
        <w:tc>
          <w:tcPr>
            <w:tcW w:w="720" w:type="dxa"/>
            <w:shd w:val="clear" w:color="auto" w:fill="auto"/>
            <w:noWrap/>
            <w:vAlign w:val="center"/>
          </w:tcPr>
          <w:p w:rsidR="007338A6" w:rsidRPr="00155214" w:rsidRDefault="007338A6" w:rsidP="00A025A9">
            <w:pPr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138" w:type="dxa"/>
            <w:vAlign w:val="center"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杨春晓</w:t>
            </w:r>
          </w:p>
        </w:tc>
        <w:tc>
          <w:tcPr>
            <w:tcW w:w="6880" w:type="dxa"/>
            <w:shd w:val="clear" w:color="auto" w:fill="auto"/>
            <w:noWrap/>
            <w:vAlign w:val="center"/>
            <w:hideMark/>
          </w:tcPr>
          <w:p w:rsidR="007338A6" w:rsidRPr="00155214" w:rsidRDefault="007338A6" w:rsidP="00A025A9">
            <w:pPr>
              <w:widowControl/>
              <w:spacing w:line="276" w:lineRule="auto"/>
              <w:jc w:val="left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网络课程中翻转课堂教学模式在语法复习课中的应用探究</w:t>
            </w:r>
          </w:p>
        </w:tc>
        <w:tc>
          <w:tcPr>
            <w:tcW w:w="3925" w:type="dxa"/>
            <w:vAlign w:val="center"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江苏省吴中中等专业学校</w:t>
            </w:r>
          </w:p>
        </w:tc>
      </w:tr>
      <w:tr w:rsidR="007338A6" w:rsidRPr="00155214" w:rsidTr="00A025A9">
        <w:trPr>
          <w:trHeight w:val="402"/>
        </w:trPr>
        <w:tc>
          <w:tcPr>
            <w:tcW w:w="720" w:type="dxa"/>
            <w:shd w:val="clear" w:color="auto" w:fill="auto"/>
            <w:vAlign w:val="center"/>
          </w:tcPr>
          <w:p w:rsidR="007338A6" w:rsidRPr="00155214" w:rsidRDefault="007338A6" w:rsidP="00A025A9">
            <w:pPr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101</w:t>
            </w:r>
          </w:p>
        </w:tc>
        <w:tc>
          <w:tcPr>
            <w:tcW w:w="1138" w:type="dxa"/>
            <w:vAlign w:val="center"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吴刚</w:t>
            </w:r>
          </w:p>
        </w:tc>
        <w:tc>
          <w:tcPr>
            <w:tcW w:w="6880" w:type="dxa"/>
            <w:shd w:val="clear" w:color="auto" w:fill="auto"/>
            <w:noWrap/>
            <w:vAlign w:val="center"/>
            <w:hideMark/>
          </w:tcPr>
          <w:p w:rsidR="007338A6" w:rsidRPr="00155214" w:rsidRDefault="007338A6" w:rsidP="00A025A9">
            <w:pPr>
              <w:widowControl/>
              <w:spacing w:line="276" w:lineRule="auto"/>
              <w:jc w:val="left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中等职业教育与普通高中教育融合模式的探析</w:t>
            </w:r>
          </w:p>
        </w:tc>
        <w:tc>
          <w:tcPr>
            <w:tcW w:w="3925" w:type="dxa"/>
            <w:vAlign w:val="center"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江苏省吴中中等专业学校</w:t>
            </w:r>
          </w:p>
        </w:tc>
      </w:tr>
      <w:tr w:rsidR="007338A6" w:rsidRPr="00155214" w:rsidTr="00A025A9">
        <w:trPr>
          <w:trHeight w:val="570"/>
        </w:trPr>
        <w:tc>
          <w:tcPr>
            <w:tcW w:w="720" w:type="dxa"/>
            <w:shd w:val="clear" w:color="auto" w:fill="auto"/>
            <w:noWrap/>
            <w:vAlign w:val="center"/>
          </w:tcPr>
          <w:p w:rsidR="007338A6" w:rsidRPr="00155214" w:rsidRDefault="007338A6" w:rsidP="00A025A9">
            <w:pPr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102</w:t>
            </w:r>
          </w:p>
        </w:tc>
        <w:tc>
          <w:tcPr>
            <w:tcW w:w="1138" w:type="dxa"/>
            <w:vAlign w:val="center"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陆静蓉</w:t>
            </w:r>
            <w:proofErr w:type="gramEnd"/>
          </w:p>
        </w:tc>
        <w:tc>
          <w:tcPr>
            <w:tcW w:w="6880" w:type="dxa"/>
            <w:shd w:val="clear" w:color="auto" w:fill="auto"/>
            <w:vAlign w:val="center"/>
            <w:hideMark/>
          </w:tcPr>
          <w:p w:rsidR="007338A6" w:rsidRPr="00155214" w:rsidRDefault="007338A6" w:rsidP="00A025A9">
            <w:pPr>
              <w:widowControl/>
              <w:spacing w:line="276" w:lineRule="auto"/>
              <w:jc w:val="left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 xml:space="preserve">中职会计专业课程资源建设初探—以本校《财经法规与会计职业道德》课程为例    </w:t>
            </w:r>
          </w:p>
        </w:tc>
        <w:tc>
          <w:tcPr>
            <w:tcW w:w="3925" w:type="dxa"/>
            <w:vAlign w:val="center"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江苏省吴中中等专业学校</w:t>
            </w:r>
          </w:p>
        </w:tc>
      </w:tr>
      <w:tr w:rsidR="007338A6" w:rsidRPr="00155214" w:rsidTr="00A025A9">
        <w:trPr>
          <w:trHeight w:val="570"/>
        </w:trPr>
        <w:tc>
          <w:tcPr>
            <w:tcW w:w="720" w:type="dxa"/>
            <w:shd w:val="clear" w:color="auto" w:fill="auto"/>
            <w:noWrap/>
            <w:vAlign w:val="center"/>
          </w:tcPr>
          <w:p w:rsidR="007338A6" w:rsidRPr="00155214" w:rsidRDefault="007338A6" w:rsidP="00A025A9">
            <w:pPr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103</w:t>
            </w:r>
          </w:p>
        </w:tc>
        <w:tc>
          <w:tcPr>
            <w:tcW w:w="1138" w:type="dxa"/>
            <w:vAlign w:val="center"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7338A6" w:rsidRPr="00155214" w:rsidRDefault="007338A6" w:rsidP="00A025A9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155214">
              <w:rPr>
                <w:rFonts w:hint="eastAsia"/>
                <w:color w:val="000000" w:themeColor="text1"/>
              </w:rPr>
              <w:t>薛真仁</w:t>
            </w:r>
          </w:p>
        </w:tc>
        <w:tc>
          <w:tcPr>
            <w:tcW w:w="6880" w:type="dxa"/>
            <w:shd w:val="clear" w:color="auto" w:fill="auto"/>
            <w:vAlign w:val="center"/>
          </w:tcPr>
          <w:p w:rsidR="007338A6" w:rsidRPr="00155214" w:rsidRDefault="007338A6" w:rsidP="00A025A9">
            <w:pPr>
              <w:widowControl/>
              <w:spacing w:line="276" w:lineRule="auto"/>
              <w:jc w:val="left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关于 “1+X”证书制度在中</w:t>
            </w:r>
            <w:proofErr w:type="gramStart"/>
            <w:r w:rsidRPr="00155214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职实施</w:t>
            </w:r>
            <w:proofErr w:type="gramEnd"/>
            <w:r w:rsidRPr="00155214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的研究与讨论</w:t>
            </w:r>
          </w:p>
        </w:tc>
        <w:tc>
          <w:tcPr>
            <w:tcW w:w="3925" w:type="dxa"/>
            <w:vAlign w:val="center"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hint="eastAsia"/>
                <w:color w:val="000000" w:themeColor="text1"/>
              </w:rPr>
              <w:t>江苏省吴中中等专业学校</w:t>
            </w:r>
          </w:p>
        </w:tc>
      </w:tr>
      <w:tr w:rsidR="007338A6" w:rsidRPr="00155214" w:rsidTr="00A025A9">
        <w:trPr>
          <w:trHeight w:val="402"/>
        </w:trPr>
        <w:tc>
          <w:tcPr>
            <w:tcW w:w="720" w:type="dxa"/>
            <w:shd w:val="clear" w:color="auto" w:fill="auto"/>
            <w:noWrap/>
            <w:vAlign w:val="center"/>
          </w:tcPr>
          <w:p w:rsidR="007338A6" w:rsidRPr="00155214" w:rsidRDefault="007338A6" w:rsidP="00A025A9">
            <w:pPr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104</w:t>
            </w:r>
          </w:p>
        </w:tc>
        <w:tc>
          <w:tcPr>
            <w:tcW w:w="1138" w:type="dxa"/>
            <w:vAlign w:val="center"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朱  迅</w:t>
            </w:r>
          </w:p>
        </w:tc>
        <w:tc>
          <w:tcPr>
            <w:tcW w:w="6880" w:type="dxa"/>
            <w:shd w:val="clear" w:color="auto" w:fill="auto"/>
            <w:vAlign w:val="center"/>
            <w:hideMark/>
          </w:tcPr>
          <w:p w:rsidR="007338A6" w:rsidRPr="00155214" w:rsidRDefault="007338A6" w:rsidP="00A025A9">
            <w:pPr>
              <w:widowControl/>
              <w:spacing w:line="276" w:lineRule="auto"/>
              <w:jc w:val="left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新时期高职生爱国主义教育面临的问题和解决途径</w:t>
            </w:r>
          </w:p>
        </w:tc>
        <w:tc>
          <w:tcPr>
            <w:tcW w:w="3925" w:type="dxa"/>
            <w:vAlign w:val="center"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苏州高等职业技术学校</w:t>
            </w:r>
          </w:p>
        </w:tc>
      </w:tr>
      <w:tr w:rsidR="007338A6" w:rsidRPr="00155214" w:rsidTr="00A025A9">
        <w:trPr>
          <w:trHeight w:val="402"/>
        </w:trPr>
        <w:tc>
          <w:tcPr>
            <w:tcW w:w="720" w:type="dxa"/>
            <w:shd w:val="clear" w:color="auto" w:fill="auto"/>
            <w:vAlign w:val="center"/>
          </w:tcPr>
          <w:p w:rsidR="007338A6" w:rsidRPr="00155214" w:rsidRDefault="007338A6" w:rsidP="00A025A9">
            <w:pPr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105</w:t>
            </w:r>
          </w:p>
        </w:tc>
        <w:tc>
          <w:tcPr>
            <w:tcW w:w="1138" w:type="dxa"/>
            <w:vAlign w:val="center"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张文瑾</w:t>
            </w:r>
          </w:p>
        </w:tc>
        <w:tc>
          <w:tcPr>
            <w:tcW w:w="6880" w:type="dxa"/>
            <w:shd w:val="clear" w:color="auto" w:fill="auto"/>
            <w:vAlign w:val="center"/>
            <w:hideMark/>
          </w:tcPr>
          <w:p w:rsidR="007338A6" w:rsidRPr="00155214" w:rsidRDefault="007338A6" w:rsidP="00A025A9">
            <w:pPr>
              <w:widowControl/>
              <w:spacing w:line="276" w:lineRule="auto"/>
              <w:jc w:val="left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1+X培养体系</w:t>
            </w:r>
            <w:proofErr w:type="gramStart"/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下职业</w:t>
            </w:r>
            <w:proofErr w:type="gramEnd"/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院校工业机器人专业课程改革研究</w:t>
            </w:r>
          </w:p>
        </w:tc>
        <w:tc>
          <w:tcPr>
            <w:tcW w:w="3925" w:type="dxa"/>
            <w:vAlign w:val="center"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苏州高等职业技术学校</w:t>
            </w:r>
          </w:p>
        </w:tc>
      </w:tr>
      <w:tr w:rsidR="007338A6" w:rsidRPr="00155214" w:rsidTr="00A025A9">
        <w:trPr>
          <w:trHeight w:val="402"/>
        </w:trPr>
        <w:tc>
          <w:tcPr>
            <w:tcW w:w="720" w:type="dxa"/>
            <w:shd w:val="clear" w:color="auto" w:fill="auto"/>
            <w:noWrap/>
            <w:vAlign w:val="center"/>
          </w:tcPr>
          <w:p w:rsidR="007338A6" w:rsidRPr="00155214" w:rsidRDefault="007338A6" w:rsidP="00A025A9">
            <w:pPr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106</w:t>
            </w:r>
          </w:p>
        </w:tc>
        <w:tc>
          <w:tcPr>
            <w:tcW w:w="1138" w:type="dxa"/>
            <w:vAlign w:val="center"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殷</w:t>
            </w:r>
            <w:proofErr w:type="gramEnd"/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 xml:space="preserve">  </w:t>
            </w:r>
            <w:proofErr w:type="gramStart"/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懿</w:t>
            </w:r>
            <w:proofErr w:type="gramEnd"/>
          </w:p>
        </w:tc>
        <w:tc>
          <w:tcPr>
            <w:tcW w:w="6880" w:type="dxa"/>
            <w:shd w:val="clear" w:color="auto" w:fill="auto"/>
            <w:vAlign w:val="center"/>
            <w:hideMark/>
          </w:tcPr>
          <w:p w:rsidR="007338A6" w:rsidRPr="00155214" w:rsidRDefault="007338A6" w:rsidP="00A025A9">
            <w:pPr>
              <w:widowControl/>
              <w:spacing w:line="276" w:lineRule="auto"/>
              <w:jc w:val="left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高职院校师资队伍建设的研究</w:t>
            </w:r>
          </w:p>
        </w:tc>
        <w:tc>
          <w:tcPr>
            <w:tcW w:w="3925" w:type="dxa"/>
            <w:vAlign w:val="center"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苏州高等职业技术学校</w:t>
            </w:r>
          </w:p>
        </w:tc>
      </w:tr>
      <w:tr w:rsidR="007338A6" w:rsidRPr="00155214" w:rsidTr="00A025A9">
        <w:trPr>
          <w:trHeight w:val="402"/>
        </w:trPr>
        <w:tc>
          <w:tcPr>
            <w:tcW w:w="720" w:type="dxa"/>
            <w:shd w:val="clear" w:color="auto" w:fill="auto"/>
            <w:vAlign w:val="center"/>
          </w:tcPr>
          <w:p w:rsidR="007338A6" w:rsidRPr="00155214" w:rsidRDefault="007338A6" w:rsidP="00A025A9">
            <w:pPr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107</w:t>
            </w:r>
          </w:p>
        </w:tc>
        <w:tc>
          <w:tcPr>
            <w:tcW w:w="1138" w:type="dxa"/>
            <w:vAlign w:val="center"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 xml:space="preserve">周  </w:t>
            </w:r>
            <w:proofErr w:type="gramStart"/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晔</w:t>
            </w:r>
            <w:proofErr w:type="gramEnd"/>
          </w:p>
        </w:tc>
        <w:tc>
          <w:tcPr>
            <w:tcW w:w="6880" w:type="dxa"/>
            <w:shd w:val="clear" w:color="auto" w:fill="auto"/>
            <w:vAlign w:val="center"/>
            <w:hideMark/>
          </w:tcPr>
          <w:p w:rsidR="007338A6" w:rsidRPr="00155214" w:rsidRDefault="007338A6" w:rsidP="00A025A9">
            <w:pPr>
              <w:widowControl/>
              <w:spacing w:line="276" w:lineRule="auto"/>
              <w:jc w:val="left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职业教育与信息化融合，网络教研引领教师专业成长--以商贸专业教师为研究对象</w:t>
            </w:r>
          </w:p>
        </w:tc>
        <w:tc>
          <w:tcPr>
            <w:tcW w:w="3925" w:type="dxa"/>
            <w:vAlign w:val="center"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苏州高等职业技术学校</w:t>
            </w:r>
          </w:p>
        </w:tc>
      </w:tr>
      <w:tr w:rsidR="007338A6" w:rsidRPr="00155214" w:rsidTr="00A025A9">
        <w:trPr>
          <w:trHeight w:val="402"/>
        </w:trPr>
        <w:tc>
          <w:tcPr>
            <w:tcW w:w="720" w:type="dxa"/>
            <w:shd w:val="clear" w:color="auto" w:fill="auto"/>
            <w:noWrap/>
            <w:vAlign w:val="center"/>
          </w:tcPr>
          <w:p w:rsidR="007338A6" w:rsidRPr="00155214" w:rsidRDefault="007338A6" w:rsidP="00A025A9">
            <w:pPr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155214">
              <w:rPr>
                <w:rFonts w:asciiTheme="minorEastAsia" w:hAnsiTheme="minorEastAsia" w:cs="宋体" w:hint="eastAsia"/>
                <w:color w:val="000000" w:themeColor="text1"/>
                <w:sz w:val="24"/>
                <w:szCs w:val="24"/>
              </w:rPr>
              <w:t>108</w:t>
            </w:r>
          </w:p>
        </w:tc>
        <w:tc>
          <w:tcPr>
            <w:tcW w:w="1138" w:type="dxa"/>
            <w:vAlign w:val="center"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浦</w:t>
            </w:r>
            <w:proofErr w:type="gramStart"/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宙</w:t>
            </w:r>
            <w:proofErr w:type="gramEnd"/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冰</w:t>
            </w:r>
          </w:p>
        </w:tc>
        <w:tc>
          <w:tcPr>
            <w:tcW w:w="6880" w:type="dxa"/>
            <w:shd w:val="clear" w:color="auto" w:fill="auto"/>
            <w:vAlign w:val="center"/>
            <w:hideMark/>
          </w:tcPr>
          <w:p w:rsidR="007338A6" w:rsidRPr="00155214" w:rsidRDefault="007338A6" w:rsidP="00A025A9">
            <w:pPr>
              <w:widowControl/>
              <w:spacing w:line="276" w:lineRule="auto"/>
              <w:jc w:val="left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高职会计专业“1+X”证书制度对教学课程改革的影响研究</w:t>
            </w:r>
          </w:p>
        </w:tc>
        <w:tc>
          <w:tcPr>
            <w:tcW w:w="3925" w:type="dxa"/>
            <w:vAlign w:val="center"/>
          </w:tcPr>
          <w:p w:rsidR="007338A6" w:rsidRPr="00155214" w:rsidRDefault="007338A6" w:rsidP="00A025A9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15521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苏州高等职业技术学校</w:t>
            </w:r>
          </w:p>
        </w:tc>
      </w:tr>
    </w:tbl>
    <w:p w:rsidR="009502F9" w:rsidRPr="007338A6" w:rsidRDefault="009502F9" w:rsidP="007338A6"/>
    <w:sectPr w:rsidR="009502F9" w:rsidRPr="007338A6" w:rsidSect="009502F9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1437" w:rsidRDefault="00111437" w:rsidP="009502F9">
      <w:r>
        <w:separator/>
      </w:r>
    </w:p>
  </w:endnote>
  <w:endnote w:type="continuationSeparator" w:id="0">
    <w:p w:rsidR="00111437" w:rsidRDefault="00111437" w:rsidP="00950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粗雅宋扁_GBK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1437" w:rsidRDefault="00111437" w:rsidP="009502F9">
      <w:r>
        <w:separator/>
      </w:r>
    </w:p>
  </w:footnote>
  <w:footnote w:type="continuationSeparator" w:id="0">
    <w:p w:rsidR="00111437" w:rsidRDefault="00111437" w:rsidP="009502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02F9" w:rsidRDefault="009502F9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17A91"/>
    <w:rsid w:val="000014A6"/>
    <w:rsid w:val="00011981"/>
    <w:rsid w:val="0007028E"/>
    <w:rsid w:val="000C7E65"/>
    <w:rsid w:val="00111437"/>
    <w:rsid w:val="00111EE5"/>
    <w:rsid w:val="00140AA5"/>
    <w:rsid w:val="0014171F"/>
    <w:rsid w:val="00143366"/>
    <w:rsid w:val="00172865"/>
    <w:rsid w:val="00181C2D"/>
    <w:rsid w:val="00202BCC"/>
    <w:rsid w:val="00217A91"/>
    <w:rsid w:val="00220582"/>
    <w:rsid w:val="00257C4B"/>
    <w:rsid w:val="002643FA"/>
    <w:rsid w:val="00286CA8"/>
    <w:rsid w:val="002B2DD8"/>
    <w:rsid w:val="002B4B89"/>
    <w:rsid w:val="00301B3F"/>
    <w:rsid w:val="00333E2F"/>
    <w:rsid w:val="0038095F"/>
    <w:rsid w:val="00393890"/>
    <w:rsid w:val="00393F91"/>
    <w:rsid w:val="003A3CAF"/>
    <w:rsid w:val="003D2353"/>
    <w:rsid w:val="00403BA2"/>
    <w:rsid w:val="00405FBD"/>
    <w:rsid w:val="00442B3F"/>
    <w:rsid w:val="004C361E"/>
    <w:rsid w:val="004F75BE"/>
    <w:rsid w:val="00516B61"/>
    <w:rsid w:val="00536D48"/>
    <w:rsid w:val="00550E9D"/>
    <w:rsid w:val="005822EA"/>
    <w:rsid w:val="005A0AA2"/>
    <w:rsid w:val="00614468"/>
    <w:rsid w:val="006235B9"/>
    <w:rsid w:val="00634719"/>
    <w:rsid w:val="006428EA"/>
    <w:rsid w:val="00675989"/>
    <w:rsid w:val="0068190D"/>
    <w:rsid w:val="006B243C"/>
    <w:rsid w:val="006F40A7"/>
    <w:rsid w:val="007338A6"/>
    <w:rsid w:val="007378D4"/>
    <w:rsid w:val="007A1878"/>
    <w:rsid w:val="007A7CCC"/>
    <w:rsid w:val="007D6DCF"/>
    <w:rsid w:val="009138A9"/>
    <w:rsid w:val="0092501A"/>
    <w:rsid w:val="009502F9"/>
    <w:rsid w:val="00967AB7"/>
    <w:rsid w:val="00984970"/>
    <w:rsid w:val="009B5A36"/>
    <w:rsid w:val="009B785B"/>
    <w:rsid w:val="009F7AF8"/>
    <w:rsid w:val="00A000BD"/>
    <w:rsid w:val="00A15A91"/>
    <w:rsid w:val="00A25197"/>
    <w:rsid w:val="00A41991"/>
    <w:rsid w:val="00A704F4"/>
    <w:rsid w:val="00AB3D01"/>
    <w:rsid w:val="00AB4682"/>
    <w:rsid w:val="00B13ABD"/>
    <w:rsid w:val="00B35830"/>
    <w:rsid w:val="00B51CFF"/>
    <w:rsid w:val="00BA62F7"/>
    <w:rsid w:val="00BB2579"/>
    <w:rsid w:val="00C0407D"/>
    <w:rsid w:val="00C85645"/>
    <w:rsid w:val="00CB3F3C"/>
    <w:rsid w:val="00D40675"/>
    <w:rsid w:val="00D455B8"/>
    <w:rsid w:val="00DB016F"/>
    <w:rsid w:val="00DD71D3"/>
    <w:rsid w:val="00DF439B"/>
    <w:rsid w:val="00DF7C01"/>
    <w:rsid w:val="00E11A09"/>
    <w:rsid w:val="00E43CF6"/>
    <w:rsid w:val="00EB7448"/>
    <w:rsid w:val="00EC2534"/>
    <w:rsid w:val="00EE1163"/>
    <w:rsid w:val="00F23551"/>
    <w:rsid w:val="00F54643"/>
    <w:rsid w:val="00F80B9A"/>
    <w:rsid w:val="00FB3062"/>
    <w:rsid w:val="78D82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2F9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3">
    <w:name w:val="heading 3"/>
    <w:basedOn w:val="a"/>
    <w:next w:val="a"/>
    <w:link w:val="3Char"/>
    <w:uiPriority w:val="9"/>
    <w:qFormat/>
    <w:rsid w:val="009502F9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9502F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9502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Normal (Web)"/>
    <w:basedOn w:val="a"/>
    <w:uiPriority w:val="99"/>
    <w:unhideWhenUsed/>
    <w:rsid w:val="009502F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rsid w:val="009502F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9502F9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9502F9"/>
    <w:rPr>
      <w:rFonts w:ascii="宋体" w:eastAsia="宋体" w:hAnsi="宋体" w:cs="宋体"/>
      <w:b/>
      <w:bCs/>
      <w:kern w:val="0"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8</Pages>
  <Words>868</Words>
  <Characters>4950</Characters>
  <Application>Microsoft Office Word</Application>
  <DocSecurity>0</DocSecurity>
  <Lines>41</Lines>
  <Paragraphs>11</Paragraphs>
  <ScaleCrop>false</ScaleCrop>
  <Company/>
  <LinksUpToDate>false</LinksUpToDate>
  <CharactersWithSpaces>5807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Microsoft</cp:lastModifiedBy>
  <cp:revision>63</cp:revision>
  <dcterms:created xsi:type="dcterms:W3CDTF">2016-10-31T11:33:00Z</dcterms:created>
  <dcterms:modified xsi:type="dcterms:W3CDTF">2020-05-29T02:23:00Z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