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FC647D" w14:textId="77777777" w:rsidR="00C122FF" w:rsidRPr="00463EF6" w:rsidRDefault="00C122FF" w:rsidP="00C122FF">
      <w:pPr>
        <w:jc w:val="center"/>
        <w:rPr>
          <w:rFonts w:ascii="方正大标宋简体" w:eastAsia="方正大标宋简体" w:hAnsi="Calibri" w:cs="Times New Roman"/>
          <w:color w:val="000000"/>
          <w:sz w:val="60"/>
          <w:szCs w:val="60"/>
        </w:rPr>
      </w:pPr>
      <w:r w:rsidRPr="00463EF6">
        <w:rPr>
          <w:rFonts w:ascii="方正大标宋简体" w:eastAsia="方正大标宋简体" w:hAnsi="Calibri" w:cs="Times New Roman" w:hint="eastAsia"/>
          <w:color w:val="000000"/>
          <w:sz w:val="60"/>
          <w:szCs w:val="60"/>
        </w:rPr>
        <w:t>江苏省中小学电脑制作活动</w:t>
      </w:r>
    </w:p>
    <w:p w14:paraId="45A7D7A4" w14:textId="5AEB4E65" w:rsidR="00C122FF" w:rsidRPr="00463EF6" w:rsidRDefault="00C122FF" w:rsidP="00C122FF">
      <w:pPr>
        <w:jc w:val="center"/>
        <w:rPr>
          <w:rFonts w:ascii="方正大标宋简体" w:eastAsia="方正大标宋简体" w:hAnsi="Calibri" w:cs="Times New Roman"/>
          <w:color w:val="000000"/>
          <w:sz w:val="60"/>
          <w:szCs w:val="60"/>
        </w:rPr>
      </w:pPr>
      <w:r w:rsidRPr="00463EF6">
        <w:rPr>
          <w:rFonts w:ascii="方正大标宋简体" w:eastAsia="方正大标宋简体" w:hAnsi="Calibri" w:cs="Times New Roman" w:hint="eastAsia"/>
          <w:color w:val="000000"/>
          <w:sz w:val="60"/>
          <w:szCs w:val="60"/>
        </w:rPr>
        <w:t>首届人工智能大赛</w:t>
      </w:r>
    </w:p>
    <w:p w14:paraId="53088C50" w14:textId="77777777" w:rsidR="00C122FF" w:rsidRPr="00C122FF" w:rsidRDefault="00C122FF" w:rsidP="00C122FF">
      <w:pPr>
        <w:jc w:val="center"/>
        <w:rPr>
          <w:rFonts w:ascii="方正大标宋简体" w:eastAsia="方正大标宋简体" w:hAnsi="Calibri" w:cs="Times New Roman"/>
          <w:color w:val="000000"/>
          <w:sz w:val="44"/>
          <w:szCs w:val="44"/>
        </w:rPr>
      </w:pPr>
    </w:p>
    <w:p w14:paraId="19612A34" w14:textId="77777777" w:rsidR="00C122FF" w:rsidRPr="00C122FF" w:rsidRDefault="00C122FF" w:rsidP="00C122FF">
      <w:pPr>
        <w:jc w:val="center"/>
        <w:rPr>
          <w:rFonts w:ascii="方正大标宋简体" w:eastAsia="方正大标宋简体" w:hAnsi="Calibri" w:cs="Times New Roman"/>
          <w:color w:val="000000"/>
          <w:sz w:val="44"/>
          <w:szCs w:val="44"/>
        </w:rPr>
      </w:pPr>
    </w:p>
    <w:p w14:paraId="3F9CC83C" w14:textId="77777777" w:rsidR="00C122FF" w:rsidRPr="00E24270" w:rsidRDefault="00C122FF" w:rsidP="00C122FF">
      <w:pPr>
        <w:jc w:val="center"/>
        <w:rPr>
          <w:rFonts w:ascii="方正大标宋简体" w:eastAsia="方正大标宋简体" w:hAnsi="Calibri" w:cs="Times New Roman"/>
          <w:color w:val="000000"/>
          <w:sz w:val="96"/>
          <w:szCs w:val="44"/>
        </w:rPr>
      </w:pPr>
      <w:proofErr w:type="gramStart"/>
      <w:r w:rsidRPr="00E24270">
        <w:rPr>
          <w:rFonts w:ascii="方正大标宋简体" w:eastAsia="方正大标宋简体" w:hAnsi="Calibri" w:cs="Times New Roman" w:hint="eastAsia"/>
          <w:color w:val="000000"/>
          <w:sz w:val="96"/>
          <w:szCs w:val="44"/>
        </w:rPr>
        <w:t>规</w:t>
      </w:r>
      <w:proofErr w:type="gramEnd"/>
    </w:p>
    <w:p w14:paraId="18F06B33" w14:textId="77777777" w:rsidR="00C122FF" w:rsidRPr="00E24270" w:rsidRDefault="00C122FF" w:rsidP="00C122FF">
      <w:pPr>
        <w:jc w:val="center"/>
        <w:rPr>
          <w:rFonts w:ascii="方正大标宋简体" w:eastAsia="方正大标宋简体" w:hAnsi="Calibri" w:cs="Times New Roman"/>
          <w:color w:val="000000"/>
          <w:sz w:val="96"/>
          <w:szCs w:val="44"/>
        </w:rPr>
      </w:pPr>
    </w:p>
    <w:p w14:paraId="5A4D52E0" w14:textId="77777777" w:rsidR="00C122FF" w:rsidRPr="00E24270" w:rsidRDefault="00C122FF" w:rsidP="00C122FF">
      <w:pPr>
        <w:jc w:val="center"/>
        <w:rPr>
          <w:rFonts w:ascii="方正大标宋简体" w:eastAsia="方正大标宋简体" w:hAnsi="Calibri" w:cs="Times New Roman"/>
          <w:color w:val="000000"/>
          <w:sz w:val="96"/>
          <w:szCs w:val="44"/>
        </w:rPr>
      </w:pPr>
      <w:r w:rsidRPr="00E24270">
        <w:rPr>
          <w:rFonts w:ascii="方正大标宋简体" w:eastAsia="方正大标宋简体" w:hAnsi="Calibri" w:cs="Times New Roman" w:hint="eastAsia"/>
          <w:color w:val="000000"/>
          <w:sz w:val="96"/>
          <w:szCs w:val="44"/>
        </w:rPr>
        <w:t>则</w:t>
      </w:r>
    </w:p>
    <w:p w14:paraId="637142ED" w14:textId="77777777" w:rsidR="00C122FF" w:rsidRPr="00C122FF" w:rsidRDefault="00C122FF" w:rsidP="00C122FF">
      <w:pPr>
        <w:jc w:val="center"/>
        <w:rPr>
          <w:rFonts w:ascii="仿宋_GB2312" w:eastAsia="仿宋_GB2312" w:hAnsi="Calibri" w:cs="Times New Roman"/>
          <w:color w:val="000000"/>
          <w:sz w:val="32"/>
          <w:szCs w:val="32"/>
        </w:rPr>
      </w:pPr>
    </w:p>
    <w:p w14:paraId="0B2158FD" w14:textId="77777777" w:rsidR="00C122FF" w:rsidRPr="00C122FF" w:rsidRDefault="00C122FF" w:rsidP="00C122FF">
      <w:pPr>
        <w:jc w:val="center"/>
        <w:rPr>
          <w:rFonts w:ascii="仿宋_GB2312" w:eastAsia="仿宋_GB2312" w:hAnsi="Calibri" w:cs="Times New Roman"/>
          <w:color w:val="000000"/>
          <w:sz w:val="32"/>
          <w:szCs w:val="32"/>
        </w:rPr>
      </w:pPr>
    </w:p>
    <w:p w14:paraId="195FA20D" w14:textId="77777777" w:rsidR="00C122FF" w:rsidRPr="00C122FF" w:rsidRDefault="00C122FF" w:rsidP="00C122FF">
      <w:pPr>
        <w:rPr>
          <w:rFonts w:ascii="仿宋_GB2312" w:eastAsia="仿宋_GB2312" w:hAnsi="Calibri" w:cs="Times New Roman"/>
          <w:color w:val="000000"/>
          <w:sz w:val="32"/>
          <w:szCs w:val="32"/>
        </w:rPr>
      </w:pPr>
    </w:p>
    <w:p w14:paraId="04D892C9" w14:textId="77777777" w:rsidR="00C122FF" w:rsidRPr="00E24270" w:rsidRDefault="00C122FF" w:rsidP="00C122FF">
      <w:pPr>
        <w:jc w:val="center"/>
        <w:rPr>
          <w:rFonts w:ascii="仿宋_GB2312" w:eastAsia="仿宋_GB2312" w:hAnsi="Calibri" w:cs="Times New Roman"/>
          <w:color w:val="000000"/>
          <w:sz w:val="40"/>
          <w:szCs w:val="32"/>
        </w:rPr>
      </w:pPr>
    </w:p>
    <w:p w14:paraId="0383D621" w14:textId="77777777" w:rsidR="00C122FF" w:rsidRPr="00E24270" w:rsidRDefault="00C122FF" w:rsidP="00C122FF">
      <w:pPr>
        <w:jc w:val="center"/>
        <w:rPr>
          <w:rFonts w:ascii="仿宋_GB2312" w:eastAsia="仿宋_GB2312" w:hAnsi="Calibri" w:cs="Times New Roman"/>
          <w:color w:val="000000"/>
          <w:sz w:val="40"/>
          <w:szCs w:val="32"/>
        </w:rPr>
      </w:pPr>
      <w:r w:rsidRPr="00E24270">
        <w:rPr>
          <w:rFonts w:ascii="仿宋_GB2312" w:eastAsia="仿宋_GB2312" w:hAnsi="Calibri" w:cs="Times New Roman" w:hint="eastAsia"/>
          <w:color w:val="000000"/>
          <w:sz w:val="40"/>
          <w:szCs w:val="32"/>
        </w:rPr>
        <w:t>江苏省电化教育馆</w:t>
      </w:r>
    </w:p>
    <w:p w14:paraId="73BA70CC" w14:textId="77777777" w:rsidR="00C122FF" w:rsidRPr="00E24270" w:rsidRDefault="00C122FF" w:rsidP="00C122FF">
      <w:pPr>
        <w:jc w:val="center"/>
        <w:rPr>
          <w:rFonts w:ascii="仿宋_GB2312" w:eastAsia="仿宋_GB2312" w:hAnsi="Calibri" w:cs="Times New Roman"/>
          <w:color w:val="000000"/>
          <w:sz w:val="40"/>
          <w:szCs w:val="32"/>
        </w:rPr>
      </w:pPr>
      <w:r w:rsidRPr="00E24270">
        <w:rPr>
          <w:rFonts w:ascii="仿宋_GB2312" w:eastAsia="仿宋_GB2312" w:hAnsi="Calibri" w:cs="Times New Roman" w:hint="eastAsia"/>
          <w:color w:val="000000"/>
          <w:sz w:val="40"/>
          <w:szCs w:val="32"/>
        </w:rPr>
        <w:t>2020年9月</w:t>
      </w:r>
    </w:p>
    <w:p w14:paraId="045A20D9" w14:textId="77777777" w:rsidR="00C122FF" w:rsidRPr="00C122FF" w:rsidRDefault="00C122FF" w:rsidP="00C122FF">
      <w:pPr>
        <w:jc w:val="center"/>
        <w:rPr>
          <w:rFonts w:ascii="黑体" w:eastAsia="黑体" w:hAnsi="黑体" w:cs="Times New Roman"/>
          <w:color w:val="000000"/>
          <w:sz w:val="48"/>
          <w:szCs w:val="48"/>
        </w:rPr>
      </w:pPr>
      <w:bookmarkStart w:id="0" w:name="_GoBack"/>
      <w:bookmarkEnd w:id="0"/>
      <w:r w:rsidRPr="00C122FF">
        <w:rPr>
          <w:rFonts w:ascii="黑体" w:eastAsia="黑体" w:hAnsi="黑体" w:cs="Times New Roman" w:hint="eastAsia"/>
          <w:color w:val="000000"/>
          <w:sz w:val="48"/>
          <w:szCs w:val="48"/>
        </w:rPr>
        <w:lastRenderedPageBreak/>
        <w:t>目录</w:t>
      </w:r>
    </w:p>
    <w:p w14:paraId="10AAE905" w14:textId="77777777" w:rsidR="00C122FF" w:rsidRPr="00C122FF" w:rsidRDefault="00C122FF" w:rsidP="00C122FF">
      <w:pPr>
        <w:rPr>
          <w:rFonts w:ascii="仿宋_GB2312" w:eastAsia="仿宋_GB2312" w:hAnsi="Calibri" w:cs="Times New Roman"/>
          <w:color w:val="000000"/>
          <w:sz w:val="32"/>
          <w:szCs w:val="32"/>
        </w:rPr>
      </w:pPr>
    </w:p>
    <w:p w14:paraId="07BA2389" w14:textId="77777777" w:rsidR="00C122FF" w:rsidRPr="00C122FF" w:rsidRDefault="00C122FF" w:rsidP="00C122FF">
      <w:pPr>
        <w:rPr>
          <w:rFonts w:ascii="仿宋_GB2312" w:eastAsia="仿宋_GB2312" w:hAnsi="Calibri" w:cs="Times New Roman"/>
          <w:color w:val="000000"/>
          <w:sz w:val="32"/>
          <w:szCs w:val="32"/>
        </w:rPr>
      </w:pPr>
    </w:p>
    <w:p w14:paraId="0AF1F386" w14:textId="74471B1B" w:rsidR="00C122FF" w:rsidRPr="00C122FF" w:rsidRDefault="00402293" w:rsidP="00463EF6">
      <w:pPr>
        <w:numPr>
          <w:ilvl w:val="0"/>
          <w:numId w:val="1"/>
        </w:numPr>
        <w:jc w:val="distribute"/>
        <w:rPr>
          <w:rFonts w:ascii="仿宋_GB2312" w:eastAsia="仿宋_GB2312" w:hAnsi="Calibri" w:cs="Times New Roman"/>
          <w:color w:val="000000"/>
          <w:sz w:val="32"/>
          <w:szCs w:val="32"/>
        </w:rPr>
      </w:pPr>
      <w:r>
        <w:rPr>
          <w:rFonts w:ascii="仿宋_GB2312" w:eastAsia="仿宋_GB2312" w:hAnsi="Calibri" w:cs="Times New Roman" w:hint="eastAsia"/>
          <w:color w:val="000000"/>
          <w:sz w:val="32"/>
          <w:szCs w:val="32"/>
        </w:rPr>
        <w:t>“优创未来”</w:t>
      </w:r>
      <w:r w:rsidR="009D110E">
        <w:rPr>
          <w:rFonts w:ascii="仿宋_GB2312" w:eastAsia="仿宋_GB2312" w:hAnsi="Calibri" w:cs="Times New Roman" w:hint="eastAsia"/>
          <w:color w:val="000000"/>
          <w:sz w:val="32"/>
          <w:szCs w:val="32"/>
        </w:rPr>
        <w:t>小学组竞赛规则</w:t>
      </w:r>
      <w:r w:rsidR="00C122FF" w:rsidRPr="00C122FF">
        <w:rPr>
          <w:rFonts w:ascii="仿宋_GB2312" w:eastAsia="仿宋_GB2312" w:hAnsi="Calibri" w:cs="Times New Roman"/>
          <w:color w:val="000000"/>
          <w:sz w:val="32"/>
          <w:szCs w:val="32"/>
        </w:rPr>
        <w:t>……</w:t>
      </w:r>
      <w:proofErr w:type="gramStart"/>
      <w:r w:rsidR="00C122FF" w:rsidRPr="00C122FF">
        <w:rPr>
          <w:rFonts w:ascii="仿宋_GB2312" w:eastAsia="仿宋_GB2312" w:hAnsi="Calibri" w:cs="Times New Roman"/>
          <w:color w:val="000000"/>
          <w:sz w:val="32"/>
          <w:szCs w:val="32"/>
        </w:rPr>
        <w:t>………………………………</w:t>
      </w:r>
      <w:bookmarkStart w:id="1" w:name="_Hlk52203524"/>
      <w:r w:rsidR="00C122FF" w:rsidRPr="00C122FF">
        <w:rPr>
          <w:rFonts w:ascii="仿宋_GB2312" w:eastAsia="仿宋_GB2312" w:hAnsi="Calibri" w:cs="Times New Roman"/>
          <w:color w:val="000000"/>
          <w:sz w:val="32"/>
          <w:szCs w:val="32"/>
        </w:rPr>
        <w:t>……</w:t>
      </w:r>
      <w:r w:rsidR="00463EF6" w:rsidRPr="00C122FF">
        <w:rPr>
          <w:rFonts w:ascii="仿宋_GB2312" w:eastAsia="仿宋_GB2312" w:hAnsi="Calibri" w:cs="Times New Roman"/>
          <w:color w:val="000000"/>
          <w:sz w:val="32"/>
          <w:szCs w:val="32"/>
        </w:rPr>
        <w:t>………</w:t>
      </w:r>
      <w:r w:rsidR="00C122FF" w:rsidRPr="00C122FF">
        <w:rPr>
          <w:rFonts w:ascii="仿宋_GB2312" w:eastAsia="仿宋_GB2312" w:hAnsi="Calibri" w:cs="Times New Roman"/>
          <w:color w:val="000000"/>
          <w:sz w:val="32"/>
          <w:szCs w:val="32"/>
        </w:rPr>
        <w:t>…</w:t>
      </w:r>
      <w:bookmarkEnd w:id="1"/>
      <w:proofErr w:type="gramEnd"/>
      <w:r w:rsidR="00463EF6">
        <w:rPr>
          <w:rFonts w:ascii="仿宋_GB2312" w:eastAsia="仿宋_GB2312" w:hAnsi="Calibri" w:cs="Times New Roman"/>
          <w:color w:val="000000"/>
          <w:sz w:val="32"/>
          <w:szCs w:val="32"/>
        </w:rPr>
        <w:t>1</w:t>
      </w:r>
    </w:p>
    <w:p w14:paraId="7F180A5B" w14:textId="224D7B5D" w:rsidR="00C122FF" w:rsidRPr="00C122FF" w:rsidRDefault="00402293" w:rsidP="00463EF6">
      <w:pPr>
        <w:numPr>
          <w:ilvl w:val="0"/>
          <w:numId w:val="1"/>
        </w:numPr>
        <w:jc w:val="distribute"/>
        <w:rPr>
          <w:rFonts w:ascii="仿宋_GB2312" w:eastAsia="仿宋_GB2312" w:hAnsi="Calibri" w:cs="Times New Roman"/>
          <w:color w:val="000000"/>
          <w:sz w:val="32"/>
          <w:szCs w:val="32"/>
        </w:rPr>
      </w:pPr>
      <w:bookmarkStart w:id="2" w:name="_Hlk52203534"/>
      <w:r>
        <w:rPr>
          <w:rFonts w:ascii="仿宋_GB2312" w:eastAsia="仿宋_GB2312" w:hAnsi="Calibri" w:cs="Times New Roman" w:hint="eastAsia"/>
          <w:color w:val="000000"/>
          <w:sz w:val="32"/>
          <w:szCs w:val="32"/>
        </w:rPr>
        <w:t>“优创未来”初中组竞赛规则</w:t>
      </w:r>
      <w:bookmarkEnd w:id="2"/>
      <w:r w:rsidR="00463EF6" w:rsidRPr="00C122FF">
        <w:rPr>
          <w:rFonts w:ascii="仿宋_GB2312" w:eastAsia="仿宋_GB2312" w:hAnsi="Calibri" w:cs="Times New Roman"/>
          <w:color w:val="000000"/>
          <w:sz w:val="32"/>
          <w:szCs w:val="32"/>
        </w:rPr>
        <w:t>……</w:t>
      </w:r>
      <w:proofErr w:type="gramStart"/>
      <w:r w:rsidR="00463EF6" w:rsidRPr="00C122FF">
        <w:rPr>
          <w:rFonts w:ascii="仿宋_GB2312" w:eastAsia="仿宋_GB2312" w:hAnsi="Calibri" w:cs="Times New Roman"/>
          <w:color w:val="000000"/>
          <w:sz w:val="32"/>
          <w:szCs w:val="32"/>
        </w:rPr>
        <w:t>………………………………………………</w:t>
      </w:r>
      <w:proofErr w:type="gramEnd"/>
      <w:r w:rsidR="00463EF6">
        <w:rPr>
          <w:rFonts w:ascii="仿宋_GB2312" w:eastAsia="仿宋_GB2312" w:hAnsi="Calibri" w:cs="Times New Roman"/>
          <w:color w:val="000000"/>
          <w:sz w:val="32"/>
          <w:szCs w:val="32"/>
        </w:rPr>
        <w:t>6</w:t>
      </w:r>
    </w:p>
    <w:p w14:paraId="58524B7B" w14:textId="11825CAE" w:rsidR="00C122FF" w:rsidRPr="00C122FF" w:rsidRDefault="00402293" w:rsidP="00463EF6">
      <w:pPr>
        <w:numPr>
          <w:ilvl w:val="0"/>
          <w:numId w:val="1"/>
        </w:numPr>
        <w:jc w:val="distribute"/>
        <w:rPr>
          <w:rFonts w:ascii="仿宋_GB2312" w:eastAsia="仿宋_GB2312" w:hAnsi="Calibri" w:cs="Times New Roman"/>
          <w:color w:val="000000"/>
          <w:sz w:val="32"/>
          <w:szCs w:val="32"/>
        </w:rPr>
      </w:pPr>
      <w:r>
        <w:rPr>
          <w:rFonts w:ascii="仿宋_GB2312" w:eastAsia="仿宋_GB2312" w:hAnsi="Calibri" w:cs="Times New Roman" w:hint="eastAsia"/>
          <w:color w:val="000000"/>
          <w:sz w:val="32"/>
          <w:szCs w:val="32"/>
        </w:rPr>
        <w:t>“优创未来”</w:t>
      </w:r>
      <w:r w:rsidR="0049192B">
        <w:rPr>
          <w:rFonts w:ascii="仿宋_GB2312" w:eastAsia="仿宋_GB2312" w:hAnsi="Calibri" w:cs="Times New Roman" w:hint="eastAsia"/>
          <w:color w:val="000000"/>
          <w:sz w:val="32"/>
          <w:szCs w:val="32"/>
        </w:rPr>
        <w:t>高中组竞赛规则</w:t>
      </w:r>
      <w:r w:rsidR="00463EF6" w:rsidRPr="00C122FF">
        <w:rPr>
          <w:rFonts w:ascii="仿宋_GB2312" w:eastAsia="仿宋_GB2312" w:hAnsi="Calibri" w:cs="Times New Roman"/>
          <w:color w:val="000000"/>
          <w:sz w:val="32"/>
          <w:szCs w:val="32"/>
        </w:rPr>
        <w:t>……</w:t>
      </w:r>
      <w:proofErr w:type="gramStart"/>
      <w:r w:rsidR="00463EF6" w:rsidRPr="00C122FF">
        <w:rPr>
          <w:rFonts w:ascii="仿宋_GB2312" w:eastAsia="仿宋_GB2312" w:hAnsi="Calibri" w:cs="Times New Roman"/>
          <w:color w:val="000000"/>
          <w:sz w:val="32"/>
          <w:szCs w:val="32"/>
        </w:rPr>
        <w:t>………………………………………………</w:t>
      </w:r>
      <w:proofErr w:type="gramEnd"/>
      <w:r w:rsidR="00463EF6">
        <w:rPr>
          <w:rFonts w:ascii="仿宋_GB2312" w:eastAsia="仿宋_GB2312" w:hAnsi="Calibri" w:cs="Times New Roman"/>
          <w:color w:val="000000"/>
          <w:sz w:val="32"/>
          <w:szCs w:val="32"/>
        </w:rPr>
        <w:t>12</w:t>
      </w:r>
    </w:p>
    <w:p w14:paraId="6826826D" w14:textId="512A3409" w:rsidR="00C122FF" w:rsidRPr="00C122FF" w:rsidRDefault="0049192B" w:rsidP="00463EF6">
      <w:pPr>
        <w:numPr>
          <w:ilvl w:val="0"/>
          <w:numId w:val="1"/>
        </w:numPr>
        <w:jc w:val="distribute"/>
        <w:rPr>
          <w:rFonts w:ascii="仿宋_GB2312" w:eastAsia="仿宋_GB2312" w:hAnsi="Calibri" w:cs="Times New Roman"/>
          <w:color w:val="000000"/>
          <w:sz w:val="32"/>
          <w:szCs w:val="32"/>
        </w:rPr>
      </w:pPr>
      <w:r>
        <w:rPr>
          <w:rFonts w:ascii="仿宋_GB2312" w:eastAsia="仿宋_GB2312" w:hAnsi="Calibri" w:cs="Times New Roman" w:hint="eastAsia"/>
          <w:color w:val="000000"/>
          <w:sz w:val="32"/>
          <w:szCs w:val="32"/>
        </w:rPr>
        <w:t>智慧物流竞赛规则</w:t>
      </w:r>
      <w:r w:rsidR="00C122FF" w:rsidRPr="00C122FF">
        <w:rPr>
          <w:rFonts w:ascii="仿宋_GB2312" w:eastAsia="仿宋_GB2312" w:hAnsi="Calibri" w:cs="Times New Roman"/>
          <w:color w:val="000000"/>
          <w:sz w:val="32"/>
          <w:szCs w:val="32"/>
        </w:rPr>
        <w:t>……</w:t>
      </w:r>
      <w:proofErr w:type="gramStart"/>
      <w:r w:rsidR="00C122FF" w:rsidRPr="00C122FF">
        <w:rPr>
          <w:rFonts w:ascii="仿宋_GB2312" w:eastAsia="仿宋_GB2312" w:hAnsi="Calibri" w:cs="Times New Roman"/>
          <w:color w:val="000000"/>
          <w:sz w:val="32"/>
          <w:szCs w:val="32"/>
        </w:rPr>
        <w:t>……………………………</w:t>
      </w:r>
      <w:r w:rsidR="00463EF6">
        <w:rPr>
          <w:rFonts w:ascii="仿宋_GB2312" w:eastAsia="仿宋_GB2312" w:hAnsi="Calibri" w:cs="Times New Roman"/>
          <w:color w:val="000000"/>
          <w:sz w:val="32"/>
          <w:szCs w:val="32"/>
        </w:rPr>
        <w:t>……………………………………</w:t>
      </w:r>
      <w:proofErr w:type="gramEnd"/>
      <w:r w:rsidR="00463EF6">
        <w:rPr>
          <w:rFonts w:ascii="仿宋_GB2312" w:eastAsia="仿宋_GB2312" w:hAnsi="Calibri" w:cs="Times New Roman"/>
          <w:color w:val="000000"/>
          <w:sz w:val="32"/>
          <w:szCs w:val="32"/>
        </w:rPr>
        <w:t>18</w:t>
      </w:r>
    </w:p>
    <w:p w14:paraId="28667A26" w14:textId="5B1B1948" w:rsidR="00C122FF" w:rsidRPr="00C122FF" w:rsidRDefault="0049192B" w:rsidP="00463EF6">
      <w:pPr>
        <w:numPr>
          <w:ilvl w:val="0"/>
          <w:numId w:val="1"/>
        </w:numPr>
        <w:jc w:val="distribute"/>
        <w:rPr>
          <w:rFonts w:ascii="仿宋_GB2312" w:eastAsia="仿宋_GB2312" w:hAnsi="Calibri" w:cs="Times New Roman"/>
          <w:color w:val="000000"/>
          <w:sz w:val="32"/>
          <w:szCs w:val="32"/>
        </w:rPr>
      </w:pPr>
      <w:r>
        <w:rPr>
          <w:rFonts w:ascii="仿宋_GB2312" w:eastAsia="仿宋_GB2312" w:hAnsi="Calibri" w:cs="Times New Roman" w:hint="eastAsia"/>
          <w:color w:val="000000"/>
          <w:sz w:val="32"/>
          <w:szCs w:val="32"/>
        </w:rPr>
        <w:t>智慧防疫竞赛规则</w:t>
      </w:r>
      <w:r w:rsidR="00463EF6" w:rsidRPr="00C122FF">
        <w:rPr>
          <w:rFonts w:ascii="仿宋_GB2312" w:eastAsia="仿宋_GB2312" w:hAnsi="Calibri" w:cs="Times New Roman"/>
          <w:color w:val="000000"/>
          <w:sz w:val="32"/>
          <w:szCs w:val="32"/>
        </w:rPr>
        <w:t>……</w:t>
      </w:r>
      <w:proofErr w:type="gramStart"/>
      <w:r w:rsidR="00463EF6" w:rsidRPr="00C122FF">
        <w:rPr>
          <w:rFonts w:ascii="仿宋_GB2312" w:eastAsia="仿宋_GB2312" w:hAnsi="Calibri" w:cs="Times New Roman"/>
          <w:color w:val="000000"/>
          <w:sz w:val="32"/>
          <w:szCs w:val="32"/>
        </w:rPr>
        <w:t>……………………………</w:t>
      </w:r>
      <w:r w:rsidR="00463EF6">
        <w:rPr>
          <w:rFonts w:ascii="仿宋_GB2312" w:eastAsia="仿宋_GB2312" w:hAnsi="Calibri" w:cs="Times New Roman"/>
          <w:color w:val="000000"/>
          <w:sz w:val="32"/>
          <w:szCs w:val="32"/>
        </w:rPr>
        <w:t>……………………………………</w:t>
      </w:r>
      <w:proofErr w:type="gramEnd"/>
      <w:r w:rsidR="00463EF6">
        <w:rPr>
          <w:rFonts w:ascii="仿宋_GB2312" w:eastAsia="仿宋_GB2312" w:hAnsi="Calibri" w:cs="Times New Roman"/>
          <w:color w:val="000000"/>
          <w:sz w:val="32"/>
          <w:szCs w:val="32"/>
        </w:rPr>
        <w:t>22</w:t>
      </w:r>
    </w:p>
    <w:p w14:paraId="40FA34D9" w14:textId="59CA5195" w:rsidR="00C122FF" w:rsidRDefault="00C122FF" w:rsidP="00C122FF">
      <w:pPr>
        <w:rPr>
          <w:rFonts w:ascii="仿宋_GB2312" w:eastAsia="仿宋_GB2312" w:hAnsi="Calibri" w:cs="Times New Roman"/>
          <w:color w:val="000000"/>
          <w:sz w:val="32"/>
          <w:szCs w:val="32"/>
        </w:rPr>
      </w:pPr>
    </w:p>
    <w:p w14:paraId="41A8986C" w14:textId="7BEC3229" w:rsidR="00C122FF" w:rsidRDefault="00C122FF" w:rsidP="00C122FF">
      <w:pPr>
        <w:rPr>
          <w:rFonts w:ascii="仿宋_GB2312" w:eastAsia="仿宋_GB2312" w:hAnsi="Calibri" w:cs="Times New Roman"/>
          <w:color w:val="000000"/>
          <w:sz w:val="32"/>
          <w:szCs w:val="32"/>
        </w:rPr>
      </w:pPr>
    </w:p>
    <w:p w14:paraId="2F4D4150" w14:textId="41CF5BA0" w:rsidR="00C122FF" w:rsidRDefault="00C122FF" w:rsidP="00C122FF">
      <w:pPr>
        <w:rPr>
          <w:rFonts w:ascii="仿宋_GB2312" w:eastAsia="仿宋_GB2312" w:hAnsi="Calibri" w:cs="Times New Roman"/>
          <w:color w:val="000000"/>
          <w:sz w:val="32"/>
          <w:szCs w:val="32"/>
        </w:rPr>
      </w:pPr>
    </w:p>
    <w:p w14:paraId="4AFAE07E" w14:textId="158313AC" w:rsidR="00C122FF" w:rsidRDefault="00C122FF" w:rsidP="00C122FF">
      <w:pPr>
        <w:rPr>
          <w:rFonts w:ascii="仿宋_GB2312" w:eastAsia="仿宋_GB2312" w:hAnsi="Calibri" w:cs="Times New Roman"/>
          <w:color w:val="000000"/>
          <w:sz w:val="32"/>
          <w:szCs w:val="32"/>
        </w:rPr>
      </w:pPr>
    </w:p>
    <w:p w14:paraId="6096756A" w14:textId="07234BBD" w:rsidR="00C122FF" w:rsidRDefault="00C122FF" w:rsidP="00C122FF">
      <w:pPr>
        <w:rPr>
          <w:rFonts w:ascii="仿宋_GB2312" w:eastAsia="仿宋_GB2312" w:hAnsi="Calibri" w:cs="Times New Roman"/>
          <w:color w:val="000000"/>
          <w:sz w:val="32"/>
          <w:szCs w:val="32"/>
        </w:rPr>
      </w:pPr>
    </w:p>
    <w:p w14:paraId="701D382C" w14:textId="2C00D7C3" w:rsidR="00C122FF" w:rsidRDefault="00C122FF" w:rsidP="00C122FF">
      <w:pPr>
        <w:rPr>
          <w:rFonts w:ascii="仿宋_GB2312" w:eastAsia="仿宋_GB2312" w:hAnsi="Calibri" w:cs="Times New Roman"/>
          <w:color w:val="000000"/>
          <w:sz w:val="32"/>
          <w:szCs w:val="32"/>
        </w:rPr>
      </w:pPr>
    </w:p>
    <w:p w14:paraId="37621D58" w14:textId="4A0C9A13" w:rsidR="00C122FF" w:rsidRDefault="00C122FF" w:rsidP="00C122FF">
      <w:pPr>
        <w:rPr>
          <w:rFonts w:ascii="仿宋_GB2312" w:eastAsia="仿宋_GB2312" w:hAnsi="Calibri" w:cs="Times New Roman"/>
          <w:color w:val="000000"/>
          <w:sz w:val="32"/>
          <w:szCs w:val="32"/>
        </w:rPr>
      </w:pPr>
    </w:p>
    <w:p w14:paraId="607FB453" w14:textId="1E35C3CC" w:rsidR="00C122FF" w:rsidRDefault="00C122FF" w:rsidP="00C122FF">
      <w:pPr>
        <w:rPr>
          <w:rFonts w:ascii="仿宋_GB2312" w:eastAsia="仿宋_GB2312" w:hAnsi="Calibri" w:cs="Times New Roman"/>
          <w:color w:val="000000"/>
          <w:sz w:val="32"/>
          <w:szCs w:val="32"/>
        </w:rPr>
      </w:pPr>
    </w:p>
    <w:p w14:paraId="0FA53551" w14:textId="4FFB0D7C" w:rsidR="00C122FF" w:rsidRDefault="00C122FF" w:rsidP="00C122FF">
      <w:pPr>
        <w:rPr>
          <w:rFonts w:ascii="仿宋_GB2312" w:eastAsia="仿宋_GB2312" w:hAnsi="Calibri" w:cs="Times New Roman"/>
          <w:color w:val="000000"/>
          <w:sz w:val="32"/>
          <w:szCs w:val="32"/>
        </w:rPr>
      </w:pPr>
    </w:p>
    <w:p w14:paraId="6D413C90" w14:textId="7ABD5D71" w:rsidR="00C122FF" w:rsidRDefault="00C122FF" w:rsidP="00C122FF">
      <w:pPr>
        <w:rPr>
          <w:rFonts w:ascii="仿宋_GB2312" w:eastAsia="仿宋_GB2312" w:hAnsi="Calibri" w:cs="Times New Roman"/>
          <w:color w:val="000000"/>
          <w:sz w:val="32"/>
          <w:szCs w:val="32"/>
        </w:rPr>
      </w:pPr>
    </w:p>
    <w:p w14:paraId="4DB69F14" w14:textId="1E27F6D4" w:rsidR="00C122FF" w:rsidRDefault="00C122FF" w:rsidP="00C122FF">
      <w:pPr>
        <w:rPr>
          <w:rFonts w:ascii="仿宋_GB2312" w:eastAsia="仿宋_GB2312" w:hAnsi="Calibri" w:cs="Times New Roman"/>
          <w:color w:val="000000"/>
          <w:sz w:val="32"/>
          <w:szCs w:val="32"/>
        </w:rPr>
      </w:pPr>
    </w:p>
    <w:p w14:paraId="7E34F642" w14:textId="50D83A9C" w:rsidR="0049192B" w:rsidRDefault="0049192B" w:rsidP="00C122FF">
      <w:pPr>
        <w:rPr>
          <w:rFonts w:ascii="仿宋_GB2312" w:eastAsia="仿宋_GB2312" w:hAnsi="Calibri" w:cs="Times New Roman"/>
          <w:color w:val="000000"/>
          <w:sz w:val="32"/>
          <w:szCs w:val="32"/>
        </w:rPr>
      </w:pPr>
    </w:p>
    <w:p w14:paraId="124D5D99" w14:textId="3D0C71C7" w:rsidR="0049192B" w:rsidRDefault="0049192B" w:rsidP="00C122FF">
      <w:pPr>
        <w:rPr>
          <w:rFonts w:ascii="仿宋_GB2312" w:eastAsia="仿宋_GB2312" w:hAnsi="Calibri" w:cs="Times New Roman"/>
          <w:color w:val="000000"/>
          <w:sz w:val="32"/>
          <w:szCs w:val="32"/>
        </w:rPr>
      </w:pPr>
    </w:p>
    <w:p w14:paraId="2175A5CD" w14:textId="77777777" w:rsidR="0049192B" w:rsidRDefault="0049192B" w:rsidP="00C122FF">
      <w:pPr>
        <w:rPr>
          <w:rFonts w:ascii="仿宋_GB2312" w:eastAsia="仿宋_GB2312" w:hAnsi="Calibri" w:cs="Times New Roman"/>
          <w:color w:val="000000"/>
          <w:sz w:val="32"/>
          <w:szCs w:val="32"/>
        </w:rPr>
      </w:pPr>
    </w:p>
    <w:p w14:paraId="5F8E32E6" w14:textId="77777777" w:rsidR="00463EF6" w:rsidRDefault="00463EF6" w:rsidP="00C122FF">
      <w:pPr>
        <w:jc w:val="center"/>
        <w:rPr>
          <w:rFonts w:ascii="方正小标宋简体" w:eastAsia="方正小标宋简体" w:hAnsi="Calibri" w:cs="Times New Roman"/>
          <w:color w:val="000000"/>
          <w:sz w:val="44"/>
          <w:szCs w:val="44"/>
        </w:rPr>
        <w:sectPr w:rsidR="00463EF6" w:rsidSect="00D33A8E">
          <w:footerReference w:type="default" r:id="rId8"/>
          <w:pgSz w:w="11906" w:h="16838"/>
          <w:pgMar w:top="1440" w:right="1080" w:bottom="1440" w:left="1080" w:header="851" w:footer="992" w:gutter="0"/>
          <w:cols w:space="425"/>
          <w:docGrid w:type="lines" w:linePitch="312"/>
        </w:sectPr>
      </w:pPr>
    </w:p>
    <w:p w14:paraId="657879E8" w14:textId="1BF34AED" w:rsidR="00C122FF" w:rsidRPr="00C122FF" w:rsidRDefault="00C122FF" w:rsidP="00C122FF">
      <w:pPr>
        <w:jc w:val="center"/>
        <w:rPr>
          <w:rFonts w:ascii="方正小标宋简体" w:eastAsia="方正小标宋简体" w:hAnsi="Calibri" w:cs="Times New Roman"/>
          <w:color w:val="000000"/>
          <w:sz w:val="44"/>
          <w:szCs w:val="44"/>
        </w:rPr>
      </w:pPr>
      <w:r w:rsidRPr="00C122FF">
        <w:rPr>
          <w:rFonts w:ascii="方正小标宋简体" w:eastAsia="方正小标宋简体" w:hAnsi="Calibri" w:cs="Times New Roman" w:hint="eastAsia"/>
          <w:color w:val="000000"/>
          <w:sz w:val="44"/>
          <w:szCs w:val="44"/>
        </w:rPr>
        <w:lastRenderedPageBreak/>
        <w:t>“优创未来”小学组</w:t>
      </w:r>
      <w:r w:rsidR="009D110E">
        <w:rPr>
          <w:rFonts w:ascii="方正小标宋简体" w:eastAsia="方正小标宋简体" w:hAnsi="Calibri" w:cs="Times New Roman" w:hint="eastAsia"/>
          <w:color w:val="000000"/>
          <w:sz w:val="44"/>
          <w:szCs w:val="44"/>
        </w:rPr>
        <w:t>竞赛</w:t>
      </w:r>
      <w:r w:rsidRPr="00C122FF">
        <w:rPr>
          <w:rFonts w:ascii="方正小标宋简体" w:eastAsia="方正小标宋简体" w:hAnsi="Calibri" w:cs="Times New Roman" w:hint="eastAsia"/>
          <w:color w:val="000000"/>
          <w:sz w:val="44"/>
          <w:szCs w:val="44"/>
        </w:rPr>
        <w:t>规则</w:t>
      </w:r>
      <w:bookmarkStart w:id="3" w:name="_TOC_250021"/>
      <w:bookmarkStart w:id="4" w:name="_TOC_250019"/>
      <w:bookmarkStart w:id="5" w:name="_Toc52061720"/>
      <w:bookmarkEnd w:id="3"/>
      <w:bookmarkEnd w:id="4"/>
    </w:p>
    <w:p w14:paraId="7AC451B5" w14:textId="77777777" w:rsidR="00C122FF" w:rsidRDefault="00C122FF" w:rsidP="00C122FF">
      <w:pPr>
        <w:rPr>
          <w:rFonts w:ascii="仿宋_GB2312" w:eastAsia="仿宋_GB2312" w:hAnsi="Calibri" w:cs="Times New Roman"/>
          <w:color w:val="000000"/>
          <w:sz w:val="32"/>
          <w:szCs w:val="32"/>
        </w:rPr>
      </w:pPr>
      <w:bookmarkStart w:id="6" w:name="_TOC_250018"/>
      <w:bookmarkStart w:id="7" w:name="_Toc52061721"/>
      <w:bookmarkEnd w:id="5"/>
      <w:bookmarkEnd w:id="6"/>
    </w:p>
    <w:p w14:paraId="70C1343E" w14:textId="19F22D66" w:rsidR="00C122FF" w:rsidRPr="00C122FF" w:rsidRDefault="00C122FF" w:rsidP="00C76790">
      <w:pPr>
        <w:spacing w:line="560" w:lineRule="exact"/>
        <w:ind w:firstLineChars="200" w:firstLine="640"/>
        <w:rPr>
          <w:rFonts w:ascii="黑体" w:eastAsia="黑体" w:hAnsi="黑体" w:cs="Times New Roman"/>
          <w:color w:val="000000"/>
          <w:sz w:val="32"/>
          <w:szCs w:val="32"/>
        </w:rPr>
      </w:pPr>
      <w:r w:rsidRPr="00C122FF">
        <w:rPr>
          <w:rFonts w:ascii="黑体" w:eastAsia="黑体" w:hAnsi="黑体" w:cs="Times New Roman" w:hint="eastAsia"/>
          <w:color w:val="000000"/>
          <w:sz w:val="32"/>
          <w:szCs w:val="32"/>
        </w:rPr>
        <w:t>一、</w:t>
      </w:r>
      <w:bookmarkEnd w:id="7"/>
      <w:r w:rsidRPr="00C122FF">
        <w:rPr>
          <w:rFonts w:ascii="黑体" w:eastAsia="黑体" w:hAnsi="黑体" w:cs="Times New Roman" w:hint="eastAsia"/>
          <w:color w:val="000000"/>
          <w:sz w:val="32"/>
          <w:szCs w:val="32"/>
        </w:rPr>
        <w:t>场地及道具说明</w:t>
      </w:r>
    </w:p>
    <w:p w14:paraId="3EFE164D" w14:textId="406C8115" w:rsidR="00C122FF" w:rsidRPr="00C122FF" w:rsidRDefault="00C122FF" w:rsidP="00C76790">
      <w:pPr>
        <w:spacing w:line="560" w:lineRule="exact"/>
        <w:ind w:firstLineChars="200" w:firstLine="640"/>
        <w:rPr>
          <w:rFonts w:ascii="仿宋_GB2312" w:eastAsia="仿宋_GB2312" w:hAnsi="Calibri" w:cs="Times New Roman"/>
          <w:color w:val="000000"/>
          <w:sz w:val="32"/>
          <w:szCs w:val="32"/>
        </w:rPr>
      </w:pPr>
      <w:bookmarkStart w:id="8" w:name="_TOC_250017"/>
      <w:bookmarkStart w:id="9" w:name="_Toc52061722"/>
      <w:bookmarkEnd w:id="8"/>
      <w:r w:rsidRPr="00C122FF">
        <w:rPr>
          <w:rFonts w:ascii="仿宋_GB2312" w:eastAsia="仿宋_GB2312" w:hAnsi="Calibri" w:cs="Times New Roman" w:hint="eastAsia"/>
          <w:color w:val="000000"/>
          <w:sz w:val="32"/>
          <w:szCs w:val="32"/>
        </w:rPr>
        <w:t>1、比赛场地说明</w:t>
      </w:r>
      <w:bookmarkEnd w:id="9"/>
    </w:p>
    <w:p w14:paraId="34AA517A" w14:textId="77777777" w:rsidR="00C122FF" w:rsidRPr="00C122FF" w:rsidRDefault="00C122FF" w:rsidP="00C122FF">
      <w:pPr>
        <w:rPr>
          <w:rFonts w:ascii="仿宋_GB2312" w:eastAsia="仿宋_GB2312" w:hAnsi="Calibri" w:cs="Times New Roman"/>
          <w:color w:val="000000"/>
          <w:sz w:val="32"/>
          <w:szCs w:val="32"/>
        </w:rPr>
      </w:pPr>
      <w:r w:rsidRPr="00C122FF">
        <w:rPr>
          <w:rFonts w:ascii="仿宋_GB2312" w:eastAsia="仿宋_GB2312" w:hAnsi="Calibri" w:cs="Times New Roman" w:hint="eastAsia"/>
          <w:noProof/>
          <w:color w:val="000000"/>
          <w:sz w:val="32"/>
          <w:szCs w:val="32"/>
        </w:rPr>
        <w:drawing>
          <wp:inline distT="0" distB="0" distL="0" distR="0" wp14:anchorId="55CD3538" wp14:editId="35E01FB9">
            <wp:extent cx="5333057" cy="3000375"/>
            <wp:effectExtent l="0" t="0" r="1270" b="0"/>
            <wp:docPr id="26"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2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5370565" cy="3021477"/>
                    </a:xfrm>
                    <a:prstGeom prst="rect">
                      <a:avLst/>
                    </a:prstGeom>
                    <a:noFill/>
                    <a:ln>
                      <a:noFill/>
                    </a:ln>
                  </pic:spPr>
                </pic:pic>
              </a:graphicData>
            </a:graphic>
          </wp:inline>
        </w:drawing>
      </w:r>
    </w:p>
    <w:p w14:paraId="0504966E" w14:textId="77777777" w:rsidR="00C122FF" w:rsidRPr="00C122FF" w:rsidRDefault="00C122FF" w:rsidP="00C76790">
      <w:pPr>
        <w:spacing w:line="560" w:lineRule="exact"/>
        <w:ind w:firstLineChars="200" w:firstLine="640"/>
        <w:rPr>
          <w:rFonts w:ascii="仿宋_GB2312" w:eastAsia="仿宋_GB2312" w:hAnsi="Calibri" w:cs="Times New Roman"/>
          <w:color w:val="000000"/>
          <w:sz w:val="32"/>
          <w:szCs w:val="32"/>
        </w:rPr>
      </w:pPr>
      <w:r w:rsidRPr="00C122FF">
        <w:rPr>
          <w:rFonts w:ascii="仿宋_GB2312" w:eastAsia="仿宋_GB2312" w:hAnsi="Calibri" w:cs="Times New Roman" w:hint="eastAsia"/>
          <w:color w:val="000000"/>
          <w:sz w:val="32"/>
          <w:szCs w:val="32"/>
        </w:rPr>
        <w:t>比赛场地示意图</w:t>
      </w:r>
    </w:p>
    <w:p w14:paraId="1C0BBD06" w14:textId="5E090C68" w:rsidR="00C122FF" w:rsidRPr="00C122FF" w:rsidRDefault="00C122FF" w:rsidP="00C76790">
      <w:pPr>
        <w:spacing w:line="560" w:lineRule="exact"/>
        <w:ind w:firstLineChars="200" w:firstLine="640"/>
        <w:rPr>
          <w:rFonts w:ascii="仿宋_GB2312" w:eastAsia="仿宋_GB2312" w:hAnsi="Calibri" w:cs="Times New Roman"/>
          <w:color w:val="000000"/>
          <w:sz w:val="32"/>
          <w:szCs w:val="32"/>
        </w:rPr>
      </w:pPr>
      <w:r w:rsidRPr="00C122FF">
        <w:rPr>
          <w:rFonts w:ascii="仿宋_GB2312" w:eastAsia="仿宋_GB2312" w:hAnsi="Calibri" w:cs="Times New Roman" w:hint="eastAsia"/>
          <w:color w:val="000000"/>
          <w:sz w:val="32"/>
          <w:szCs w:val="32"/>
        </w:rPr>
        <w:t>比赛场地图纸材质为PP</w:t>
      </w:r>
      <w:proofErr w:type="gramStart"/>
      <w:r w:rsidRPr="00C122FF">
        <w:rPr>
          <w:rFonts w:ascii="仿宋_GB2312" w:eastAsia="仿宋_GB2312" w:hAnsi="Calibri" w:cs="Times New Roman" w:hint="eastAsia"/>
          <w:color w:val="000000"/>
          <w:sz w:val="32"/>
          <w:szCs w:val="32"/>
        </w:rPr>
        <w:t>裱</w:t>
      </w:r>
      <w:proofErr w:type="gramEnd"/>
      <w:r w:rsidRPr="00C122FF">
        <w:rPr>
          <w:rFonts w:ascii="仿宋_GB2312" w:eastAsia="仿宋_GB2312" w:hAnsi="Calibri" w:cs="Times New Roman" w:hint="eastAsia"/>
          <w:color w:val="000000"/>
          <w:sz w:val="32"/>
          <w:szCs w:val="32"/>
        </w:rPr>
        <w:t xml:space="preserve">地板膜。 </w:t>
      </w:r>
    </w:p>
    <w:p w14:paraId="095F5877" w14:textId="4543A462" w:rsidR="00C122FF" w:rsidRPr="00C122FF" w:rsidRDefault="00C122FF" w:rsidP="00C76790">
      <w:pPr>
        <w:spacing w:line="560" w:lineRule="exact"/>
        <w:ind w:firstLineChars="200" w:firstLine="640"/>
        <w:rPr>
          <w:rFonts w:ascii="仿宋_GB2312" w:eastAsia="仿宋_GB2312" w:hAnsi="Calibri" w:cs="Times New Roman"/>
          <w:color w:val="000000"/>
          <w:sz w:val="32"/>
          <w:szCs w:val="32"/>
        </w:rPr>
      </w:pPr>
      <w:r w:rsidRPr="00C122FF">
        <w:rPr>
          <w:rFonts w:ascii="仿宋_GB2312" w:eastAsia="仿宋_GB2312" w:hAnsi="Calibri" w:cs="Times New Roman" w:hint="eastAsia"/>
          <w:color w:val="000000"/>
          <w:sz w:val="32"/>
          <w:szCs w:val="32"/>
        </w:rPr>
        <w:t>比赛场地尺寸为：长240cm，宽150cm。</w:t>
      </w:r>
    </w:p>
    <w:p w14:paraId="29D17312" w14:textId="7A71C117" w:rsidR="00C122FF" w:rsidRPr="00C122FF" w:rsidRDefault="00C122FF" w:rsidP="00C76790">
      <w:pPr>
        <w:spacing w:line="560" w:lineRule="exact"/>
        <w:ind w:firstLineChars="200" w:firstLine="640"/>
        <w:rPr>
          <w:rFonts w:ascii="黑体" w:eastAsia="黑体" w:hAnsi="黑体" w:cs="Times New Roman"/>
          <w:color w:val="000000"/>
          <w:sz w:val="32"/>
          <w:szCs w:val="32"/>
        </w:rPr>
      </w:pPr>
      <w:bookmarkStart w:id="10" w:name="_TOC_250015"/>
      <w:bookmarkStart w:id="11" w:name="_Toc52061724"/>
      <w:bookmarkEnd w:id="10"/>
      <w:r w:rsidRPr="00C122FF">
        <w:rPr>
          <w:rFonts w:ascii="黑体" w:eastAsia="黑体" w:hAnsi="黑体" w:cs="Times New Roman" w:hint="eastAsia"/>
          <w:color w:val="000000"/>
          <w:sz w:val="32"/>
          <w:szCs w:val="32"/>
        </w:rPr>
        <w:t>二、</w:t>
      </w:r>
      <w:bookmarkEnd w:id="11"/>
      <w:r w:rsidRPr="00C122FF">
        <w:rPr>
          <w:rFonts w:ascii="黑体" w:eastAsia="黑体" w:hAnsi="黑体" w:cs="Times New Roman" w:hint="eastAsia"/>
          <w:color w:val="000000"/>
          <w:sz w:val="32"/>
          <w:szCs w:val="32"/>
        </w:rPr>
        <w:t>任务模块</w:t>
      </w:r>
    </w:p>
    <w:p w14:paraId="633848F6" w14:textId="1B2EEB93" w:rsidR="00C122FF" w:rsidRPr="00C122FF" w:rsidRDefault="00C122FF" w:rsidP="00C76790">
      <w:pPr>
        <w:spacing w:line="560" w:lineRule="exact"/>
        <w:ind w:firstLineChars="200" w:firstLine="640"/>
        <w:rPr>
          <w:rFonts w:ascii="仿宋_GB2312" w:eastAsia="仿宋_GB2312" w:hAnsi="Calibri" w:cs="Times New Roman"/>
          <w:color w:val="000000"/>
          <w:sz w:val="32"/>
          <w:szCs w:val="32"/>
        </w:rPr>
      </w:pPr>
      <w:r w:rsidRPr="00C122FF">
        <w:rPr>
          <w:rFonts w:ascii="仿宋_GB2312" w:eastAsia="仿宋_GB2312" w:hAnsi="Calibri" w:cs="Times New Roman" w:hint="eastAsia"/>
          <w:color w:val="000000"/>
          <w:sz w:val="32"/>
          <w:szCs w:val="32"/>
        </w:rPr>
        <w:t>1</w:t>
      </w:r>
      <w:r>
        <w:rPr>
          <w:rFonts w:ascii="仿宋_GB2312" w:eastAsia="仿宋_GB2312" w:hAnsi="Calibri" w:cs="Times New Roman" w:hint="eastAsia"/>
          <w:color w:val="000000"/>
          <w:sz w:val="32"/>
          <w:szCs w:val="32"/>
        </w:rPr>
        <w:t>、</w:t>
      </w:r>
      <w:r w:rsidRPr="00C122FF">
        <w:rPr>
          <w:rFonts w:ascii="仿宋_GB2312" w:eastAsia="仿宋_GB2312" w:hAnsi="Calibri" w:cs="Times New Roman" w:hint="eastAsia"/>
          <w:color w:val="000000"/>
          <w:sz w:val="32"/>
          <w:szCs w:val="32"/>
        </w:rPr>
        <w:t>每轮比赛计分公式</w:t>
      </w:r>
    </w:p>
    <w:p w14:paraId="0153F3E4" w14:textId="77777777" w:rsidR="00C122FF" w:rsidRPr="00C122FF" w:rsidRDefault="00C122FF" w:rsidP="00C76790">
      <w:pPr>
        <w:spacing w:line="560" w:lineRule="exact"/>
        <w:ind w:firstLineChars="200" w:firstLine="640"/>
        <w:rPr>
          <w:rFonts w:ascii="仿宋_GB2312" w:eastAsia="仿宋_GB2312" w:hAnsi="Calibri" w:cs="Times New Roman"/>
          <w:color w:val="000000"/>
          <w:sz w:val="32"/>
          <w:szCs w:val="32"/>
        </w:rPr>
      </w:pPr>
      <w:r w:rsidRPr="00C122FF">
        <w:rPr>
          <w:rFonts w:ascii="仿宋_GB2312" w:eastAsia="仿宋_GB2312" w:hAnsi="Calibri" w:cs="Times New Roman" w:hint="eastAsia"/>
          <w:color w:val="000000"/>
          <w:sz w:val="32"/>
          <w:szCs w:val="32"/>
        </w:rPr>
        <w:t>每轮比赛最终得分 = 必做任务得分 + 随机任务得分 + 现场任务得分 + 操作得分。</w:t>
      </w:r>
    </w:p>
    <w:p w14:paraId="0CC0223C" w14:textId="75D7F550" w:rsidR="00C122FF" w:rsidRPr="00C122FF" w:rsidRDefault="00C122FF" w:rsidP="00C76790">
      <w:pPr>
        <w:spacing w:line="560" w:lineRule="exact"/>
        <w:ind w:firstLineChars="200" w:firstLine="640"/>
        <w:rPr>
          <w:rFonts w:ascii="仿宋_GB2312" w:eastAsia="仿宋_GB2312" w:hAnsi="Calibri" w:cs="Times New Roman"/>
          <w:color w:val="000000"/>
          <w:sz w:val="32"/>
          <w:szCs w:val="32"/>
        </w:rPr>
      </w:pPr>
      <w:r w:rsidRPr="00C122FF">
        <w:rPr>
          <w:rFonts w:ascii="仿宋_GB2312" w:eastAsia="仿宋_GB2312" w:hAnsi="Calibri" w:cs="Times New Roman" w:hint="eastAsia"/>
          <w:color w:val="000000"/>
          <w:sz w:val="32"/>
          <w:szCs w:val="32"/>
        </w:rPr>
        <w:t>2</w:t>
      </w:r>
      <w:r>
        <w:rPr>
          <w:rFonts w:ascii="仿宋_GB2312" w:eastAsia="仿宋_GB2312" w:hAnsi="Calibri" w:cs="Times New Roman" w:hint="eastAsia"/>
          <w:color w:val="000000"/>
          <w:sz w:val="32"/>
          <w:szCs w:val="32"/>
        </w:rPr>
        <w:t>、</w:t>
      </w:r>
      <w:r w:rsidRPr="00C122FF">
        <w:rPr>
          <w:rFonts w:ascii="仿宋_GB2312" w:eastAsia="仿宋_GB2312" w:hAnsi="Calibri" w:cs="Times New Roman" w:hint="eastAsia"/>
          <w:color w:val="000000"/>
          <w:sz w:val="32"/>
          <w:szCs w:val="32"/>
        </w:rPr>
        <w:t>必做任务</w:t>
      </w:r>
    </w:p>
    <w:p w14:paraId="41EE1850" w14:textId="77777777" w:rsidR="00C122FF" w:rsidRPr="00C122FF" w:rsidRDefault="00C122FF" w:rsidP="00AC7628">
      <w:pPr>
        <w:spacing w:line="560" w:lineRule="exact"/>
        <w:ind w:firstLineChars="200" w:firstLine="640"/>
        <w:rPr>
          <w:rFonts w:ascii="仿宋_GB2312" w:eastAsia="仿宋_GB2312" w:hAnsi="Calibri" w:cs="Times New Roman"/>
          <w:color w:val="000000"/>
          <w:sz w:val="32"/>
          <w:szCs w:val="32"/>
        </w:rPr>
      </w:pPr>
      <w:r w:rsidRPr="00C122FF">
        <w:rPr>
          <w:rFonts w:ascii="仿宋_GB2312" w:eastAsia="仿宋_GB2312" w:hAnsi="Calibri" w:cs="Times New Roman" w:hint="eastAsia"/>
          <w:color w:val="000000"/>
          <w:sz w:val="32"/>
          <w:szCs w:val="32"/>
        </w:rPr>
        <w:t>无人车介绍（15分）</w:t>
      </w:r>
    </w:p>
    <w:p w14:paraId="66278319" w14:textId="77777777" w:rsidR="00C122FF" w:rsidRPr="00C122FF" w:rsidRDefault="00C122FF" w:rsidP="00C76790">
      <w:pPr>
        <w:spacing w:line="560" w:lineRule="exact"/>
        <w:ind w:firstLineChars="200" w:firstLine="640"/>
        <w:rPr>
          <w:rFonts w:ascii="仿宋_GB2312" w:eastAsia="仿宋_GB2312" w:hAnsi="Calibri" w:cs="Times New Roman"/>
          <w:color w:val="000000"/>
          <w:sz w:val="32"/>
          <w:szCs w:val="32"/>
        </w:rPr>
      </w:pPr>
      <w:r w:rsidRPr="00C122FF">
        <w:rPr>
          <w:rFonts w:ascii="仿宋_GB2312" w:eastAsia="仿宋_GB2312" w:hAnsi="Calibri" w:cs="Times New Roman" w:hint="eastAsia"/>
          <w:color w:val="000000"/>
          <w:sz w:val="32"/>
          <w:szCs w:val="32"/>
        </w:rPr>
        <w:t>计分：</w:t>
      </w:r>
      <w:bookmarkStart w:id="12" w:name="_Hlk38024383"/>
      <w:r w:rsidRPr="00C122FF">
        <w:rPr>
          <w:rFonts w:ascii="仿宋_GB2312" w:eastAsia="仿宋_GB2312" w:hAnsi="Calibri" w:cs="Times New Roman" w:hint="eastAsia"/>
          <w:color w:val="000000"/>
          <w:sz w:val="32"/>
          <w:szCs w:val="32"/>
        </w:rPr>
        <w:t>①</w:t>
      </w:r>
      <w:bookmarkEnd w:id="12"/>
      <w:r w:rsidRPr="00C122FF">
        <w:rPr>
          <w:rFonts w:ascii="仿宋_GB2312" w:eastAsia="仿宋_GB2312" w:hAnsi="Calibri" w:cs="Times New Roman" w:hint="eastAsia"/>
          <w:color w:val="000000"/>
          <w:sz w:val="32"/>
          <w:szCs w:val="32"/>
        </w:rPr>
        <w:t>语音启动成功，计5分；若语音启动失败，可选择手动启动，计0分；</w:t>
      </w:r>
      <w:bookmarkStart w:id="13" w:name="_Hlk38024525"/>
      <w:r w:rsidRPr="00C122FF">
        <w:rPr>
          <w:rFonts w:ascii="仿宋_GB2312" w:eastAsia="仿宋_GB2312" w:hAnsi="Calibri" w:cs="Times New Roman" w:hint="eastAsia"/>
          <w:color w:val="000000"/>
          <w:sz w:val="32"/>
          <w:szCs w:val="32"/>
        </w:rPr>
        <w:t>②</w:t>
      </w:r>
      <w:bookmarkEnd w:id="13"/>
      <w:r w:rsidRPr="00C122FF">
        <w:rPr>
          <w:rFonts w:ascii="仿宋_GB2312" w:eastAsia="仿宋_GB2312" w:hAnsi="Calibri" w:cs="Times New Roman" w:hint="eastAsia"/>
          <w:color w:val="000000"/>
          <w:sz w:val="32"/>
          <w:szCs w:val="32"/>
        </w:rPr>
        <w:t>无人车实现边</w:t>
      </w:r>
      <w:proofErr w:type="gramStart"/>
      <w:r w:rsidRPr="00C122FF">
        <w:rPr>
          <w:rFonts w:ascii="仿宋_GB2312" w:eastAsia="仿宋_GB2312" w:hAnsi="Calibri" w:cs="Times New Roman" w:hint="eastAsia"/>
          <w:color w:val="000000"/>
          <w:sz w:val="32"/>
          <w:szCs w:val="32"/>
        </w:rPr>
        <w:t>行驶边播报</w:t>
      </w:r>
      <w:proofErr w:type="gramEnd"/>
      <w:r w:rsidRPr="00C122FF">
        <w:rPr>
          <w:rFonts w:ascii="仿宋_GB2312" w:eastAsia="仿宋_GB2312" w:hAnsi="Calibri" w:cs="Times New Roman" w:hint="eastAsia"/>
          <w:color w:val="000000"/>
          <w:sz w:val="32"/>
          <w:szCs w:val="32"/>
        </w:rPr>
        <w:t>，且内容包括队伍介绍和队伍</w:t>
      </w:r>
      <w:r w:rsidRPr="00C122FF">
        <w:rPr>
          <w:rFonts w:ascii="仿宋_GB2312" w:eastAsia="仿宋_GB2312" w:hAnsi="Calibri" w:cs="Times New Roman" w:hint="eastAsia"/>
          <w:color w:val="000000"/>
          <w:sz w:val="32"/>
          <w:szCs w:val="32"/>
        </w:rPr>
        <w:lastRenderedPageBreak/>
        <w:t>口号（内容格式为“我们的队名是……我们的口号是……”），计10分。若播报内容正确，但播报时未在行驶，计5分。若播报内容不符合要求或有不当内容，计0分。</w:t>
      </w:r>
    </w:p>
    <w:p w14:paraId="14DD49ED" w14:textId="77777777" w:rsidR="00C122FF" w:rsidRPr="00C122FF" w:rsidRDefault="00C122FF" w:rsidP="00AC7628">
      <w:pPr>
        <w:spacing w:line="560" w:lineRule="exact"/>
        <w:ind w:firstLineChars="200" w:firstLine="640"/>
        <w:rPr>
          <w:rFonts w:ascii="仿宋_GB2312" w:eastAsia="仿宋_GB2312" w:hAnsi="Calibri" w:cs="Times New Roman"/>
          <w:color w:val="000000"/>
          <w:sz w:val="32"/>
          <w:szCs w:val="32"/>
        </w:rPr>
      </w:pPr>
      <w:r w:rsidRPr="00C122FF">
        <w:rPr>
          <w:rFonts w:ascii="仿宋_GB2312" w:eastAsia="仿宋_GB2312" w:hAnsi="Calibri" w:cs="Times New Roman" w:hint="eastAsia"/>
          <w:color w:val="000000"/>
          <w:sz w:val="32"/>
          <w:szCs w:val="32"/>
        </w:rPr>
        <w:t>交通引流（25分）</w:t>
      </w:r>
    </w:p>
    <w:p w14:paraId="0869B589" w14:textId="77777777" w:rsidR="00C122FF" w:rsidRPr="00C122FF" w:rsidRDefault="00C122FF" w:rsidP="00C76790">
      <w:pPr>
        <w:spacing w:line="560" w:lineRule="exact"/>
        <w:ind w:firstLineChars="200" w:firstLine="640"/>
        <w:rPr>
          <w:rFonts w:ascii="仿宋_GB2312" w:eastAsia="仿宋_GB2312" w:hAnsi="Calibri" w:cs="Times New Roman"/>
          <w:color w:val="000000"/>
          <w:sz w:val="32"/>
          <w:szCs w:val="32"/>
        </w:rPr>
      </w:pPr>
      <w:r w:rsidRPr="00C122FF">
        <w:rPr>
          <w:rFonts w:ascii="仿宋_GB2312" w:eastAsia="仿宋_GB2312" w:hAnsi="Calibri" w:cs="Times New Roman" w:hint="eastAsia"/>
          <w:color w:val="000000"/>
          <w:sz w:val="32"/>
          <w:szCs w:val="32"/>
        </w:rPr>
        <w:t>任务点位于无人车出发后遇到的第一个十字路口。</w:t>
      </w:r>
    </w:p>
    <w:p w14:paraId="5A65F13B" w14:textId="77777777" w:rsidR="00C122FF" w:rsidRPr="00C122FF" w:rsidRDefault="00C122FF" w:rsidP="00C76790">
      <w:pPr>
        <w:spacing w:line="560" w:lineRule="exact"/>
        <w:ind w:firstLineChars="200" w:firstLine="640"/>
        <w:rPr>
          <w:rFonts w:ascii="仿宋_GB2312" w:eastAsia="仿宋_GB2312" w:hAnsi="Calibri" w:cs="Times New Roman"/>
          <w:color w:val="000000"/>
          <w:sz w:val="32"/>
          <w:szCs w:val="32"/>
        </w:rPr>
      </w:pPr>
      <w:r w:rsidRPr="00C122FF">
        <w:rPr>
          <w:rFonts w:ascii="仿宋_GB2312" w:eastAsia="仿宋_GB2312" w:hAnsi="Calibri" w:cs="Times New Roman" w:hint="eastAsia"/>
          <w:color w:val="000000"/>
          <w:sz w:val="32"/>
          <w:szCs w:val="32"/>
        </w:rPr>
        <w:t>要求：无人车到达此路口后停车，询问应该选择走哪条道路（提问内容：“请问我该走哪条路？”），裁判以随机顺序依次播报三条路（分别是“请走河道”、“请走陆路”、“请走高速路”），考察无人车是否能够通过ASR语音识别技术选择在任务公布环节公布的正确道路。</w:t>
      </w:r>
    </w:p>
    <w:p w14:paraId="13E44193" w14:textId="77777777" w:rsidR="00C122FF" w:rsidRPr="00C122FF" w:rsidRDefault="00C122FF" w:rsidP="00C76790">
      <w:pPr>
        <w:spacing w:line="560" w:lineRule="exact"/>
        <w:ind w:firstLineChars="200" w:firstLine="640"/>
        <w:rPr>
          <w:rFonts w:ascii="仿宋_GB2312" w:eastAsia="仿宋_GB2312" w:hAnsi="Calibri" w:cs="Times New Roman"/>
          <w:color w:val="000000"/>
          <w:sz w:val="32"/>
          <w:szCs w:val="32"/>
        </w:rPr>
      </w:pPr>
      <w:r w:rsidRPr="00C122FF">
        <w:rPr>
          <w:rFonts w:ascii="仿宋_GB2312" w:eastAsia="仿宋_GB2312" w:hAnsi="Calibri" w:cs="Times New Roman" w:hint="eastAsia"/>
          <w:color w:val="000000"/>
          <w:sz w:val="32"/>
          <w:szCs w:val="32"/>
        </w:rPr>
        <w:t>计分：①无人车在此路口停下，成功进行询问后，并有等待语音控制的动作，记10分；②无人车通过ASR语音识别选择正确的道路，记15分。</w:t>
      </w:r>
    </w:p>
    <w:p w14:paraId="36B44F69" w14:textId="77777777" w:rsidR="00C122FF" w:rsidRPr="00C122FF" w:rsidRDefault="00C122FF" w:rsidP="00AC7628">
      <w:pPr>
        <w:spacing w:line="560" w:lineRule="exact"/>
        <w:ind w:firstLineChars="200" w:firstLine="640"/>
        <w:rPr>
          <w:rFonts w:ascii="仿宋_GB2312" w:eastAsia="仿宋_GB2312" w:hAnsi="Calibri" w:cs="Times New Roman"/>
          <w:color w:val="000000"/>
          <w:sz w:val="32"/>
          <w:szCs w:val="32"/>
        </w:rPr>
      </w:pPr>
      <w:r w:rsidRPr="00C122FF">
        <w:rPr>
          <w:rFonts w:ascii="仿宋_GB2312" w:eastAsia="仿宋_GB2312" w:hAnsi="Calibri" w:cs="Times New Roman" w:hint="eastAsia"/>
          <w:color w:val="000000"/>
          <w:sz w:val="32"/>
          <w:szCs w:val="32"/>
        </w:rPr>
        <w:t>自动泊车（20分）</w:t>
      </w:r>
    </w:p>
    <w:p w14:paraId="3E575306" w14:textId="77777777" w:rsidR="00C122FF" w:rsidRPr="00C122FF" w:rsidRDefault="00C122FF" w:rsidP="00C76790">
      <w:pPr>
        <w:spacing w:line="560" w:lineRule="exact"/>
        <w:ind w:firstLineChars="200" w:firstLine="640"/>
        <w:rPr>
          <w:rFonts w:ascii="仿宋_GB2312" w:eastAsia="仿宋_GB2312" w:hAnsi="Calibri" w:cs="Times New Roman"/>
          <w:color w:val="000000"/>
          <w:sz w:val="32"/>
          <w:szCs w:val="32"/>
        </w:rPr>
      </w:pPr>
      <w:r w:rsidRPr="00C122FF">
        <w:rPr>
          <w:rFonts w:ascii="仿宋_GB2312" w:eastAsia="仿宋_GB2312" w:hAnsi="Calibri" w:cs="Times New Roman" w:hint="eastAsia"/>
          <w:color w:val="000000"/>
          <w:sz w:val="32"/>
          <w:szCs w:val="32"/>
        </w:rPr>
        <w:t>任务点位于地图最右侧，是比赛的最后一个任务。</w:t>
      </w:r>
    </w:p>
    <w:p w14:paraId="3718EBE4" w14:textId="77777777" w:rsidR="00C122FF" w:rsidRPr="00C122FF" w:rsidRDefault="00C122FF" w:rsidP="00C76790">
      <w:pPr>
        <w:spacing w:line="560" w:lineRule="exact"/>
        <w:ind w:firstLineChars="200" w:firstLine="640"/>
        <w:rPr>
          <w:rFonts w:ascii="仿宋_GB2312" w:eastAsia="仿宋_GB2312" w:hAnsi="Calibri" w:cs="Times New Roman"/>
          <w:color w:val="000000"/>
          <w:sz w:val="32"/>
          <w:szCs w:val="32"/>
        </w:rPr>
      </w:pPr>
      <w:r w:rsidRPr="00C122FF">
        <w:rPr>
          <w:rFonts w:ascii="仿宋_GB2312" w:eastAsia="仿宋_GB2312" w:hAnsi="Calibri" w:cs="Times New Roman" w:hint="eastAsia"/>
          <w:color w:val="000000"/>
          <w:sz w:val="32"/>
          <w:szCs w:val="32"/>
        </w:rPr>
        <w:t>记分：①无人车使用机械臂击倒占用杆，记5分；②无人车停止后各种状态得分情况如下：</w:t>
      </w:r>
    </w:p>
    <w:p w14:paraId="521E5415" w14:textId="77777777" w:rsidR="00C122FF" w:rsidRPr="00C122FF" w:rsidRDefault="00C122FF" w:rsidP="00C76790">
      <w:pPr>
        <w:spacing w:line="560" w:lineRule="exact"/>
        <w:ind w:firstLineChars="200" w:firstLine="640"/>
        <w:rPr>
          <w:rFonts w:ascii="仿宋_GB2312" w:eastAsia="仿宋_GB2312" w:hAnsi="Calibri" w:cs="Times New Roman"/>
          <w:color w:val="000000"/>
          <w:sz w:val="32"/>
          <w:szCs w:val="32"/>
        </w:rPr>
      </w:pPr>
      <w:r w:rsidRPr="00C122FF">
        <w:rPr>
          <w:rFonts w:ascii="仿宋_GB2312" w:eastAsia="仿宋_GB2312" w:hAnsi="Calibri" w:cs="Times New Roman" w:hint="eastAsia"/>
          <w:color w:val="000000"/>
          <w:sz w:val="32"/>
          <w:szCs w:val="32"/>
        </w:rPr>
        <w:t>a. 车身垂直投影全在车位线以内，记15分；b. 车身垂直投影与车位线有接触，车身部分进入车库，记5分；c. 车身完全未进入车库，记0分；</w:t>
      </w:r>
    </w:p>
    <w:p w14:paraId="708C83B1" w14:textId="76A0CC69" w:rsidR="00C122FF" w:rsidRPr="00C122FF" w:rsidRDefault="00C122FF" w:rsidP="00C76790">
      <w:pPr>
        <w:spacing w:line="560" w:lineRule="exact"/>
        <w:ind w:firstLineChars="200" w:firstLine="640"/>
        <w:rPr>
          <w:rFonts w:ascii="仿宋_GB2312" w:eastAsia="仿宋_GB2312" w:hAnsi="Calibri" w:cs="Times New Roman"/>
          <w:color w:val="000000"/>
          <w:sz w:val="32"/>
          <w:szCs w:val="32"/>
        </w:rPr>
      </w:pPr>
      <w:r w:rsidRPr="00C122FF">
        <w:rPr>
          <w:rFonts w:ascii="仿宋_GB2312" w:eastAsia="仿宋_GB2312" w:hAnsi="Calibri" w:cs="Times New Roman" w:hint="eastAsia"/>
          <w:color w:val="000000"/>
          <w:sz w:val="32"/>
          <w:szCs w:val="32"/>
        </w:rPr>
        <w:t>3</w:t>
      </w:r>
      <w:r w:rsidR="00C76790">
        <w:rPr>
          <w:rFonts w:ascii="仿宋_GB2312" w:eastAsia="仿宋_GB2312" w:hAnsi="Calibri" w:cs="Times New Roman" w:hint="eastAsia"/>
          <w:color w:val="000000"/>
          <w:sz w:val="32"/>
          <w:szCs w:val="32"/>
        </w:rPr>
        <w:t>、</w:t>
      </w:r>
      <w:r w:rsidRPr="00C122FF">
        <w:rPr>
          <w:rFonts w:ascii="仿宋_GB2312" w:eastAsia="仿宋_GB2312" w:hAnsi="Calibri" w:cs="Times New Roman" w:hint="eastAsia"/>
          <w:color w:val="000000"/>
          <w:sz w:val="32"/>
          <w:szCs w:val="32"/>
        </w:rPr>
        <w:t>随机任务</w:t>
      </w:r>
    </w:p>
    <w:p w14:paraId="59A503E0" w14:textId="77777777" w:rsidR="00C122FF" w:rsidRPr="00C122FF" w:rsidRDefault="00C122FF" w:rsidP="00C76790">
      <w:pPr>
        <w:spacing w:line="560" w:lineRule="exact"/>
        <w:ind w:firstLineChars="200" w:firstLine="640"/>
        <w:rPr>
          <w:rFonts w:ascii="仿宋_GB2312" w:eastAsia="仿宋_GB2312" w:hAnsi="Calibri" w:cs="Times New Roman"/>
          <w:color w:val="000000"/>
          <w:sz w:val="32"/>
          <w:szCs w:val="32"/>
        </w:rPr>
      </w:pPr>
      <w:r w:rsidRPr="00C122FF">
        <w:rPr>
          <w:rFonts w:ascii="仿宋_GB2312" w:eastAsia="仿宋_GB2312" w:hAnsi="Calibri" w:cs="Times New Roman" w:hint="eastAsia"/>
          <w:color w:val="000000"/>
          <w:sz w:val="32"/>
          <w:szCs w:val="32"/>
        </w:rPr>
        <w:t>裁判在调试开始前会公布随机任务的抽签结果，从中抽取2个任务作为本场次的随机任务。</w:t>
      </w:r>
    </w:p>
    <w:p w14:paraId="2A929BD7" w14:textId="77777777" w:rsidR="00C122FF" w:rsidRPr="00C122FF" w:rsidRDefault="00C122FF" w:rsidP="00AC7628">
      <w:pPr>
        <w:spacing w:line="560" w:lineRule="exact"/>
        <w:ind w:firstLineChars="200" w:firstLine="640"/>
        <w:rPr>
          <w:rFonts w:ascii="仿宋_GB2312" w:eastAsia="仿宋_GB2312" w:hAnsi="Calibri" w:cs="Times New Roman"/>
          <w:color w:val="000000"/>
          <w:sz w:val="32"/>
          <w:szCs w:val="32"/>
        </w:rPr>
      </w:pPr>
      <w:r w:rsidRPr="00C122FF">
        <w:rPr>
          <w:rFonts w:ascii="仿宋_GB2312" w:eastAsia="仿宋_GB2312" w:hAnsi="Calibri" w:cs="Times New Roman" w:hint="eastAsia"/>
          <w:color w:val="000000"/>
          <w:sz w:val="32"/>
          <w:szCs w:val="32"/>
        </w:rPr>
        <w:t>机械浮桥（20分）</w:t>
      </w:r>
    </w:p>
    <w:p w14:paraId="55715D6C" w14:textId="77777777" w:rsidR="00C122FF" w:rsidRPr="00C122FF" w:rsidRDefault="00C122FF" w:rsidP="00C76790">
      <w:pPr>
        <w:spacing w:line="560" w:lineRule="exact"/>
        <w:ind w:firstLineChars="200" w:firstLine="640"/>
        <w:rPr>
          <w:rFonts w:ascii="仿宋_GB2312" w:eastAsia="仿宋_GB2312" w:hAnsi="Calibri" w:cs="Times New Roman"/>
          <w:color w:val="000000"/>
          <w:sz w:val="32"/>
          <w:szCs w:val="32"/>
        </w:rPr>
      </w:pPr>
      <w:r w:rsidRPr="00C122FF">
        <w:rPr>
          <w:rFonts w:ascii="仿宋_GB2312" w:eastAsia="仿宋_GB2312" w:hAnsi="Calibri" w:cs="Times New Roman" w:hint="eastAsia"/>
          <w:color w:val="000000"/>
          <w:sz w:val="32"/>
          <w:szCs w:val="32"/>
        </w:rPr>
        <w:t>计分：①浮桥能顺利被触发并放下，计5分；②无人车一次顺利通</w:t>
      </w:r>
      <w:r w:rsidRPr="00C122FF">
        <w:rPr>
          <w:rFonts w:ascii="仿宋_GB2312" w:eastAsia="仿宋_GB2312" w:hAnsi="Calibri" w:cs="Times New Roman" w:hint="eastAsia"/>
          <w:color w:val="000000"/>
          <w:sz w:val="32"/>
          <w:szCs w:val="32"/>
        </w:rPr>
        <w:lastRenderedPageBreak/>
        <w:t>过浮桥，计15分。</w:t>
      </w:r>
    </w:p>
    <w:p w14:paraId="7919DBA9" w14:textId="77777777" w:rsidR="00C122FF" w:rsidRPr="00C122FF" w:rsidRDefault="00C122FF" w:rsidP="00AC7628">
      <w:pPr>
        <w:spacing w:line="560" w:lineRule="exact"/>
        <w:ind w:firstLineChars="200" w:firstLine="640"/>
        <w:rPr>
          <w:rFonts w:ascii="仿宋_GB2312" w:eastAsia="仿宋_GB2312" w:hAnsi="Calibri" w:cs="Times New Roman"/>
          <w:color w:val="000000"/>
          <w:sz w:val="32"/>
          <w:szCs w:val="32"/>
        </w:rPr>
      </w:pPr>
      <w:r w:rsidRPr="00C122FF">
        <w:rPr>
          <w:rFonts w:ascii="仿宋_GB2312" w:eastAsia="仿宋_GB2312" w:hAnsi="Calibri" w:cs="Times New Roman" w:hint="eastAsia"/>
          <w:color w:val="000000"/>
          <w:sz w:val="32"/>
          <w:szCs w:val="32"/>
        </w:rPr>
        <w:t>智能交通灯（20分）</w:t>
      </w:r>
    </w:p>
    <w:p w14:paraId="700CE405" w14:textId="77777777" w:rsidR="00C122FF" w:rsidRPr="00C122FF" w:rsidRDefault="00C122FF" w:rsidP="00C76790">
      <w:pPr>
        <w:spacing w:line="560" w:lineRule="exact"/>
        <w:ind w:firstLineChars="200" w:firstLine="640"/>
        <w:rPr>
          <w:rFonts w:ascii="仿宋_GB2312" w:eastAsia="仿宋_GB2312" w:hAnsi="Calibri" w:cs="Times New Roman"/>
          <w:color w:val="000000"/>
          <w:sz w:val="32"/>
          <w:szCs w:val="32"/>
        </w:rPr>
      </w:pPr>
      <w:r w:rsidRPr="00C122FF">
        <w:rPr>
          <w:rFonts w:ascii="仿宋_GB2312" w:eastAsia="仿宋_GB2312" w:hAnsi="Calibri" w:cs="Times New Roman" w:hint="eastAsia"/>
          <w:color w:val="000000"/>
          <w:sz w:val="32"/>
          <w:szCs w:val="32"/>
        </w:rPr>
        <w:t>计分：①无人车在红灯前停车，且车身垂直投影没有超过黑色停车线，计10分;②通过按压感应器，将红灯切换至绿灯后通行，计10分。</w:t>
      </w:r>
    </w:p>
    <w:p w14:paraId="399476F2" w14:textId="77777777" w:rsidR="00C122FF" w:rsidRPr="00C122FF" w:rsidRDefault="00C122FF" w:rsidP="00AC7628">
      <w:pPr>
        <w:spacing w:line="560" w:lineRule="exact"/>
        <w:ind w:firstLineChars="200" w:firstLine="640"/>
        <w:rPr>
          <w:rFonts w:ascii="仿宋_GB2312" w:eastAsia="仿宋_GB2312" w:hAnsi="Calibri" w:cs="Times New Roman"/>
          <w:color w:val="000000"/>
          <w:sz w:val="32"/>
          <w:szCs w:val="32"/>
        </w:rPr>
      </w:pPr>
      <w:r w:rsidRPr="00C122FF">
        <w:rPr>
          <w:rFonts w:ascii="仿宋_GB2312" w:eastAsia="仿宋_GB2312" w:hAnsi="Calibri" w:cs="Times New Roman" w:hint="eastAsia"/>
          <w:color w:val="000000"/>
          <w:sz w:val="32"/>
          <w:szCs w:val="32"/>
        </w:rPr>
        <w:t>高速ETC(20分)</w:t>
      </w:r>
    </w:p>
    <w:p w14:paraId="0FA407BF" w14:textId="77777777" w:rsidR="00C122FF" w:rsidRPr="00C122FF" w:rsidRDefault="00C122FF" w:rsidP="00C76790">
      <w:pPr>
        <w:spacing w:line="560" w:lineRule="exact"/>
        <w:ind w:firstLineChars="200" w:firstLine="640"/>
        <w:rPr>
          <w:rFonts w:ascii="仿宋_GB2312" w:eastAsia="仿宋_GB2312" w:hAnsi="Calibri" w:cs="Times New Roman"/>
          <w:color w:val="000000"/>
          <w:sz w:val="32"/>
          <w:szCs w:val="32"/>
        </w:rPr>
      </w:pPr>
      <w:r w:rsidRPr="00C122FF">
        <w:rPr>
          <w:rFonts w:ascii="仿宋_GB2312" w:eastAsia="仿宋_GB2312" w:hAnsi="Calibri" w:cs="Times New Roman" w:hint="eastAsia"/>
          <w:color w:val="000000"/>
          <w:sz w:val="32"/>
          <w:szCs w:val="32"/>
        </w:rPr>
        <w:t>计分：①无人车在黑色停车线前停车，且车身垂直投影没有超过黑色停车线，触发道闸升起，计10分；②无人车与场地道具无接触地顺利通过，计10分。</w:t>
      </w:r>
    </w:p>
    <w:p w14:paraId="22C9D818" w14:textId="3E738498" w:rsidR="00C122FF" w:rsidRPr="00C122FF" w:rsidRDefault="00C122FF" w:rsidP="00C76790">
      <w:pPr>
        <w:spacing w:line="560" w:lineRule="exact"/>
        <w:ind w:firstLineChars="200" w:firstLine="640"/>
        <w:rPr>
          <w:rFonts w:ascii="仿宋_GB2312" w:eastAsia="仿宋_GB2312" w:hAnsi="Calibri" w:cs="Times New Roman"/>
          <w:color w:val="000000"/>
          <w:sz w:val="32"/>
          <w:szCs w:val="32"/>
        </w:rPr>
      </w:pPr>
      <w:bookmarkStart w:id="14" w:name="_TOC_250014"/>
      <w:bookmarkEnd w:id="14"/>
      <w:r w:rsidRPr="00C122FF">
        <w:rPr>
          <w:rFonts w:ascii="仿宋_GB2312" w:eastAsia="仿宋_GB2312" w:hAnsi="Calibri" w:cs="Times New Roman" w:hint="eastAsia"/>
          <w:color w:val="000000"/>
          <w:sz w:val="32"/>
          <w:szCs w:val="32"/>
        </w:rPr>
        <w:t>4</w:t>
      </w:r>
      <w:r w:rsidR="00C76790">
        <w:rPr>
          <w:rFonts w:ascii="仿宋_GB2312" w:eastAsia="仿宋_GB2312" w:hAnsi="Calibri" w:cs="Times New Roman" w:hint="eastAsia"/>
          <w:color w:val="000000"/>
          <w:sz w:val="32"/>
          <w:szCs w:val="32"/>
        </w:rPr>
        <w:t>、</w:t>
      </w:r>
      <w:r w:rsidRPr="00C122FF">
        <w:rPr>
          <w:rFonts w:ascii="仿宋_GB2312" w:eastAsia="仿宋_GB2312" w:hAnsi="Calibri" w:cs="Times New Roman" w:hint="eastAsia"/>
          <w:color w:val="000000"/>
          <w:sz w:val="32"/>
          <w:szCs w:val="32"/>
        </w:rPr>
        <w:t xml:space="preserve"> 现场任务得分说明</w:t>
      </w:r>
    </w:p>
    <w:p w14:paraId="3473E2EB" w14:textId="77777777" w:rsidR="00C122FF" w:rsidRPr="00C122FF" w:rsidRDefault="00C122FF" w:rsidP="00C76790">
      <w:pPr>
        <w:spacing w:line="560" w:lineRule="exact"/>
        <w:ind w:firstLineChars="200" w:firstLine="640"/>
        <w:rPr>
          <w:rFonts w:ascii="仿宋_GB2312" w:eastAsia="仿宋_GB2312" w:hAnsi="Calibri" w:cs="Times New Roman"/>
          <w:color w:val="000000"/>
          <w:sz w:val="32"/>
          <w:szCs w:val="32"/>
        </w:rPr>
      </w:pPr>
      <w:r w:rsidRPr="00C122FF">
        <w:rPr>
          <w:rFonts w:ascii="仿宋_GB2312" w:eastAsia="仿宋_GB2312" w:hAnsi="Calibri" w:cs="Times New Roman" w:hint="eastAsia"/>
          <w:color w:val="000000"/>
          <w:sz w:val="32"/>
          <w:szCs w:val="32"/>
        </w:rPr>
        <w:t>现场任务具体内容以比赛现场公布内容为准。</w:t>
      </w:r>
    </w:p>
    <w:p w14:paraId="5CD50ED0" w14:textId="01880FAB" w:rsidR="00C122FF" w:rsidRPr="00C76790" w:rsidRDefault="00C76790" w:rsidP="00C76790">
      <w:pPr>
        <w:spacing w:line="560" w:lineRule="exact"/>
        <w:ind w:firstLineChars="200" w:firstLine="640"/>
        <w:rPr>
          <w:rFonts w:ascii="黑体" w:eastAsia="黑体" w:hAnsi="黑体" w:cs="Times New Roman"/>
          <w:color w:val="000000"/>
          <w:sz w:val="32"/>
          <w:szCs w:val="32"/>
        </w:rPr>
      </w:pPr>
      <w:bookmarkStart w:id="15" w:name="_Toc52061729"/>
      <w:r w:rsidRPr="00C76790">
        <w:rPr>
          <w:rFonts w:ascii="黑体" w:eastAsia="黑体" w:hAnsi="黑体" w:cs="Times New Roman" w:hint="eastAsia"/>
          <w:color w:val="000000"/>
          <w:sz w:val="32"/>
          <w:szCs w:val="32"/>
        </w:rPr>
        <w:t>三</w:t>
      </w:r>
      <w:r w:rsidR="00C122FF" w:rsidRPr="00C76790">
        <w:rPr>
          <w:rFonts w:ascii="黑体" w:eastAsia="黑体" w:hAnsi="黑体" w:cs="Times New Roman" w:hint="eastAsia"/>
          <w:color w:val="000000"/>
          <w:sz w:val="32"/>
          <w:szCs w:val="32"/>
        </w:rPr>
        <w:t>、</w:t>
      </w:r>
      <w:bookmarkEnd w:id="15"/>
      <w:r w:rsidR="00C122FF" w:rsidRPr="00C76790">
        <w:rPr>
          <w:rFonts w:ascii="黑体" w:eastAsia="黑体" w:hAnsi="黑体" w:cs="Times New Roman" w:hint="eastAsia"/>
          <w:color w:val="000000"/>
          <w:sz w:val="32"/>
          <w:szCs w:val="32"/>
        </w:rPr>
        <w:t>机器人和比赛规则</w:t>
      </w:r>
    </w:p>
    <w:p w14:paraId="74A6194D" w14:textId="1E25CF35" w:rsidR="00C122FF" w:rsidRPr="00C122FF" w:rsidRDefault="00C122FF" w:rsidP="00C76790">
      <w:pPr>
        <w:spacing w:line="560" w:lineRule="exact"/>
        <w:ind w:firstLineChars="200" w:firstLine="640"/>
        <w:rPr>
          <w:rFonts w:ascii="仿宋_GB2312" w:eastAsia="仿宋_GB2312" w:hAnsi="Calibri" w:cs="Times New Roman"/>
          <w:color w:val="000000"/>
          <w:sz w:val="32"/>
          <w:szCs w:val="32"/>
        </w:rPr>
      </w:pPr>
      <w:bookmarkStart w:id="16" w:name="_TOC_250010"/>
      <w:bookmarkStart w:id="17" w:name="_Toc52061730"/>
      <w:bookmarkEnd w:id="16"/>
      <w:r w:rsidRPr="00C122FF">
        <w:rPr>
          <w:rFonts w:ascii="仿宋_GB2312" w:eastAsia="仿宋_GB2312" w:hAnsi="Calibri" w:cs="Times New Roman" w:hint="eastAsia"/>
          <w:color w:val="000000"/>
          <w:sz w:val="32"/>
          <w:szCs w:val="32"/>
        </w:rPr>
        <w:t>1、</w:t>
      </w:r>
      <w:bookmarkEnd w:id="17"/>
      <w:r w:rsidRPr="00C122FF">
        <w:rPr>
          <w:rFonts w:ascii="仿宋_GB2312" w:eastAsia="仿宋_GB2312" w:hAnsi="Calibri" w:cs="Times New Roman" w:hint="eastAsia"/>
          <w:color w:val="000000"/>
          <w:sz w:val="32"/>
          <w:szCs w:val="32"/>
        </w:rPr>
        <w:t>机器人</w:t>
      </w:r>
    </w:p>
    <w:p w14:paraId="232593B7" w14:textId="3707A199" w:rsidR="00C122FF" w:rsidRPr="00C76790" w:rsidRDefault="00C76790" w:rsidP="00C76790">
      <w:pPr>
        <w:wordWrap w:val="0"/>
        <w:topLinePunct/>
        <w:spacing w:line="560" w:lineRule="exact"/>
        <w:ind w:firstLineChars="200" w:firstLine="640"/>
        <w:rPr>
          <w:rFonts w:ascii="仿宋_GB2312" w:eastAsia="仿宋_GB2312" w:hAnsi="Calibri" w:cs="Times New Roman"/>
          <w:sz w:val="32"/>
          <w:szCs w:val="32"/>
        </w:rPr>
      </w:pPr>
      <w:r w:rsidRPr="00C76790">
        <w:rPr>
          <w:rFonts w:ascii="仿宋_GB2312" w:eastAsia="仿宋_GB2312" w:hAnsi="Calibri" w:cs="Times New Roman" w:hint="eastAsia"/>
          <w:sz w:val="32"/>
          <w:szCs w:val="32"/>
        </w:rPr>
        <w:t>①</w:t>
      </w:r>
      <w:r w:rsidR="00C122FF" w:rsidRPr="00C76790">
        <w:rPr>
          <w:rFonts w:ascii="仿宋_GB2312" w:eastAsia="仿宋_GB2312" w:hAnsi="Calibri" w:cs="Times New Roman" w:hint="eastAsia"/>
          <w:sz w:val="32"/>
          <w:szCs w:val="32"/>
        </w:rPr>
        <w:t xml:space="preserve">无人车初始长宽高尺寸不得超过 </w:t>
      </w:r>
      <w:proofErr w:type="gramStart"/>
      <w:r w:rsidR="00C122FF" w:rsidRPr="00C76790">
        <w:rPr>
          <w:rFonts w:ascii="仿宋_GB2312" w:eastAsia="仿宋_GB2312" w:hAnsi="Calibri" w:cs="Times New Roman" w:hint="eastAsia"/>
          <w:sz w:val="32"/>
          <w:szCs w:val="32"/>
        </w:rPr>
        <w:t>200×200×</w:t>
      </w:r>
      <w:proofErr w:type="gramEnd"/>
      <w:r w:rsidR="00C122FF" w:rsidRPr="00C76790">
        <w:rPr>
          <w:rFonts w:ascii="仿宋_GB2312" w:eastAsia="仿宋_GB2312" w:hAnsi="Calibri" w:cs="Times New Roman" w:hint="eastAsia"/>
          <w:sz w:val="32"/>
          <w:szCs w:val="32"/>
        </w:rPr>
        <w:t>200mm（长×宽×高）。</w:t>
      </w:r>
    </w:p>
    <w:p w14:paraId="73A086F4" w14:textId="40E54B69" w:rsidR="00C122FF" w:rsidRDefault="00C76790" w:rsidP="00C76790">
      <w:pPr>
        <w:spacing w:line="560" w:lineRule="exact"/>
        <w:ind w:firstLineChars="200" w:firstLine="640"/>
        <w:rPr>
          <w:rFonts w:ascii="仿宋_GB2312" w:eastAsia="仿宋_GB2312" w:hAnsi="Calibri" w:cs="Times New Roman"/>
          <w:color w:val="000000"/>
          <w:sz w:val="32"/>
          <w:szCs w:val="32"/>
        </w:rPr>
      </w:pPr>
      <w:r w:rsidRPr="00C76790">
        <w:rPr>
          <w:rFonts w:ascii="仿宋_GB2312" w:eastAsia="仿宋_GB2312" w:hAnsi="Calibri" w:cs="Times New Roman" w:hint="eastAsia"/>
          <w:color w:val="000000"/>
          <w:sz w:val="32"/>
          <w:szCs w:val="32"/>
        </w:rPr>
        <w:t>②</w:t>
      </w:r>
      <w:r w:rsidR="00C122FF" w:rsidRPr="00C122FF">
        <w:rPr>
          <w:rFonts w:ascii="仿宋_GB2312" w:eastAsia="仿宋_GB2312" w:hAnsi="Calibri" w:cs="Times New Roman" w:hint="eastAsia"/>
          <w:color w:val="000000"/>
          <w:sz w:val="32"/>
          <w:szCs w:val="32"/>
        </w:rPr>
        <w:t>无人车限制使用的驱动只能是电机或者舵机，两者仅限总线式的控制方式。</w:t>
      </w:r>
    </w:p>
    <w:p w14:paraId="378ACC5E" w14:textId="76A4240F" w:rsidR="00FA31F5" w:rsidRPr="00C122FF" w:rsidRDefault="00FA31F5" w:rsidP="00C76790">
      <w:pPr>
        <w:spacing w:line="560" w:lineRule="exact"/>
        <w:ind w:firstLineChars="200" w:firstLine="640"/>
        <w:rPr>
          <w:rFonts w:ascii="仿宋_GB2312" w:eastAsia="仿宋_GB2312" w:hAnsi="Calibri" w:cs="Times New Roman"/>
          <w:color w:val="000000"/>
          <w:sz w:val="32"/>
          <w:szCs w:val="32"/>
        </w:rPr>
      </w:pPr>
      <w:r>
        <w:rPr>
          <w:rFonts w:ascii="仿宋_GB2312" w:eastAsia="仿宋_GB2312" w:hAnsi="Calibri" w:cs="Times New Roman" w:hint="eastAsia"/>
          <w:color w:val="000000"/>
          <w:sz w:val="32"/>
          <w:szCs w:val="32"/>
        </w:rPr>
        <w:t>2、比赛规则</w:t>
      </w:r>
    </w:p>
    <w:p w14:paraId="706636AC" w14:textId="32473926" w:rsidR="00C122FF" w:rsidRPr="00C122FF" w:rsidRDefault="00D33A8E" w:rsidP="00C122FF">
      <w:pPr>
        <w:rPr>
          <w:rFonts w:ascii="仿宋_GB2312" w:eastAsia="仿宋_GB2312" w:hAnsi="Calibri" w:cs="Times New Roman"/>
          <w:color w:val="000000"/>
          <w:sz w:val="32"/>
          <w:szCs w:val="32"/>
        </w:rPr>
      </w:pPr>
      <w:r>
        <w:rPr>
          <w:rFonts w:ascii="仿宋_GB2312" w:eastAsia="仿宋_GB2312" w:hAnsi="Calibri" w:cs="Times New Roman" w:hint="eastAsia"/>
          <w:b/>
          <w:bCs/>
          <w:color w:val="000000"/>
          <w:sz w:val="32"/>
          <w:szCs w:val="32"/>
        </w:rPr>
        <w:t>详细规则扫描二维码</w:t>
      </w:r>
    </w:p>
    <w:p w14:paraId="1C4C6464" w14:textId="77777777" w:rsidR="00C122FF" w:rsidRDefault="00C122FF" w:rsidP="00D33A8E">
      <w:pPr>
        <w:ind w:firstLineChars="200" w:firstLine="640"/>
        <w:rPr>
          <w:rFonts w:ascii="仿宋_GB2312" w:eastAsia="仿宋_GB2312" w:hAnsi="Calibri" w:cs="Times New Roman"/>
          <w:color w:val="000000"/>
          <w:sz w:val="32"/>
          <w:szCs w:val="32"/>
        </w:rPr>
      </w:pPr>
      <w:r w:rsidRPr="00C122FF">
        <w:rPr>
          <w:rFonts w:ascii="仿宋_GB2312" w:eastAsia="仿宋_GB2312" w:hAnsi="Calibri" w:cs="Times New Roman" w:hint="eastAsia"/>
          <w:noProof/>
          <w:color w:val="000000"/>
          <w:sz w:val="32"/>
          <w:szCs w:val="32"/>
        </w:rPr>
        <w:drawing>
          <wp:inline distT="0" distB="0" distL="114300" distR="114300" wp14:anchorId="03AEEF32" wp14:editId="691B0DC7">
            <wp:extent cx="1111885" cy="1102360"/>
            <wp:effectExtent l="0" t="0" r="12065" b="2540"/>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pic:cNvPicPr>
                      <a:picLocks noChangeAspect="1"/>
                    </pic:cNvPicPr>
                  </pic:nvPicPr>
                  <pic:blipFill>
                    <a:blip r:embed="rId10"/>
                    <a:stretch>
                      <a:fillRect/>
                    </a:stretch>
                  </pic:blipFill>
                  <pic:spPr>
                    <a:xfrm>
                      <a:off x="0" y="0"/>
                      <a:ext cx="1111885" cy="1102360"/>
                    </a:xfrm>
                    <a:prstGeom prst="rect">
                      <a:avLst/>
                    </a:prstGeom>
                    <a:noFill/>
                    <a:ln>
                      <a:noFill/>
                    </a:ln>
                  </pic:spPr>
                </pic:pic>
              </a:graphicData>
            </a:graphic>
          </wp:inline>
        </w:drawing>
      </w:r>
    </w:p>
    <w:p w14:paraId="449C4D1C" w14:textId="77777777" w:rsidR="00D33A8E" w:rsidRDefault="00D33A8E" w:rsidP="00C122FF">
      <w:pPr>
        <w:rPr>
          <w:rFonts w:ascii="仿宋_GB2312" w:eastAsia="仿宋_GB2312" w:hAnsi="Calibri" w:cs="Times New Roman"/>
          <w:color w:val="000000"/>
          <w:sz w:val="32"/>
          <w:szCs w:val="32"/>
        </w:rPr>
      </w:pPr>
    </w:p>
    <w:p w14:paraId="3B46FDD2" w14:textId="77777777" w:rsidR="00D33A8E" w:rsidRDefault="00D33A8E" w:rsidP="00C122FF">
      <w:pPr>
        <w:rPr>
          <w:rFonts w:ascii="仿宋_GB2312" w:eastAsia="仿宋_GB2312" w:hAnsi="Calibri" w:cs="Times New Roman"/>
          <w:color w:val="000000"/>
          <w:sz w:val="32"/>
          <w:szCs w:val="32"/>
        </w:rPr>
      </w:pPr>
    </w:p>
    <w:p w14:paraId="2D84222E" w14:textId="77777777" w:rsidR="00D33A8E" w:rsidRPr="00C122FF" w:rsidRDefault="00D33A8E" w:rsidP="00C122FF">
      <w:pPr>
        <w:rPr>
          <w:rFonts w:ascii="仿宋_GB2312" w:eastAsia="仿宋_GB2312" w:hAnsi="Calibri" w:cs="Times New Roman" w:hint="eastAsia"/>
          <w:color w:val="000000"/>
          <w:sz w:val="32"/>
          <w:szCs w:val="32"/>
        </w:rPr>
      </w:pPr>
    </w:p>
    <w:p w14:paraId="3079DC1E" w14:textId="3EDA86DF" w:rsidR="00C122FF" w:rsidRPr="00C76790" w:rsidRDefault="00BD37EF" w:rsidP="005F5DAA">
      <w:pPr>
        <w:jc w:val="center"/>
        <w:rPr>
          <w:rFonts w:ascii="仿宋_GB2312" w:eastAsia="仿宋_GB2312" w:hAnsi="Calibri" w:cs="Times New Roman"/>
          <w:color w:val="000000"/>
          <w:sz w:val="36"/>
          <w:szCs w:val="36"/>
        </w:rPr>
      </w:pPr>
      <w:r>
        <w:rPr>
          <w:rFonts w:ascii="仿宋_GB2312" w:eastAsia="仿宋_GB2312" w:hAnsi="Calibri" w:cs="Times New Roman" w:hint="eastAsia"/>
          <w:color w:val="000000"/>
          <w:sz w:val="36"/>
          <w:szCs w:val="36"/>
        </w:rPr>
        <w:lastRenderedPageBreak/>
        <w:t>“</w:t>
      </w:r>
      <w:r w:rsidR="00C122FF" w:rsidRPr="00C76790">
        <w:rPr>
          <w:rFonts w:ascii="仿宋_GB2312" w:eastAsia="仿宋_GB2312" w:hAnsi="Calibri" w:cs="Times New Roman" w:hint="eastAsia"/>
          <w:color w:val="000000"/>
          <w:sz w:val="36"/>
          <w:szCs w:val="36"/>
        </w:rPr>
        <w:t>优创未来</w:t>
      </w:r>
      <w:r>
        <w:rPr>
          <w:rFonts w:ascii="仿宋_GB2312" w:eastAsia="仿宋_GB2312" w:hAnsi="Calibri" w:cs="Times New Roman" w:hint="eastAsia"/>
          <w:color w:val="000000"/>
          <w:sz w:val="36"/>
          <w:szCs w:val="36"/>
        </w:rPr>
        <w:t>”</w:t>
      </w:r>
      <w:r w:rsidR="00C122FF" w:rsidRPr="00C76790">
        <w:rPr>
          <w:rFonts w:ascii="仿宋_GB2312" w:eastAsia="仿宋_GB2312" w:hAnsi="Calibri" w:cs="Times New Roman" w:hint="eastAsia"/>
          <w:color w:val="000000"/>
          <w:sz w:val="36"/>
          <w:szCs w:val="36"/>
        </w:rPr>
        <w:t>小学组记分表</w:t>
      </w:r>
    </w:p>
    <w:p w14:paraId="4DFE451D" w14:textId="7FFD39EA" w:rsidR="00C122FF" w:rsidRPr="00C76790" w:rsidRDefault="00C122FF" w:rsidP="00C122FF">
      <w:pPr>
        <w:rPr>
          <w:rFonts w:ascii="仿宋_GB2312" w:eastAsia="仿宋_GB2312" w:hAnsi="Calibri" w:cs="Times New Roman"/>
          <w:color w:val="000000"/>
          <w:sz w:val="32"/>
          <w:szCs w:val="32"/>
        </w:rPr>
      </w:pPr>
      <w:r w:rsidRPr="00C76790">
        <w:rPr>
          <w:rFonts w:ascii="仿宋_GB2312" w:eastAsia="仿宋_GB2312" w:hAnsi="Calibri" w:cs="Times New Roman" w:hint="eastAsia"/>
          <w:color w:val="000000"/>
          <w:sz w:val="32"/>
          <w:szCs w:val="32"/>
        </w:rPr>
        <w:t>比赛队伍：</w:t>
      </w:r>
      <w:r w:rsidRPr="00C76790">
        <w:rPr>
          <w:rFonts w:ascii="仿宋_GB2312" w:eastAsia="仿宋_GB2312" w:hAnsi="Calibri" w:cs="Times New Roman" w:hint="eastAsia"/>
          <w:color w:val="000000"/>
          <w:sz w:val="32"/>
          <w:szCs w:val="32"/>
        </w:rPr>
        <w:tab/>
      </w:r>
      <w:r w:rsidRPr="00C76790">
        <w:rPr>
          <w:rFonts w:ascii="仿宋_GB2312" w:eastAsia="仿宋_GB2312" w:hAnsi="Calibri" w:cs="Times New Roman" w:hint="eastAsia"/>
          <w:color w:val="000000"/>
          <w:sz w:val="32"/>
          <w:szCs w:val="32"/>
        </w:rPr>
        <w:tab/>
      </w:r>
      <w:r w:rsidRPr="00C76790">
        <w:rPr>
          <w:rFonts w:ascii="仿宋_GB2312" w:eastAsia="仿宋_GB2312" w:hAnsi="Calibri" w:cs="Times New Roman" w:hint="eastAsia"/>
          <w:color w:val="000000"/>
          <w:sz w:val="32"/>
          <w:szCs w:val="32"/>
        </w:rPr>
        <w:tab/>
      </w:r>
      <w:r w:rsidRPr="00C76790">
        <w:rPr>
          <w:rFonts w:ascii="仿宋_GB2312" w:eastAsia="仿宋_GB2312" w:hAnsi="Calibri" w:cs="Times New Roman" w:hint="eastAsia"/>
          <w:color w:val="000000"/>
          <w:sz w:val="32"/>
          <w:szCs w:val="32"/>
        </w:rPr>
        <w:tab/>
      </w:r>
      <w:r w:rsidRPr="00C76790">
        <w:rPr>
          <w:rFonts w:ascii="仿宋_GB2312" w:eastAsia="仿宋_GB2312" w:hAnsi="Calibri" w:cs="Times New Roman" w:hint="eastAsia"/>
          <w:color w:val="000000"/>
          <w:sz w:val="32"/>
          <w:szCs w:val="32"/>
        </w:rPr>
        <w:tab/>
      </w:r>
      <w:r w:rsidRPr="00C76790">
        <w:rPr>
          <w:rFonts w:ascii="仿宋_GB2312" w:eastAsia="仿宋_GB2312" w:hAnsi="Calibri" w:cs="Times New Roman" w:hint="eastAsia"/>
          <w:color w:val="000000"/>
          <w:sz w:val="32"/>
          <w:szCs w:val="32"/>
        </w:rPr>
        <w:tab/>
      </w:r>
      <w:r w:rsidRPr="00C76790">
        <w:rPr>
          <w:rFonts w:ascii="仿宋_GB2312" w:eastAsia="仿宋_GB2312" w:hAnsi="Calibri" w:cs="Times New Roman" w:hint="eastAsia"/>
          <w:color w:val="000000"/>
          <w:sz w:val="32"/>
          <w:szCs w:val="32"/>
        </w:rPr>
        <w:tab/>
      </w:r>
      <w:r w:rsidRPr="00C76790">
        <w:rPr>
          <w:rFonts w:ascii="仿宋_GB2312" w:eastAsia="仿宋_GB2312" w:hAnsi="Calibri" w:cs="Times New Roman" w:hint="eastAsia"/>
          <w:color w:val="000000"/>
          <w:sz w:val="32"/>
          <w:szCs w:val="32"/>
        </w:rPr>
        <w:tab/>
      </w:r>
      <w:r w:rsidRPr="00C76790">
        <w:rPr>
          <w:rFonts w:ascii="仿宋_GB2312" w:eastAsia="仿宋_GB2312" w:hAnsi="Calibri" w:cs="Times New Roman" w:hint="eastAsia"/>
          <w:color w:val="000000"/>
          <w:sz w:val="32"/>
          <w:szCs w:val="32"/>
        </w:rPr>
        <w:tab/>
      </w:r>
      <w:r w:rsidRPr="00C76790">
        <w:rPr>
          <w:rFonts w:ascii="仿宋_GB2312" w:eastAsia="仿宋_GB2312" w:hAnsi="Calibri" w:cs="Times New Roman" w:hint="eastAsia"/>
          <w:color w:val="000000"/>
          <w:sz w:val="32"/>
          <w:szCs w:val="32"/>
        </w:rPr>
        <w:tab/>
      </w:r>
      <w:r w:rsidRPr="00C76790">
        <w:rPr>
          <w:rFonts w:ascii="仿宋_GB2312" w:eastAsia="仿宋_GB2312" w:hAnsi="Calibri" w:cs="Times New Roman" w:hint="eastAsia"/>
          <w:color w:val="000000"/>
          <w:sz w:val="32"/>
          <w:szCs w:val="32"/>
        </w:rPr>
        <w:tab/>
        <w:t>轮次：</w:t>
      </w:r>
    </w:p>
    <w:tbl>
      <w:tblPr>
        <w:tblW w:w="91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3827"/>
        <w:gridCol w:w="992"/>
        <w:gridCol w:w="567"/>
        <w:gridCol w:w="567"/>
        <w:gridCol w:w="567"/>
        <w:gridCol w:w="933"/>
      </w:tblGrid>
      <w:tr w:rsidR="00C122FF" w:rsidRPr="00C122FF" w14:paraId="0960795F" w14:textId="77777777" w:rsidTr="00337761">
        <w:trPr>
          <w:trHeight w:val="341"/>
        </w:trPr>
        <w:tc>
          <w:tcPr>
            <w:tcW w:w="1702" w:type="dxa"/>
            <w:tcBorders>
              <w:top w:val="single" w:sz="4" w:space="0" w:color="auto"/>
              <w:left w:val="single" w:sz="4" w:space="0" w:color="auto"/>
              <w:bottom w:val="single" w:sz="4" w:space="0" w:color="auto"/>
              <w:right w:val="single" w:sz="4" w:space="0" w:color="auto"/>
            </w:tcBorders>
            <w:vAlign w:val="center"/>
          </w:tcPr>
          <w:p w14:paraId="2EAE37B0" w14:textId="77777777" w:rsidR="00C122FF" w:rsidRPr="00C122FF" w:rsidRDefault="00C122FF" w:rsidP="007D09D2">
            <w:pPr>
              <w:spacing w:line="340" w:lineRule="exact"/>
              <w:jc w:val="center"/>
              <w:rPr>
                <w:rFonts w:ascii="仿宋_GB2312" w:eastAsia="仿宋_GB2312" w:hAnsi="Calibri" w:cs="Times New Roman"/>
                <w:bCs/>
                <w:color w:val="000000"/>
                <w:sz w:val="32"/>
                <w:szCs w:val="32"/>
              </w:rPr>
            </w:pPr>
            <w:r w:rsidRPr="00C122FF">
              <w:rPr>
                <w:rFonts w:ascii="仿宋_GB2312" w:eastAsia="仿宋_GB2312" w:hAnsi="Calibri" w:cs="Times New Roman" w:hint="eastAsia"/>
                <w:bCs/>
                <w:color w:val="000000"/>
                <w:sz w:val="32"/>
                <w:szCs w:val="32"/>
              </w:rPr>
              <w:t xml:space="preserve">任  </w:t>
            </w:r>
            <w:proofErr w:type="gramStart"/>
            <w:r w:rsidRPr="00C122FF">
              <w:rPr>
                <w:rFonts w:ascii="仿宋_GB2312" w:eastAsia="仿宋_GB2312" w:hAnsi="Calibri" w:cs="Times New Roman" w:hint="eastAsia"/>
                <w:bCs/>
                <w:color w:val="000000"/>
                <w:sz w:val="32"/>
                <w:szCs w:val="32"/>
              </w:rPr>
              <w:t>务</w:t>
            </w:r>
            <w:proofErr w:type="gramEnd"/>
          </w:p>
        </w:tc>
        <w:tc>
          <w:tcPr>
            <w:tcW w:w="3827" w:type="dxa"/>
            <w:tcBorders>
              <w:top w:val="single" w:sz="4" w:space="0" w:color="auto"/>
              <w:left w:val="single" w:sz="4" w:space="0" w:color="auto"/>
              <w:bottom w:val="single" w:sz="4" w:space="0" w:color="auto"/>
              <w:right w:val="single" w:sz="4" w:space="0" w:color="auto"/>
            </w:tcBorders>
            <w:vAlign w:val="center"/>
          </w:tcPr>
          <w:p w14:paraId="6C9B1FB8" w14:textId="77777777" w:rsidR="00C122FF" w:rsidRPr="00C122FF" w:rsidRDefault="00C122FF" w:rsidP="00C76790">
            <w:pPr>
              <w:spacing w:line="340" w:lineRule="exact"/>
              <w:jc w:val="center"/>
              <w:rPr>
                <w:rFonts w:ascii="仿宋_GB2312" w:eastAsia="仿宋_GB2312" w:hAnsi="Calibri" w:cs="Times New Roman"/>
                <w:bCs/>
                <w:color w:val="000000"/>
                <w:sz w:val="32"/>
                <w:szCs w:val="32"/>
              </w:rPr>
            </w:pPr>
            <w:proofErr w:type="gramStart"/>
            <w:r w:rsidRPr="00C122FF">
              <w:rPr>
                <w:rFonts w:ascii="仿宋_GB2312" w:eastAsia="仿宋_GB2312" w:hAnsi="Calibri" w:cs="Times New Roman" w:hint="eastAsia"/>
                <w:bCs/>
                <w:color w:val="000000"/>
                <w:sz w:val="32"/>
                <w:szCs w:val="32"/>
              </w:rPr>
              <w:t>描</w:t>
            </w:r>
            <w:proofErr w:type="gramEnd"/>
            <w:r w:rsidRPr="00C122FF">
              <w:rPr>
                <w:rFonts w:ascii="仿宋_GB2312" w:eastAsia="仿宋_GB2312" w:hAnsi="Calibri" w:cs="Times New Roman" w:hint="eastAsia"/>
                <w:bCs/>
                <w:color w:val="000000"/>
                <w:sz w:val="32"/>
                <w:szCs w:val="32"/>
              </w:rPr>
              <w:t xml:space="preserve">    述</w:t>
            </w:r>
          </w:p>
        </w:tc>
        <w:tc>
          <w:tcPr>
            <w:tcW w:w="992" w:type="dxa"/>
            <w:tcBorders>
              <w:top w:val="single" w:sz="4" w:space="0" w:color="auto"/>
              <w:left w:val="single" w:sz="4" w:space="0" w:color="auto"/>
              <w:bottom w:val="single" w:sz="4" w:space="0" w:color="auto"/>
              <w:right w:val="single" w:sz="4" w:space="0" w:color="auto"/>
            </w:tcBorders>
            <w:vAlign w:val="center"/>
          </w:tcPr>
          <w:p w14:paraId="161CCC4F" w14:textId="77777777" w:rsidR="00C122FF" w:rsidRPr="00C122FF" w:rsidRDefault="00C122FF" w:rsidP="00C76790">
            <w:pPr>
              <w:spacing w:line="340" w:lineRule="exact"/>
              <w:jc w:val="center"/>
              <w:rPr>
                <w:rFonts w:ascii="仿宋_GB2312" w:eastAsia="仿宋_GB2312" w:hAnsi="Calibri" w:cs="Times New Roman"/>
                <w:bCs/>
                <w:color w:val="000000"/>
                <w:sz w:val="32"/>
                <w:szCs w:val="32"/>
              </w:rPr>
            </w:pPr>
            <w:r w:rsidRPr="00C122FF">
              <w:rPr>
                <w:rFonts w:ascii="仿宋_GB2312" w:eastAsia="仿宋_GB2312" w:hAnsi="Calibri" w:cs="Times New Roman" w:hint="eastAsia"/>
                <w:bCs/>
                <w:color w:val="000000"/>
                <w:sz w:val="32"/>
                <w:szCs w:val="32"/>
              </w:rPr>
              <w:t>分值</w:t>
            </w:r>
          </w:p>
        </w:tc>
        <w:tc>
          <w:tcPr>
            <w:tcW w:w="1701" w:type="dxa"/>
            <w:gridSpan w:val="3"/>
            <w:tcBorders>
              <w:top w:val="single" w:sz="4" w:space="0" w:color="auto"/>
              <w:left w:val="single" w:sz="4" w:space="0" w:color="auto"/>
              <w:bottom w:val="single" w:sz="4" w:space="0" w:color="auto"/>
              <w:right w:val="single" w:sz="4" w:space="0" w:color="auto"/>
            </w:tcBorders>
            <w:vAlign w:val="center"/>
          </w:tcPr>
          <w:p w14:paraId="69D6ACEB" w14:textId="77777777" w:rsidR="00C122FF" w:rsidRPr="00C122FF" w:rsidRDefault="00C122FF" w:rsidP="00C76790">
            <w:pPr>
              <w:spacing w:line="340" w:lineRule="exact"/>
              <w:jc w:val="center"/>
              <w:rPr>
                <w:rFonts w:ascii="仿宋_GB2312" w:eastAsia="仿宋_GB2312" w:hAnsi="Calibri" w:cs="Times New Roman"/>
                <w:bCs/>
                <w:color w:val="000000"/>
                <w:sz w:val="32"/>
                <w:szCs w:val="32"/>
              </w:rPr>
            </w:pPr>
            <w:r w:rsidRPr="00C122FF">
              <w:rPr>
                <w:rFonts w:ascii="仿宋_GB2312" w:eastAsia="仿宋_GB2312" w:hAnsi="Calibri" w:cs="Times New Roman" w:hint="eastAsia"/>
                <w:bCs/>
                <w:color w:val="000000"/>
                <w:sz w:val="32"/>
                <w:szCs w:val="32"/>
              </w:rPr>
              <w:t>得   分</w:t>
            </w:r>
          </w:p>
        </w:tc>
        <w:tc>
          <w:tcPr>
            <w:tcW w:w="933" w:type="dxa"/>
            <w:tcBorders>
              <w:top w:val="single" w:sz="4" w:space="0" w:color="auto"/>
              <w:left w:val="single" w:sz="4" w:space="0" w:color="auto"/>
              <w:bottom w:val="single" w:sz="4" w:space="0" w:color="auto"/>
              <w:right w:val="single" w:sz="4" w:space="0" w:color="auto"/>
            </w:tcBorders>
            <w:vAlign w:val="center"/>
          </w:tcPr>
          <w:p w14:paraId="6BB49261" w14:textId="77777777" w:rsidR="00C122FF" w:rsidRPr="00C122FF" w:rsidRDefault="00C122FF" w:rsidP="00C76790">
            <w:pPr>
              <w:spacing w:line="340" w:lineRule="exact"/>
              <w:jc w:val="center"/>
              <w:rPr>
                <w:rFonts w:ascii="仿宋_GB2312" w:eastAsia="仿宋_GB2312" w:hAnsi="Calibri" w:cs="Times New Roman"/>
                <w:bCs/>
                <w:color w:val="000000"/>
                <w:sz w:val="32"/>
                <w:szCs w:val="32"/>
              </w:rPr>
            </w:pPr>
            <w:r w:rsidRPr="00C122FF">
              <w:rPr>
                <w:rFonts w:ascii="仿宋_GB2312" w:eastAsia="仿宋_GB2312" w:hAnsi="Calibri" w:cs="Times New Roman" w:hint="eastAsia"/>
                <w:bCs/>
                <w:color w:val="000000"/>
                <w:sz w:val="32"/>
                <w:szCs w:val="32"/>
              </w:rPr>
              <w:t>备注</w:t>
            </w:r>
          </w:p>
        </w:tc>
      </w:tr>
      <w:tr w:rsidR="00C122FF" w:rsidRPr="00C122FF" w14:paraId="7E02D2E2" w14:textId="77777777" w:rsidTr="005F00FD">
        <w:trPr>
          <w:trHeight w:val="320"/>
        </w:trPr>
        <w:tc>
          <w:tcPr>
            <w:tcW w:w="1702" w:type="dxa"/>
            <w:vMerge w:val="restart"/>
            <w:tcBorders>
              <w:top w:val="single" w:sz="4" w:space="0" w:color="auto"/>
              <w:left w:val="single" w:sz="4" w:space="0" w:color="auto"/>
              <w:right w:val="single" w:sz="4" w:space="0" w:color="auto"/>
            </w:tcBorders>
            <w:shd w:val="clear" w:color="auto" w:fill="FFFFFF"/>
            <w:vAlign w:val="center"/>
          </w:tcPr>
          <w:p w14:paraId="551CD4CD" w14:textId="77777777" w:rsidR="00C122FF" w:rsidRPr="00C76790" w:rsidRDefault="00C122FF" w:rsidP="007D09D2">
            <w:pPr>
              <w:spacing w:line="320" w:lineRule="exact"/>
              <w:jc w:val="center"/>
              <w:rPr>
                <w:rFonts w:ascii="仿宋_GB2312" w:eastAsia="仿宋_GB2312" w:hAnsi="Calibri" w:cs="Times New Roman"/>
                <w:bCs/>
                <w:color w:val="000000"/>
                <w:sz w:val="28"/>
                <w:szCs w:val="28"/>
              </w:rPr>
            </w:pPr>
          </w:p>
          <w:p w14:paraId="4E1CAB84" w14:textId="77777777" w:rsidR="00C122FF" w:rsidRPr="00C76790" w:rsidRDefault="00C122FF" w:rsidP="007D09D2">
            <w:pPr>
              <w:spacing w:line="320" w:lineRule="exact"/>
              <w:jc w:val="center"/>
              <w:rPr>
                <w:rFonts w:ascii="仿宋_GB2312" w:eastAsia="仿宋_GB2312" w:hAnsi="Calibri" w:cs="Times New Roman"/>
                <w:bCs/>
                <w:color w:val="000000"/>
                <w:sz w:val="28"/>
                <w:szCs w:val="28"/>
              </w:rPr>
            </w:pPr>
            <w:r w:rsidRPr="00C76790">
              <w:rPr>
                <w:rFonts w:ascii="仿宋_GB2312" w:eastAsia="仿宋_GB2312" w:hAnsi="Calibri" w:cs="Times New Roman" w:hint="eastAsia"/>
                <w:bCs/>
                <w:color w:val="000000"/>
                <w:sz w:val="28"/>
                <w:szCs w:val="28"/>
              </w:rPr>
              <w:t>无人车介绍</w:t>
            </w:r>
          </w:p>
          <w:p w14:paraId="3CECC823" w14:textId="77777777" w:rsidR="00C122FF" w:rsidRPr="00C76790" w:rsidRDefault="00C122FF" w:rsidP="007D09D2">
            <w:pPr>
              <w:spacing w:line="320" w:lineRule="exact"/>
              <w:jc w:val="center"/>
              <w:rPr>
                <w:rFonts w:ascii="仿宋_GB2312" w:eastAsia="仿宋_GB2312" w:hAnsi="Calibri" w:cs="Times New Roman"/>
                <w:bCs/>
                <w:color w:val="000000"/>
                <w:sz w:val="28"/>
                <w:szCs w:val="28"/>
              </w:rPr>
            </w:pPr>
            <w:r w:rsidRPr="00C76790">
              <w:rPr>
                <w:rFonts w:ascii="仿宋_GB2312" w:eastAsia="仿宋_GB2312" w:hAnsi="Calibri" w:cs="Times New Roman" w:hint="eastAsia"/>
                <w:bCs/>
                <w:color w:val="000000"/>
                <w:sz w:val="28"/>
                <w:szCs w:val="28"/>
              </w:rPr>
              <w:t>（15分）</w:t>
            </w:r>
          </w:p>
          <w:p w14:paraId="62C6B0BE" w14:textId="77777777" w:rsidR="00C122FF" w:rsidRPr="00C76790" w:rsidRDefault="00C122FF" w:rsidP="007D09D2">
            <w:pPr>
              <w:spacing w:line="320" w:lineRule="exact"/>
              <w:jc w:val="center"/>
              <w:rPr>
                <w:rFonts w:ascii="仿宋_GB2312" w:eastAsia="仿宋_GB2312" w:hAnsi="Calibri" w:cs="Times New Roman"/>
                <w:bCs/>
                <w:color w:val="000000"/>
                <w:sz w:val="28"/>
                <w:szCs w:val="28"/>
              </w:rPr>
            </w:pPr>
          </w:p>
        </w:tc>
        <w:tc>
          <w:tcPr>
            <w:tcW w:w="3827" w:type="dxa"/>
            <w:tcBorders>
              <w:top w:val="single" w:sz="4" w:space="0" w:color="auto"/>
              <w:left w:val="single" w:sz="4" w:space="0" w:color="auto"/>
              <w:bottom w:val="single" w:sz="4" w:space="0" w:color="auto"/>
              <w:right w:val="single" w:sz="4" w:space="0" w:color="auto"/>
            </w:tcBorders>
            <w:shd w:val="clear" w:color="auto" w:fill="FFFFFF"/>
            <w:vAlign w:val="center"/>
          </w:tcPr>
          <w:p w14:paraId="7B77548B" w14:textId="77777777" w:rsidR="00C122FF" w:rsidRPr="00C76790" w:rsidRDefault="00C122FF" w:rsidP="00C76790">
            <w:pPr>
              <w:spacing w:line="320" w:lineRule="exact"/>
              <w:rPr>
                <w:rFonts w:ascii="仿宋_GB2312" w:eastAsia="仿宋_GB2312" w:hAnsi="Calibri" w:cs="Times New Roman"/>
                <w:bCs/>
                <w:color w:val="000000"/>
                <w:sz w:val="28"/>
                <w:szCs w:val="28"/>
              </w:rPr>
            </w:pPr>
            <w:r w:rsidRPr="00C76790">
              <w:rPr>
                <w:rFonts w:ascii="仿宋_GB2312" w:eastAsia="仿宋_GB2312" w:hAnsi="Calibri" w:cs="Times New Roman" w:hint="eastAsia"/>
                <w:bCs/>
                <w:color w:val="000000"/>
                <w:sz w:val="28"/>
                <w:szCs w:val="28"/>
              </w:rPr>
              <w:t>1、无人车能够使用语音启动。</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BF34B70" w14:textId="77777777" w:rsidR="00C122FF" w:rsidRPr="00C76790" w:rsidRDefault="00C122FF" w:rsidP="00C76790">
            <w:pPr>
              <w:spacing w:line="320" w:lineRule="exact"/>
              <w:jc w:val="center"/>
              <w:rPr>
                <w:rFonts w:ascii="仿宋_GB2312" w:eastAsia="仿宋_GB2312" w:hAnsi="Calibri" w:cs="Times New Roman"/>
                <w:bCs/>
                <w:color w:val="000000"/>
                <w:sz w:val="28"/>
                <w:szCs w:val="28"/>
              </w:rPr>
            </w:pPr>
            <w:r w:rsidRPr="00C76790">
              <w:rPr>
                <w:rFonts w:ascii="仿宋_GB2312" w:eastAsia="仿宋_GB2312" w:hAnsi="Calibri" w:cs="Times New Roman" w:hint="eastAsia"/>
                <w:bCs/>
                <w:color w:val="000000"/>
                <w:sz w:val="28"/>
                <w:szCs w:val="28"/>
              </w:rPr>
              <w:t>5</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2FA1D3BE" w14:textId="77777777" w:rsidR="00C122FF" w:rsidRPr="00C76790" w:rsidRDefault="00C122FF" w:rsidP="00337761">
            <w:pPr>
              <w:spacing w:line="320" w:lineRule="exact"/>
              <w:jc w:val="center"/>
              <w:rPr>
                <w:rFonts w:ascii="仿宋_GB2312" w:eastAsia="仿宋_GB2312" w:hAnsi="Calibri" w:cs="Times New Roman"/>
                <w:bCs/>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6E44E182" w14:textId="77777777" w:rsidR="00C122FF" w:rsidRPr="00C76790" w:rsidRDefault="00C122FF" w:rsidP="00337761">
            <w:pPr>
              <w:spacing w:line="320" w:lineRule="exact"/>
              <w:jc w:val="center"/>
              <w:rPr>
                <w:rFonts w:ascii="仿宋_GB2312" w:eastAsia="仿宋_GB2312" w:hAnsi="Calibri" w:cs="Times New Roman"/>
                <w:bCs/>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638C2EFC" w14:textId="77777777" w:rsidR="00C122FF" w:rsidRPr="00C76790" w:rsidRDefault="00C122FF" w:rsidP="00337761">
            <w:pPr>
              <w:spacing w:line="320" w:lineRule="exact"/>
              <w:jc w:val="center"/>
              <w:rPr>
                <w:rFonts w:ascii="仿宋_GB2312" w:eastAsia="仿宋_GB2312" w:hAnsi="Calibri" w:cs="Times New Roman"/>
                <w:bCs/>
                <w:color w:val="000000"/>
                <w:sz w:val="28"/>
                <w:szCs w:val="28"/>
              </w:rPr>
            </w:pPr>
          </w:p>
        </w:tc>
        <w:tc>
          <w:tcPr>
            <w:tcW w:w="933" w:type="dxa"/>
            <w:vMerge w:val="restart"/>
            <w:tcBorders>
              <w:top w:val="single" w:sz="4" w:space="0" w:color="auto"/>
              <w:left w:val="single" w:sz="4" w:space="0" w:color="auto"/>
            </w:tcBorders>
            <w:shd w:val="clear" w:color="auto" w:fill="FFFFFF"/>
          </w:tcPr>
          <w:p w14:paraId="13F37601" w14:textId="77777777" w:rsidR="00C122FF" w:rsidRPr="00C76790" w:rsidRDefault="00C122FF" w:rsidP="00337761">
            <w:pPr>
              <w:spacing w:line="320" w:lineRule="exact"/>
              <w:jc w:val="center"/>
              <w:rPr>
                <w:rFonts w:ascii="仿宋_GB2312" w:eastAsia="仿宋_GB2312" w:hAnsi="Calibri" w:cs="Times New Roman"/>
                <w:bCs/>
                <w:color w:val="000000"/>
                <w:sz w:val="28"/>
                <w:szCs w:val="28"/>
              </w:rPr>
            </w:pPr>
          </w:p>
        </w:tc>
      </w:tr>
      <w:tr w:rsidR="00C122FF" w:rsidRPr="00C122FF" w14:paraId="41B197CF" w14:textId="77777777" w:rsidTr="005F00FD">
        <w:trPr>
          <w:trHeight w:val="1161"/>
        </w:trPr>
        <w:tc>
          <w:tcPr>
            <w:tcW w:w="1702" w:type="dxa"/>
            <w:vMerge/>
            <w:tcBorders>
              <w:left w:val="single" w:sz="4" w:space="0" w:color="auto"/>
              <w:bottom w:val="single" w:sz="4" w:space="0" w:color="auto"/>
              <w:right w:val="single" w:sz="4" w:space="0" w:color="auto"/>
            </w:tcBorders>
            <w:shd w:val="clear" w:color="auto" w:fill="FFFFFF"/>
            <w:vAlign w:val="center"/>
          </w:tcPr>
          <w:p w14:paraId="4D613617" w14:textId="77777777" w:rsidR="00C122FF" w:rsidRPr="00C76790" w:rsidRDefault="00C122FF" w:rsidP="007D09D2">
            <w:pPr>
              <w:spacing w:line="320" w:lineRule="exact"/>
              <w:jc w:val="center"/>
              <w:rPr>
                <w:rFonts w:ascii="仿宋_GB2312" w:eastAsia="仿宋_GB2312" w:hAnsi="Calibri" w:cs="Times New Roman"/>
                <w:color w:val="000000"/>
                <w:sz w:val="28"/>
                <w:szCs w:val="28"/>
              </w:rPr>
            </w:pPr>
          </w:p>
        </w:tc>
        <w:tc>
          <w:tcPr>
            <w:tcW w:w="3827" w:type="dxa"/>
            <w:tcBorders>
              <w:top w:val="single" w:sz="4" w:space="0" w:color="auto"/>
              <w:left w:val="single" w:sz="4" w:space="0" w:color="auto"/>
              <w:bottom w:val="single" w:sz="4" w:space="0" w:color="auto"/>
              <w:right w:val="single" w:sz="4" w:space="0" w:color="auto"/>
            </w:tcBorders>
            <w:shd w:val="clear" w:color="auto" w:fill="FFFFFF"/>
            <w:vAlign w:val="center"/>
          </w:tcPr>
          <w:p w14:paraId="2564F24A" w14:textId="77777777" w:rsidR="00C122FF" w:rsidRPr="00C76790" w:rsidRDefault="00C122FF" w:rsidP="00C76790">
            <w:pPr>
              <w:spacing w:line="320" w:lineRule="exact"/>
              <w:rPr>
                <w:rFonts w:ascii="仿宋_GB2312" w:eastAsia="仿宋_GB2312" w:hAnsi="Calibri" w:cs="Times New Roman"/>
                <w:bCs/>
                <w:color w:val="000000"/>
                <w:sz w:val="28"/>
                <w:szCs w:val="28"/>
              </w:rPr>
            </w:pPr>
            <w:r w:rsidRPr="00C76790">
              <w:rPr>
                <w:rFonts w:ascii="仿宋_GB2312" w:eastAsia="仿宋_GB2312" w:hAnsi="Calibri" w:cs="Times New Roman" w:hint="eastAsia"/>
                <w:bCs/>
                <w:color w:val="000000"/>
                <w:sz w:val="28"/>
                <w:szCs w:val="28"/>
              </w:rPr>
              <w:t>2、</w:t>
            </w:r>
            <w:r w:rsidRPr="00C76790">
              <w:rPr>
                <w:rFonts w:ascii="仿宋_GB2312" w:eastAsia="仿宋_GB2312" w:hAnsi="Calibri" w:cs="Times New Roman" w:hint="eastAsia"/>
                <w:color w:val="000000"/>
                <w:sz w:val="28"/>
                <w:szCs w:val="28"/>
              </w:rPr>
              <w:t>在语音播报过程中，队伍介绍、队伍口号为必有内容（“我们的队名是……我们的口号是……”）</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CAFC3DF" w14:textId="77777777" w:rsidR="00C122FF" w:rsidRPr="00C76790" w:rsidRDefault="00C122FF" w:rsidP="00C76790">
            <w:pPr>
              <w:spacing w:line="320" w:lineRule="exact"/>
              <w:jc w:val="center"/>
              <w:rPr>
                <w:rFonts w:ascii="仿宋_GB2312" w:eastAsia="仿宋_GB2312" w:hAnsi="Calibri" w:cs="Times New Roman"/>
                <w:bCs/>
                <w:color w:val="000000"/>
                <w:sz w:val="28"/>
                <w:szCs w:val="28"/>
              </w:rPr>
            </w:pPr>
            <w:r w:rsidRPr="00C76790">
              <w:rPr>
                <w:rFonts w:ascii="仿宋_GB2312" w:eastAsia="仿宋_GB2312" w:hAnsi="Calibri" w:cs="Times New Roman" w:hint="eastAsia"/>
                <w:bCs/>
                <w:color w:val="000000"/>
                <w:sz w:val="28"/>
                <w:szCs w:val="28"/>
              </w:rPr>
              <w:t>10</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6DFA0452" w14:textId="77777777" w:rsidR="00C122FF" w:rsidRPr="00C76790" w:rsidRDefault="00C122FF" w:rsidP="00337761">
            <w:pPr>
              <w:spacing w:line="320" w:lineRule="exact"/>
              <w:jc w:val="center"/>
              <w:rPr>
                <w:rFonts w:ascii="仿宋_GB2312" w:eastAsia="仿宋_GB2312" w:hAnsi="Calibri" w:cs="Times New Roman"/>
                <w:bCs/>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2B84B47A" w14:textId="77777777" w:rsidR="00C122FF" w:rsidRPr="00C76790" w:rsidRDefault="00C122FF" w:rsidP="00337761">
            <w:pPr>
              <w:spacing w:line="320" w:lineRule="exact"/>
              <w:jc w:val="center"/>
              <w:rPr>
                <w:rFonts w:ascii="仿宋_GB2312" w:eastAsia="仿宋_GB2312" w:hAnsi="Calibri" w:cs="Times New Roman"/>
                <w:bCs/>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1D0C7B5F" w14:textId="77777777" w:rsidR="00C122FF" w:rsidRPr="00C76790" w:rsidRDefault="00C122FF" w:rsidP="00337761">
            <w:pPr>
              <w:spacing w:line="320" w:lineRule="exact"/>
              <w:jc w:val="center"/>
              <w:rPr>
                <w:rFonts w:ascii="仿宋_GB2312" w:eastAsia="仿宋_GB2312" w:hAnsi="Calibri" w:cs="Times New Roman"/>
                <w:bCs/>
                <w:color w:val="000000"/>
                <w:sz w:val="28"/>
                <w:szCs w:val="28"/>
              </w:rPr>
            </w:pPr>
          </w:p>
        </w:tc>
        <w:tc>
          <w:tcPr>
            <w:tcW w:w="933" w:type="dxa"/>
            <w:vMerge/>
            <w:tcBorders>
              <w:left w:val="single" w:sz="4" w:space="0" w:color="auto"/>
            </w:tcBorders>
            <w:shd w:val="clear" w:color="auto" w:fill="FFFFFF"/>
          </w:tcPr>
          <w:p w14:paraId="02E5B731" w14:textId="77777777" w:rsidR="00C122FF" w:rsidRPr="00C76790" w:rsidRDefault="00C122FF" w:rsidP="00C76790">
            <w:pPr>
              <w:spacing w:line="320" w:lineRule="exact"/>
              <w:rPr>
                <w:rFonts w:ascii="仿宋_GB2312" w:eastAsia="仿宋_GB2312" w:hAnsi="Calibri" w:cs="Times New Roman"/>
                <w:bCs/>
                <w:color w:val="000000"/>
                <w:sz w:val="28"/>
                <w:szCs w:val="28"/>
              </w:rPr>
            </w:pPr>
          </w:p>
        </w:tc>
      </w:tr>
      <w:tr w:rsidR="00C122FF" w:rsidRPr="00C122FF" w14:paraId="1A1627EB" w14:textId="77777777" w:rsidTr="005F00FD">
        <w:trPr>
          <w:trHeight w:val="358"/>
        </w:trPr>
        <w:tc>
          <w:tcPr>
            <w:tcW w:w="1702" w:type="dxa"/>
            <w:vMerge w:val="restart"/>
            <w:tcBorders>
              <w:top w:val="single" w:sz="4" w:space="0" w:color="auto"/>
              <w:left w:val="single" w:sz="4" w:space="0" w:color="auto"/>
              <w:right w:val="single" w:sz="4" w:space="0" w:color="auto"/>
            </w:tcBorders>
            <w:shd w:val="clear" w:color="auto" w:fill="FFFFFF"/>
            <w:vAlign w:val="center"/>
          </w:tcPr>
          <w:p w14:paraId="5519C534" w14:textId="77777777" w:rsidR="00C122FF" w:rsidRPr="00C76790" w:rsidRDefault="00C122FF" w:rsidP="007D09D2">
            <w:pPr>
              <w:spacing w:line="320" w:lineRule="exact"/>
              <w:jc w:val="center"/>
              <w:rPr>
                <w:rFonts w:ascii="仿宋_GB2312" w:eastAsia="仿宋_GB2312" w:hAnsi="Calibri" w:cs="Times New Roman"/>
                <w:bCs/>
                <w:color w:val="000000"/>
                <w:sz w:val="28"/>
                <w:szCs w:val="28"/>
              </w:rPr>
            </w:pPr>
            <w:r w:rsidRPr="00C76790">
              <w:rPr>
                <w:rFonts w:ascii="仿宋_GB2312" w:eastAsia="仿宋_GB2312" w:hAnsi="Calibri" w:cs="Times New Roman" w:hint="eastAsia"/>
                <w:bCs/>
                <w:color w:val="000000"/>
                <w:sz w:val="28"/>
                <w:szCs w:val="28"/>
              </w:rPr>
              <w:t>交通引流</w:t>
            </w:r>
          </w:p>
          <w:p w14:paraId="58AF4709" w14:textId="77777777" w:rsidR="00C122FF" w:rsidRPr="00C76790" w:rsidRDefault="00C122FF" w:rsidP="007D09D2">
            <w:pPr>
              <w:spacing w:line="320" w:lineRule="exact"/>
              <w:jc w:val="center"/>
              <w:rPr>
                <w:rFonts w:ascii="仿宋_GB2312" w:eastAsia="仿宋_GB2312" w:hAnsi="Calibri" w:cs="Times New Roman"/>
                <w:bCs/>
                <w:color w:val="000000"/>
                <w:sz w:val="28"/>
                <w:szCs w:val="28"/>
              </w:rPr>
            </w:pPr>
            <w:r w:rsidRPr="00C76790">
              <w:rPr>
                <w:rFonts w:ascii="仿宋_GB2312" w:eastAsia="仿宋_GB2312" w:hAnsi="Calibri" w:cs="Times New Roman" w:hint="eastAsia"/>
                <w:bCs/>
                <w:color w:val="000000"/>
                <w:sz w:val="28"/>
                <w:szCs w:val="28"/>
              </w:rPr>
              <w:t>（25分）</w:t>
            </w:r>
          </w:p>
        </w:tc>
        <w:tc>
          <w:tcPr>
            <w:tcW w:w="3827" w:type="dxa"/>
            <w:tcBorders>
              <w:top w:val="single" w:sz="4" w:space="0" w:color="auto"/>
              <w:left w:val="single" w:sz="4" w:space="0" w:color="auto"/>
              <w:bottom w:val="single" w:sz="4" w:space="0" w:color="auto"/>
              <w:right w:val="single" w:sz="4" w:space="0" w:color="auto"/>
            </w:tcBorders>
            <w:shd w:val="clear" w:color="auto" w:fill="FFFFFF"/>
            <w:vAlign w:val="center"/>
          </w:tcPr>
          <w:p w14:paraId="57451ABB" w14:textId="77777777" w:rsidR="00C122FF" w:rsidRPr="00C76790" w:rsidRDefault="00C122FF" w:rsidP="00C76790">
            <w:pPr>
              <w:spacing w:line="320" w:lineRule="exact"/>
              <w:rPr>
                <w:rFonts w:ascii="仿宋_GB2312" w:eastAsia="仿宋_GB2312" w:hAnsi="Calibri" w:cs="Times New Roman"/>
                <w:bCs/>
                <w:color w:val="000000"/>
                <w:sz w:val="28"/>
                <w:szCs w:val="28"/>
              </w:rPr>
            </w:pPr>
            <w:r w:rsidRPr="00C76790">
              <w:rPr>
                <w:rFonts w:ascii="仿宋_GB2312" w:eastAsia="仿宋_GB2312" w:hAnsi="Calibri" w:cs="Times New Roman" w:hint="eastAsia"/>
                <w:bCs/>
                <w:color w:val="000000"/>
                <w:sz w:val="28"/>
                <w:szCs w:val="28"/>
              </w:rPr>
              <w:t>1、无人车进行询问，并有等待语音控制的动作。</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111F5872" w14:textId="77777777" w:rsidR="00C122FF" w:rsidRPr="00C76790" w:rsidRDefault="00C122FF" w:rsidP="00C76790">
            <w:pPr>
              <w:spacing w:line="320" w:lineRule="exact"/>
              <w:jc w:val="center"/>
              <w:rPr>
                <w:rFonts w:ascii="仿宋_GB2312" w:eastAsia="仿宋_GB2312" w:hAnsi="Calibri" w:cs="Times New Roman"/>
                <w:bCs/>
                <w:color w:val="000000"/>
                <w:sz w:val="28"/>
                <w:szCs w:val="28"/>
              </w:rPr>
            </w:pPr>
            <w:r w:rsidRPr="00C76790">
              <w:rPr>
                <w:rFonts w:ascii="仿宋_GB2312" w:eastAsia="仿宋_GB2312" w:hAnsi="Calibri" w:cs="Times New Roman" w:hint="eastAsia"/>
                <w:bCs/>
                <w:color w:val="000000"/>
                <w:sz w:val="28"/>
                <w:szCs w:val="28"/>
              </w:rPr>
              <w:t>10</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7A90BF17" w14:textId="77777777" w:rsidR="00C122FF" w:rsidRPr="00C76790" w:rsidRDefault="00C122FF" w:rsidP="00337761">
            <w:pPr>
              <w:spacing w:line="320" w:lineRule="exact"/>
              <w:jc w:val="center"/>
              <w:rPr>
                <w:rFonts w:ascii="仿宋_GB2312" w:eastAsia="仿宋_GB2312" w:hAnsi="Calibri" w:cs="Times New Roman"/>
                <w:bCs/>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1DFFBF9B" w14:textId="77777777" w:rsidR="00C122FF" w:rsidRPr="00C76790" w:rsidRDefault="00C122FF" w:rsidP="00337761">
            <w:pPr>
              <w:spacing w:line="320" w:lineRule="exact"/>
              <w:jc w:val="center"/>
              <w:rPr>
                <w:rFonts w:ascii="仿宋_GB2312" w:eastAsia="仿宋_GB2312" w:hAnsi="Calibri" w:cs="Times New Roman"/>
                <w:bCs/>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776666A9" w14:textId="77777777" w:rsidR="00C122FF" w:rsidRPr="00C76790" w:rsidRDefault="00C122FF" w:rsidP="00337761">
            <w:pPr>
              <w:spacing w:line="320" w:lineRule="exact"/>
              <w:jc w:val="center"/>
              <w:rPr>
                <w:rFonts w:ascii="仿宋_GB2312" w:eastAsia="仿宋_GB2312" w:hAnsi="Calibri" w:cs="Times New Roman"/>
                <w:bCs/>
                <w:color w:val="000000"/>
                <w:sz w:val="28"/>
                <w:szCs w:val="28"/>
              </w:rPr>
            </w:pPr>
          </w:p>
        </w:tc>
        <w:tc>
          <w:tcPr>
            <w:tcW w:w="933" w:type="dxa"/>
            <w:vMerge/>
            <w:tcBorders>
              <w:left w:val="single" w:sz="4" w:space="0" w:color="auto"/>
            </w:tcBorders>
            <w:shd w:val="clear" w:color="auto" w:fill="FFFFFF"/>
          </w:tcPr>
          <w:p w14:paraId="2E7D5AEE" w14:textId="77777777" w:rsidR="00C122FF" w:rsidRPr="00C76790" w:rsidRDefault="00C122FF" w:rsidP="00C76790">
            <w:pPr>
              <w:spacing w:line="320" w:lineRule="exact"/>
              <w:rPr>
                <w:rFonts w:ascii="仿宋_GB2312" w:eastAsia="仿宋_GB2312" w:hAnsi="Calibri" w:cs="Times New Roman"/>
                <w:bCs/>
                <w:color w:val="000000"/>
                <w:sz w:val="28"/>
                <w:szCs w:val="28"/>
              </w:rPr>
            </w:pPr>
          </w:p>
        </w:tc>
      </w:tr>
      <w:tr w:rsidR="00C122FF" w:rsidRPr="00C122FF" w14:paraId="01EF698B" w14:textId="77777777" w:rsidTr="005F00FD">
        <w:trPr>
          <w:trHeight w:val="365"/>
        </w:trPr>
        <w:tc>
          <w:tcPr>
            <w:tcW w:w="1702" w:type="dxa"/>
            <w:vMerge/>
            <w:tcBorders>
              <w:left w:val="single" w:sz="4" w:space="0" w:color="auto"/>
              <w:bottom w:val="single" w:sz="4" w:space="0" w:color="auto"/>
              <w:right w:val="single" w:sz="4" w:space="0" w:color="auto"/>
            </w:tcBorders>
            <w:shd w:val="clear" w:color="auto" w:fill="FFFFFF"/>
            <w:vAlign w:val="center"/>
          </w:tcPr>
          <w:p w14:paraId="5F061279" w14:textId="77777777" w:rsidR="00C122FF" w:rsidRPr="00C76790" w:rsidRDefault="00C122FF" w:rsidP="007D09D2">
            <w:pPr>
              <w:spacing w:line="320" w:lineRule="exact"/>
              <w:jc w:val="center"/>
              <w:rPr>
                <w:rFonts w:ascii="仿宋_GB2312" w:eastAsia="仿宋_GB2312" w:hAnsi="Calibri" w:cs="Times New Roman"/>
                <w:color w:val="000000"/>
                <w:sz w:val="28"/>
                <w:szCs w:val="28"/>
              </w:rPr>
            </w:pPr>
          </w:p>
        </w:tc>
        <w:tc>
          <w:tcPr>
            <w:tcW w:w="3827" w:type="dxa"/>
            <w:tcBorders>
              <w:top w:val="single" w:sz="4" w:space="0" w:color="auto"/>
              <w:left w:val="single" w:sz="4" w:space="0" w:color="auto"/>
              <w:bottom w:val="single" w:sz="4" w:space="0" w:color="auto"/>
              <w:right w:val="single" w:sz="4" w:space="0" w:color="auto"/>
            </w:tcBorders>
            <w:shd w:val="clear" w:color="auto" w:fill="FFFFFF"/>
            <w:vAlign w:val="center"/>
          </w:tcPr>
          <w:p w14:paraId="06FF9D54" w14:textId="77777777" w:rsidR="00C122FF" w:rsidRPr="00C76790" w:rsidRDefault="00C122FF" w:rsidP="00C76790">
            <w:pPr>
              <w:spacing w:line="320" w:lineRule="exact"/>
              <w:rPr>
                <w:rFonts w:ascii="仿宋_GB2312" w:eastAsia="仿宋_GB2312" w:hAnsi="Calibri" w:cs="Times New Roman"/>
                <w:bCs/>
                <w:color w:val="000000"/>
                <w:sz w:val="28"/>
                <w:szCs w:val="28"/>
              </w:rPr>
            </w:pPr>
            <w:r w:rsidRPr="00C76790">
              <w:rPr>
                <w:rFonts w:ascii="仿宋_GB2312" w:eastAsia="仿宋_GB2312" w:hAnsi="Calibri" w:cs="Times New Roman" w:hint="eastAsia"/>
                <w:color w:val="000000"/>
                <w:sz w:val="28"/>
                <w:szCs w:val="28"/>
              </w:rPr>
              <w:t>2、无人车根据语音进行路线选择；</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17434C2D" w14:textId="77777777" w:rsidR="00C122FF" w:rsidRPr="00C76790" w:rsidRDefault="00C122FF" w:rsidP="00C76790">
            <w:pPr>
              <w:spacing w:line="320" w:lineRule="exact"/>
              <w:jc w:val="center"/>
              <w:rPr>
                <w:rFonts w:ascii="仿宋_GB2312" w:eastAsia="仿宋_GB2312" w:hAnsi="Calibri" w:cs="Times New Roman"/>
                <w:bCs/>
                <w:color w:val="000000"/>
                <w:sz w:val="28"/>
                <w:szCs w:val="28"/>
              </w:rPr>
            </w:pPr>
            <w:r w:rsidRPr="00C76790">
              <w:rPr>
                <w:rFonts w:ascii="仿宋_GB2312" w:eastAsia="仿宋_GB2312" w:hAnsi="Calibri" w:cs="Times New Roman" w:hint="eastAsia"/>
                <w:bCs/>
                <w:color w:val="000000"/>
                <w:sz w:val="28"/>
                <w:szCs w:val="28"/>
              </w:rPr>
              <w:t>15</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0BCE17B8" w14:textId="77777777" w:rsidR="00C122FF" w:rsidRPr="00C76790" w:rsidRDefault="00C122FF" w:rsidP="00337761">
            <w:pPr>
              <w:spacing w:line="320" w:lineRule="exact"/>
              <w:jc w:val="center"/>
              <w:rPr>
                <w:rFonts w:ascii="仿宋_GB2312" w:eastAsia="仿宋_GB2312" w:hAnsi="Calibri" w:cs="Times New Roman"/>
                <w:bCs/>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7C709840" w14:textId="77777777" w:rsidR="00C122FF" w:rsidRPr="00C76790" w:rsidRDefault="00C122FF" w:rsidP="00337761">
            <w:pPr>
              <w:spacing w:line="320" w:lineRule="exact"/>
              <w:jc w:val="center"/>
              <w:rPr>
                <w:rFonts w:ascii="仿宋_GB2312" w:eastAsia="仿宋_GB2312" w:hAnsi="Calibri" w:cs="Times New Roman"/>
                <w:bCs/>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068DC81D" w14:textId="77777777" w:rsidR="00C122FF" w:rsidRPr="00C76790" w:rsidRDefault="00C122FF" w:rsidP="00337761">
            <w:pPr>
              <w:spacing w:line="320" w:lineRule="exact"/>
              <w:jc w:val="center"/>
              <w:rPr>
                <w:rFonts w:ascii="仿宋_GB2312" w:eastAsia="仿宋_GB2312" w:hAnsi="Calibri" w:cs="Times New Roman"/>
                <w:bCs/>
                <w:color w:val="000000"/>
                <w:sz w:val="28"/>
                <w:szCs w:val="28"/>
              </w:rPr>
            </w:pPr>
          </w:p>
        </w:tc>
        <w:tc>
          <w:tcPr>
            <w:tcW w:w="933" w:type="dxa"/>
            <w:vMerge/>
            <w:tcBorders>
              <w:left w:val="single" w:sz="4" w:space="0" w:color="auto"/>
            </w:tcBorders>
            <w:shd w:val="clear" w:color="auto" w:fill="FFFFFF"/>
          </w:tcPr>
          <w:p w14:paraId="0842B391" w14:textId="77777777" w:rsidR="00C122FF" w:rsidRPr="00C76790" w:rsidRDefault="00C122FF" w:rsidP="00C76790">
            <w:pPr>
              <w:spacing w:line="320" w:lineRule="exact"/>
              <w:rPr>
                <w:rFonts w:ascii="仿宋_GB2312" w:eastAsia="仿宋_GB2312" w:hAnsi="Calibri" w:cs="Times New Roman"/>
                <w:bCs/>
                <w:color w:val="000000"/>
                <w:sz w:val="28"/>
                <w:szCs w:val="28"/>
              </w:rPr>
            </w:pPr>
          </w:p>
        </w:tc>
      </w:tr>
      <w:tr w:rsidR="00C122FF" w:rsidRPr="00C122FF" w14:paraId="3B335CBF" w14:textId="77777777" w:rsidTr="005F00FD">
        <w:trPr>
          <w:trHeight w:val="335"/>
        </w:trPr>
        <w:tc>
          <w:tcPr>
            <w:tcW w:w="1702" w:type="dxa"/>
            <w:vMerge w:val="restart"/>
            <w:tcBorders>
              <w:top w:val="single" w:sz="4" w:space="0" w:color="auto"/>
              <w:left w:val="single" w:sz="4" w:space="0" w:color="auto"/>
              <w:right w:val="single" w:sz="4" w:space="0" w:color="auto"/>
            </w:tcBorders>
            <w:shd w:val="clear" w:color="auto" w:fill="FFFFFF"/>
            <w:vAlign w:val="center"/>
          </w:tcPr>
          <w:p w14:paraId="58B09EE2" w14:textId="77777777" w:rsidR="00C122FF" w:rsidRPr="00C76790" w:rsidRDefault="00C122FF" w:rsidP="007D09D2">
            <w:pPr>
              <w:spacing w:line="320" w:lineRule="exact"/>
              <w:jc w:val="center"/>
              <w:rPr>
                <w:rFonts w:ascii="仿宋_GB2312" w:eastAsia="仿宋_GB2312" w:hAnsi="Calibri" w:cs="Times New Roman"/>
                <w:color w:val="000000"/>
                <w:sz w:val="28"/>
                <w:szCs w:val="28"/>
              </w:rPr>
            </w:pPr>
            <w:r w:rsidRPr="00C76790">
              <w:rPr>
                <w:rFonts w:ascii="仿宋_GB2312" w:eastAsia="仿宋_GB2312" w:hAnsi="Calibri" w:cs="Times New Roman" w:hint="eastAsia"/>
                <w:color w:val="000000"/>
                <w:sz w:val="28"/>
                <w:szCs w:val="28"/>
              </w:rPr>
              <w:t>智能交通灯</w:t>
            </w:r>
          </w:p>
          <w:p w14:paraId="0ACC3673" w14:textId="77777777" w:rsidR="00C122FF" w:rsidRPr="00C76790" w:rsidRDefault="00C122FF" w:rsidP="007D09D2">
            <w:pPr>
              <w:spacing w:line="320" w:lineRule="exact"/>
              <w:jc w:val="center"/>
              <w:rPr>
                <w:rFonts w:ascii="仿宋_GB2312" w:eastAsia="仿宋_GB2312" w:hAnsi="Calibri" w:cs="Times New Roman"/>
                <w:color w:val="000000"/>
                <w:sz w:val="28"/>
                <w:szCs w:val="28"/>
              </w:rPr>
            </w:pPr>
            <w:r w:rsidRPr="00C76790">
              <w:rPr>
                <w:rFonts w:ascii="仿宋_GB2312" w:eastAsia="仿宋_GB2312" w:hAnsi="Calibri" w:cs="Times New Roman" w:hint="eastAsia"/>
                <w:color w:val="000000"/>
                <w:sz w:val="28"/>
                <w:szCs w:val="28"/>
              </w:rPr>
              <w:t>（20分）</w:t>
            </w:r>
          </w:p>
        </w:tc>
        <w:tc>
          <w:tcPr>
            <w:tcW w:w="3827" w:type="dxa"/>
            <w:tcBorders>
              <w:top w:val="single" w:sz="4" w:space="0" w:color="auto"/>
              <w:left w:val="single" w:sz="4" w:space="0" w:color="auto"/>
              <w:bottom w:val="single" w:sz="4" w:space="0" w:color="auto"/>
              <w:right w:val="single" w:sz="4" w:space="0" w:color="auto"/>
            </w:tcBorders>
            <w:shd w:val="clear" w:color="auto" w:fill="FFFFFF"/>
            <w:vAlign w:val="center"/>
          </w:tcPr>
          <w:p w14:paraId="575184EF" w14:textId="77777777" w:rsidR="00C122FF" w:rsidRPr="00C76790" w:rsidRDefault="00C122FF" w:rsidP="00C76790">
            <w:pPr>
              <w:spacing w:line="320" w:lineRule="exact"/>
              <w:rPr>
                <w:rFonts w:ascii="仿宋_GB2312" w:eastAsia="仿宋_GB2312" w:hAnsi="Calibri" w:cs="Times New Roman"/>
                <w:bCs/>
                <w:color w:val="000000"/>
                <w:sz w:val="28"/>
                <w:szCs w:val="28"/>
              </w:rPr>
            </w:pPr>
            <w:r w:rsidRPr="00C76790">
              <w:rPr>
                <w:rFonts w:ascii="仿宋_GB2312" w:eastAsia="仿宋_GB2312" w:hAnsi="Calibri" w:cs="Times New Roman" w:hint="eastAsia"/>
                <w:bCs/>
                <w:color w:val="000000"/>
                <w:sz w:val="28"/>
                <w:szCs w:val="28"/>
              </w:rPr>
              <w:t xml:space="preserve">1、无人车到达停车点停车；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D65B6A3" w14:textId="77777777" w:rsidR="00C122FF" w:rsidRPr="00C76790" w:rsidRDefault="00C122FF" w:rsidP="00C76790">
            <w:pPr>
              <w:spacing w:line="320" w:lineRule="exact"/>
              <w:jc w:val="center"/>
              <w:rPr>
                <w:rFonts w:ascii="仿宋_GB2312" w:eastAsia="仿宋_GB2312" w:hAnsi="Calibri" w:cs="Times New Roman"/>
                <w:bCs/>
                <w:color w:val="000000"/>
                <w:sz w:val="28"/>
                <w:szCs w:val="28"/>
              </w:rPr>
            </w:pPr>
            <w:r w:rsidRPr="00C76790">
              <w:rPr>
                <w:rFonts w:ascii="仿宋_GB2312" w:eastAsia="仿宋_GB2312" w:hAnsi="Calibri" w:cs="Times New Roman" w:hint="eastAsia"/>
                <w:bCs/>
                <w:color w:val="000000"/>
                <w:sz w:val="28"/>
                <w:szCs w:val="28"/>
              </w:rPr>
              <w:t>10</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721C880B" w14:textId="77777777" w:rsidR="00C122FF" w:rsidRPr="00C76790" w:rsidRDefault="00C122FF" w:rsidP="00337761">
            <w:pPr>
              <w:spacing w:line="320" w:lineRule="exact"/>
              <w:jc w:val="center"/>
              <w:rPr>
                <w:rFonts w:ascii="仿宋_GB2312" w:eastAsia="仿宋_GB2312" w:hAnsi="Calibri" w:cs="Times New Roman"/>
                <w:bCs/>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4B9BFF83" w14:textId="77777777" w:rsidR="00C122FF" w:rsidRPr="00C76790" w:rsidRDefault="00C122FF" w:rsidP="00337761">
            <w:pPr>
              <w:spacing w:line="320" w:lineRule="exact"/>
              <w:jc w:val="center"/>
              <w:rPr>
                <w:rFonts w:ascii="仿宋_GB2312" w:eastAsia="仿宋_GB2312" w:hAnsi="Calibri" w:cs="Times New Roman"/>
                <w:bCs/>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3AA6259F" w14:textId="77777777" w:rsidR="00C122FF" w:rsidRPr="00C76790" w:rsidRDefault="00C122FF" w:rsidP="00337761">
            <w:pPr>
              <w:spacing w:line="320" w:lineRule="exact"/>
              <w:jc w:val="center"/>
              <w:rPr>
                <w:rFonts w:ascii="仿宋_GB2312" w:eastAsia="仿宋_GB2312" w:hAnsi="Calibri" w:cs="Times New Roman"/>
                <w:bCs/>
                <w:color w:val="000000"/>
                <w:sz w:val="28"/>
                <w:szCs w:val="28"/>
              </w:rPr>
            </w:pPr>
          </w:p>
        </w:tc>
        <w:tc>
          <w:tcPr>
            <w:tcW w:w="933" w:type="dxa"/>
            <w:vMerge/>
            <w:tcBorders>
              <w:left w:val="single" w:sz="4" w:space="0" w:color="auto"/>
            </w:tcBorders>
            <w:shd w:val="clear" w:color="auto" w:fill="FFFFFF"/>
          </w:tcPr>
          <w:p w14:paraId="12FE2738" w14:textId="77777777" w:rsidR="00C122FF" w:rsidRPr="00C76790" w:rsidRDefault="00C122FF" w:rsidP="00C76790">
            <w:pPr>
              <w:spacing w:line="320" w:lineRule="exact"/>
              <w:rPr>
                <w:rFonts w:ascii="仿宋_GB2312" w:eastAsia="仿宋_GB2312" w:hAnsi="Calibri" w:cs="Times New Roman"/>
                <w:bCs/>
                <w:color w:val="000000"/>
                <w:sz w:val="28"/>
                <w:szCs w:val="28"/>
              </w:rPr>
            </w:pPr>
          </w:p>
        </w:tc>
      </w:tr>
      <w:tr w:rsidR="00C122FF" w:rsidRPr="00C122FF" w14:paraId="0039908D" w14:textId="77777777" w:rsidTr="005F00FD">
        <w:trPr>
          <w:trHeight w:val="313"/>
        </w:trPr>
        <w:tc>
          <w:tcPr>
            <w:tcW w:w="1702" w:type="dxa"/>
            <w:vMerge/>
            <w:tcBorders>
              <w:left w:val="single" w:sz="4" w:space="0" w:color="auto"/>
              <w:bottom w:val="single" w:sz="4" w:space="0" w:color="auto"/>
              <w:right w:val="single" w:sz="4" w:space="0" w:color="auto"/>
            </w:tcBorders>
            <w:shd w:val="clear" w:color="auto" w:fill="FFFFFF"/>
            <w:vAlign w:val="center"/>
          </w:tcPr>
          <w:p w14:paraId="3C79D737" w14:textId="77777777" w:rsidR="00C122FF" w:rsidRPr="00C76790" w:rsidRDefault="00C122FF" w:rsidP="007D09D2">
            <w:pPr>
              <w:spacing w:line="320" w:lineRule="exact"/>
              <w:jc w:val="center"/>
              <w:rPr>
                <w:rFonts w:ascii="仿宋_GB2312" w:eastAsia="仿宋_GB2312" w:hAnsi="Calibri" w:cs="Times New Roman"/>
                <w:bCs/>
                <w:color w:val="000000"/>
                <w:sz w:val="28"/>
                <w:szCs w:val="28"/>
              </w:rPr>
            </w:pPr>
          </w:p>
        </w:tc>
        <w:tc>
          <w:tcPr>
            <w:tcW w:w="3827" w:type="dxa"/>
            <w:tcBorders>
              <w:top w:val="single" w:sz="4" w:space="0" w:color="auto"/>
              <w:left w:val="single" w:sz="4" w:space="0" w:color="auto"/>
              <w:bottom w:val="single" w:sz="4" w:space="0" w:color="auto"/>
              <w:right w:val="single" w:sz="4" w:space="0" w:color="auto"/>
            </w:tcBorders>
            <w:shd w:val="clear" w:color="auto" w:fill="FFFFFF"/>
            <w:vAlign w:val="center"/>
          </w:tcPr>
          <w:p w14:paraId="29422BEE" w14:textId="77777777" w:rsidR="00C122FF" w:rsidRPr="00C76790" w:rsidRDefault="00C122FF" w:rsidP="00C76790">
            <w:pPr>
              <w:spacing w:line="320" w:lineRule="exact"/>
              <w:rPr>
                <w:rFonts w:ascii="仿宋_GB2312" w:eastAsia="仿宋_GB2312" w:hAnsi="Calibri" w:cs="Times New Roman"/>
                <w:bCs/>
                <w:color w:val="000000"/>
                <w:sz w:val="28"/>
                <w:szCs w:val="28"/>
              </w:rPr>
            </w:pPr>
            <w:r w:rsidRPr="00C76790">
              <w:rPr>
                <w:rFonts w:ascii="仿宋_GB2312" w:eastAsia="仿宋_GB2312" w:hAnsi="Calibri" w:cs="Times New Roman" w:hint="eastAsia"/>
                <w:bCs/>
                <w:color w:val="000000"/>
                <w:sz w:val="28"/>
                <w:szCs w:val="28"/>
              </w:rPr>
              <w:t>2、机械臂按压开关切换至绿灯。</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A9BFFDB" w14:textId="77777777" w:rsidR="00C122FF" w:rsidRPr="00C76790" w:rsidRDefault="00C122FF" w:rsidP="00C76790">
            <w:pPr>
              <w:spacing w:line="320" w:lineRule="exact"/>
              <w:jc w:val="center"/>
              <w:rPr>
                <w:rFonts w:ascii="仿宋_GB2312" w:eastAsia="仿宋_GB2312" w:hAnsi="Calibri" w:cs="Times New Roman"/>
                <w:bCs/>
                <w:color w:val="000000"/>
                <w:sz w:val="28"/>
                <w:szCs w:val="28"/>
              </w:rPr>
            </w:pPr>
            <w:r w:rsidRPr="00C76790">
              <w:rPr>
                <w:rFonts w:ascii="仿宋_GB2312" w:eastAsia="仿宋_GB2312" w:hAnsi="Calibri" w:cs="Times New Roman" w:hint="eastAsia"/>
                <w:bCs/>
                <w:color w:val="000000"/>
                <w:sz w:val="28"/>
                <w:szCs w:val="28"/>
              </w:rPr>
              <w:t>10</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7DB36FD0" w14:textId="77777777" w:rsidR="00C122FF" w:rsidRPr="00C76790" w:rsidRDefault="00C122FF" w:rsidP="00337761">
            <w:pPr>
              <w:spacing w:line="320" w:lineRule="exact"/>
              <w:jc w:val="center"/>
              <w:rPr>
                <w:rFonts w:ascii="仿宋_GB2312" w:eastAsia="仿宋_GB2312" w:hAnsi="Calibri" w:cs="Times New Roman"/>
                <w:bCs/>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67D5770C" w14:textId="77777777" w:rsidR="00C122FF" w:rsidRPr="00C76790" w:rsidRDefault="00C122FF" w:rsidP="00337761">
            <w:pPr>
              <w:spacing w:line="320" w:lineRule="exact"/>
              <w:jc w:val="center"/>
              <w:rPr>
                <w:rFonts w:ascii="仿宋_GB2312" w:eastAsia="仿宋_GB2312" w:hAnsi="Calibri" w:cs="Times New Roman"/>
                <w:bCs/>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0344E433" w14:textId="77777777" w:rsidR="00C122FF" w:rsidRPr="00C76790" w:rsidRDefault="00C122FF" w:rsidP="00337761">
            <w:pPr>
              <w:spacing w:line="320" w:lineRule="exact"/>
              <w:jc w:val="center"/>
              <w:rPr>
                <w:rFonts w:ascii="仿宋_GB2312" w:eastAsia="仿宋_GB2312" w:hAnsi="Calibri" w:cs="Times New Roman"/>
                <w:bCs/>
                <w:color w:val="000000"/>
                <w:sz w:val="28"/>
                <w:szCs w:val="28"/>
              </w:rPr>
            </w:pPr>
          </w:p>
        </w:tc>
        <w:tc>
          <w:tcPr>
            <w:tcW w:w="933" w:type="dxa"/>
            <w:vMerge/>
            <w:tcBorders>
              <w:left w:val="single" w:sz="4" w:space="0" w:color="auto"/>
            </w:tcBorders>
            <w:shd w:val="clear" w:color="auto" w:fill="FFFFFF"/>
          </w:tcPr>
          <w:p w14:paraId="04F32E08" w14:textId="77777777" w:rsidR="00C122FF" w:rsidRPr="00C76790" w:rsidRDefault="00C122FF" w:rsidP="00C76790">
            <w:pPr>
              <w:spacing w:line="320" w:lineRule="exact"/>
              <w:rPr>
                <w:rFonts w:ascii="仿宋_GB2312" w:eastAsia="仿宋_GB2312" w:hAnsi="Calibri" w:cs="Times New Roman"/>
                <w:bCs/>
                <w:color w:val="000000"/>
                <w:sz w:val="28"/>
                <w:szCs w:val="28"/>
              </w:rPr>
            </w:pPr>
          </w:p>
        </w:tc>
      </w:tr>
      <w:tr w:rsidR="00C122FF" w:rsidRPr="00C122FF" w14:paraId="6E6381DE" w14:textId="77777777" w:rsidTr="005F00FD">
        <w:trPr>
          <w:trHeight w:val="163"/>
        </w:trPr>
        <w:tc>
          <w:tcPr>
            <w:tcW w:w="1702" w:type="dxa"/>
            <w:vMerge w:val="restart"/>
            <w:tcBorders>
              <w:top w:val="single" w:sz="4" w:space="0" w:color="auto"/>
              <w:left w:val="single" w:sz="4" w:space="0" w:color="auto"/>
              <w:right w:val="single" w:sz="4" w:space="0" w:color="auto"/>
            </w:tcBorders>
            <w:shd w:val="clear" w:color="auto" w:fill="FFFFFF"/>
            <w:vAlign w:val="center"/>
          </w:tcPr>
          <w:p w14:paraId="3B6B18B3" w14:textId="77777777" w:rsidR="00C122FF" w:rsidRPr="00C76790" w:rsidRDefault="00C122FF" w:rsidP="007D09D2">
            <w:pPr>
              <w:spacing w:line="320" w:lineRule="exact"/>
              <w:jc w:val="center"/>
              <w:rPr>
                <w:rFonts w:ascii="仿宋_GB2312" w:eastAsia="仿宋_GB2312" w:hAnsi="Calibri" w:cs="Times New Roman"/>
                <w:color w:val="000000"/>
                <w:sz w:val="28"/>
                <w:szCs w:val="28"/>
              </w:rPr>
            </w:pPr>
            <w:r w:rsidRPr="00C76790">
              <w:rPr>
                <w:rFonts w:ascii="仿宋_GB2312" w:eastAsia="仿宋_GB2312" w:hAnsi="Calibri" w:cs="Times New Roman" w:hint="eastAsia"/>
                <w:color w:val="000000"/>
                <w:sz w:val="28"/>
                <w:szCs w:val="28"/>
              </w:rPr>
              <w:t>机械浮桥</w:t>
            </w:r>
          </w:p>
          <w:p w14:paraId="169F7169" w14:textId="77777777" w:rsidR="00C122FF" w:rsidRPr="00C76790" w:rsidRDefault="00C122FF" w:rsidP="007D09D2">
            <w:pPr>
              <w:spacing w:line="320" w:lineRule="exact"/>
              <w:jc w:val="center"/>
              <w:rPr>
                <w:rFonts w:ascii="仿宋_GB2312" w:eastAsia="仿宋_GB2312" w:hAnsi="Calibri" w:cs="Times New Roman"/>
                <w:color w:val="000000"/>
                <w:sz w:val="28"/>
                <w:szCs w:val="28"/>
              </w:rPr>
            </w:pPr>
            <w:r w:rsidRPr="00C76790">
              <w:rPr>
                <w:rFonts w:ascii="仿宋_GB2312" w:eastAsia="仿宋_GB2312" w:hAnsi="Calibri" w:cs="Times New Roman" w:hint="eastAsia"/>
                <w:color w:val="000000"/>
                <w:sz w:val="28"/>
                <w:szCs w:val="28"/>
              </w:rPr>
              <w:t>（20分）</w:t>
            </w:r>
          </w:p>
        </w:tc>
        <w:tc>
          <w:tcPr>
            <w:tcW w:w="3827" w:type="dxa"/>
            <w:tcBorders>
              <w:top w:val="single" w:sz="4" w:space="0" w:color="auto"/>
              <w:left w:val="single" w:sz="4" w:space="0" w:color="auto"/>
              <w:bottom w:val="single" w:sz="4" w:space="0" w:color="auto"/>
              <w:right w:val="single" w:sz="4" w:space="0" w:color="auto"/>
            </w:tcBorders>
            <w:shd w:val="clear" w:color="auto" w:fill="FFFFFF"/>
            <w:vAlign w:val="center"/>
          </w:tcPr>
          <w:p w14:paraId="7DCE9711" w14:textId="77777777" w:rsidR="00C122FF" w:rsidRPr="00C76790" w:rsidRDefault="00C122FF" w:rsidP="00C76790">
            <w:pPr>
              <w:spacing w:line="320" w:lineRule="exact"/>
              <w:rPr>
                <w:rFonts w:ascii="仿宋_GB2312" w:eastAsia="仿宋_GB2312" w:hAnsi="Calibri" w:cs="Times New Roman"/>
                <w:bCs/>
                <w:color w:val="000000"/>
                <w:sz w:val="28"/>
                <w:szCs w:val="28"/>
              </w:rPr>
            </w:pPr>
            <w:r w:rsidRPr="00C76790">
              <w:rPr>
                <w:rFonts w:ascii="仿宋_GB2312" w:eastAsia="仿宋_GB2312" w:hAnsi="Calibri" w:cs="Times New Roman" w:hint="eastAsia"/>
                <w:bCs/>
                <w:color w:val="000000"/>
                <w:sz w:val="28"/>
                <w:szCs w:val="28"/>
              </w:rPr>
              <w:t xml:space="preserve">1、浮桥能顺利放下；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98663C7" w14:textId="77777777" w:rsidR="00C122FF" w:rsidRPr="00C76790" w:rsidRDefault="00C122FF" w:rsidP="00C76790">
            <w:pPr>
              <w:spacing w:line="320" w:lineRule="exact"/>
              <w:jc w:val="center"/>
              <w:rPr>
                <w:rFonts w:ascii="仿宋_GB2312" w:eastAsia="仿宋_GB2312" w:hAnsi="Calibri" w:cs="Times New Roman"/>
                <w:bCs/>
                <w:color w:val="000000"/>
                <w:sz w:val="28"/>
                <w:szCs w:val="28"/>
              </w:rPr>
            </w:pPr>
            <w:r w:rsidRPr="00C76790">
              <w:rPr>
                <w:rFonts w:ascii="仿宋_GB2312" w:eastAsia="仿宋_GB2312" w:hAnsi="Calibri" w:cs="Times New Roman" w:hint="eastAsia"/>
                <w:bCs/>
                <w:color w:val="000000"/>
                <w:sz w:val="28"/>
                <w:szCs w:val="28"/>
              </w:rPr>
              <w:t>5</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33AECC32" w14:textId="77777777" w:rsidR="00C122FF" w:rsidRPr="00C76790" w:rsidRDefault="00C122FF" w:rsidP="00337761">
            <w:pPr>
              <w:spacing w:line="320" w:lineRule="exact"/>
              <w:jc w:val="center"/>
              <w:rPr>
                <w:rFonts w:ascii="仿宋_GB2312" w:eastAsia="仿宋_GB2312" w:hAnsi="Calibri" w:cs="Times New Roman"/>
                <w:bCs/>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53DC5A3A" w14:textId="77777777" w:rsidR="00C122FF" w:rsidRPr="00C76790" w:rsidRDefault="00C122FF" w:rsidP="00337761">
            <w:pPr>
              <w:spacing w:line="320" w:lineRule="exact"/>
              <w:jc w:val="center"/>
              <w:rPr>
                <w:rFonts w:ascii="仿宋_GB2312" w:eastAsia="仿宋_GB2312" w:hAnsi="Calibri" w:cs="Times New Roman"/>
                <w:bCs/>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477E4886" w14:textId="77777777" w:rsidR="00C122FF" w:rsidRPr="00C76790" w:rsidRDefault="00C122FF" w:rsidP="00337761">
            <w:pPr>
              <w:spacing w:line="320" w:lineRule="exact"/>
              <w:jc w:val="center"/>
              <w:rPr>
                <w:rFonts w:ascii="仿宋_GB2312" w:eastAsia="仿宋_GB2312" w:hAnsi="Calibri" w:cs="Times New Roman"/>
                <w:bCs/>
                <w:color w:val="000000"/>
                <w:sz w:val="28"/>
                <w:szCs w:val="28"/>
              </w:rPr>
            </w:pPr>
          </w:p>
        </w:tc>
        <w:tc>
          <w:tcPr>
            <w:tcW w:w="933" w:type="dxa"/>
            <w:vMerge/>
            <w:tcBorders>
              <w:left w:val="single" w:sz="4" w:space="0" w:color="auto"/>
            </w:tcBorders>
            <w:shd w:val="clear" w:color="auto" w:fill="FFFFFF"/>
          </w:tcPr>
          <w:p w14:paraId="52B11445" w14:textId="77777777" w:rsidR="00C122FF" w:rsidRPr="00C76790" w:rsidRDefault="00C122FF" w:rsidP="00C76790">
            <w:pPr>
              <w:spacing w:line="320" w:lineRule="exact"/>
              <w:rPr>
                <w:rFonts w:ascii="仿宋_GB2312" w:eastAsia="仿宋_GB2312" w:hAnsi="Calibri" w:cs="Times New Roman"/>
                <w:bCs/>
                <w:color w:val="000000"/>
                <w:sz w:val="28"/>
                <w:szCs w:val="28"/>
              </w:rPr>
            </w:pPr>
          </w:p>
        </w:tc>
      </w:tr>
      <w:tr w:rsidR="00C122FF" w:rsidRPr="00C122FF" w14:paraId="2A6BC24F" w14:textId="77777777" w:rsidTr="005F00FD">
        <w:trPr>
          <w:trHeight w:val="70"/>
        </w:trPr>
        <w:tc>
          <w:tcPr>
            <w:tcW w:w="1702" w:type="dxa"/>
            <w:vMerge/>
            <w:tcBorders>
              <w:left w:val="single" w:sz="4" w:space="0" w:color="auto"/>
              <w:right w:val="single" w:sz="4" w:space="0" w:color="auto"/>
            </w:tcBorders>
            <w:shd w:val="clear" w:color="auto" w:fill="FFFFFF"/>
            <w:vAlign w:val="center"/>
          </w:tcPr>
          <w:p w14:paraId="7A7A0394" w14:textId="77777777" w:rsidR="00C122FF" w:rsidRPr="00C76790" w:rsidRDefault="00C122FF" w:rsidP="007D09D2">
            <w:pPr>
              <w:spacing w:line="320" w:lineRule="exact"/>
              <w:jc w:val="center"/>
              <w:rPr>
                <w:rFonts w:ascii="仿宋_GB2312" w:eastAsia="仿宋_GB2312" w:hAnsi="Calibri" w:cs="Times New Roman"/>
                <w:color w:val="000000"/>
                <w:sz w:val="28"/>
                <w:szCs w:val="28"/>
              </w:rPr>
            </w:pPr>
          </w:p>
        </w:tc>
        <w:tc>
          <w:tcPr>
            <w:tcW w:w="3827" w:type="dxa"/>
            <w:tcBorders>
              <w:top w:val="single" w:sz="4" w:space="0" w:color="auto"/>
              <w:left w:val="single" w:sz="4" w:space="0" w:color="auto"/>
              <w:bottom w:val="single" w:sz="4" w:space="0" w:color="auto"/>
              <w:right w:val="single" w:sz="4" w:space="0" w:color="auto"/>
            </w:tcBorders>
            <w:shd w:val="clear" w:color="auto" w:fill="FFFFFF"/>
            <w:vAlign w:val="center"/>
          </w:tcPr>
          <w:p w14:paraId="35E82E31" w14:textId="77777777" w:rsidR="00C122FF" w:rsidRPr="00C76790" w:rsidRDefault="00C122FF" w:rsidP="00C76790">
            <w:pPr>
              <w:spacing w:line="320" w:lineRule="exact"/>
              <w:rPr>
                <w:rFonts w:ascii="仿宋_GB2312" w:eastAsia="仿宋_GB2312" w:hAnsi="Calibri" w:cs="Times New Roman"/>
                <w:bCs/>
                <w:color w:val="000000"/>
                <w:sz w:val="28"/>
                <w:szCs w:val="28"/>
              </w:rPr>
            </w:pPr>
            <w:r w:rsidRPr="00C76790">
              <w:rPr>
                <w:rFonts w:ascii="仿宋_GB2312" w:eastAsia="仿宋_GB2312" w:hAnsi="Calibri" w:cs="Times New Roman" w:hint="eastAsia"/>
                <w:bCs/>
                <w:color w:val="000000"/>
                <w:sz w:val="28"/>
                <w:szCs w:val="28"/>
              </w:rPr>
              <w:t xml:space="preserve">2、一次顺利通过浮桥 </w:t>
            </w:r>
          </w:p>
        </w:tc>
        <w:tc>
          <w:tcPr>
            <w:tcW w:w="992" w:type="dxa"/>
            <w:tcBorders>
              <w:top w:val="single" w:sz="4" w:space="0" w:color="auto"/>
              <w:left w:val="single" w:sz="4" w:space="0" w:color="auto"/>
              <w:right w:val="single" w:sz="4" w:space="0" w:color="auto"/>
            </w:tcBorders>
            <w:shd w:val="clear" w:color="auto" w:fill="FFFFFF"/>
            <w:vAlign w:val="center"/>
          </w:tcPr>
          <w:p w14:paraId="2740D728" w14:textId="77777777" w:rsidR="00C122FF" w:rsidRPr="00C76790" w:rsidRDefault="00C122FF" w:rsidP="00C76790">
            <w:pPr>
              <w:spacing w:line="320" w:lineRule="exact"/>
              <w:jc w:val="center"/>
              <w:rPr>
                <w:rFonts w:ascii="仿宋_GB2312" w:eastAsia="仿宋_GB2312" w:hAnsi="Calibri" w:cs="Times New Roman"/>
                <w:bCs/>
                <w:color w:val="000000"/>
                <w:sz w:val="28"/>
                <w:szCs w:val="28"/>
              </w:rPr>
            </w:pPr>
            <w:r w:rsidRPr="00C76790">
              <w:rPr>
                <w:rFonts w:ascii="仿宋_GB2312" w:eastAsia="仿宋_GB2312" w:hAnsi="Calibri" w:cs="Times New Roman" w:hint="eastAsia"/>
                <w:bCs/>
                <w:color w:val="000000"/>
                <w:sz w:val="28"/>
                <w:szCs w:val="28"/>
              </w:rPr>
              <w:t>15</w:t>
            </w:r>
          </w:p>
        </w:tc>
        <w:tc>
          <w:tcPr>
            <w:tcW w:w="567" w:type="dxa"/>
            <w:vMerge w:val="restart"/>
            <w:tcBorders>
              <w:top w:val="single" w:sz="4" w:space="0" w:color="auto"/>
              <w:left w:val="single" w:sz="4" w:space="0" w:color="auto"/>
              <w:right w:val="single" w:sz="4" w:space="0" w:color="auto"/>
            </w:tcBorders>
            <w:shd w:val="clear" w:color="auto" w:fill="FFFFFF"/>
            <w:vAlign w:val="center"/>
          </w:tcPr>
          <w:p w14:paraId="7D8AECB3" w14:textId="77777777" w:rsidR="00C122FF" w:rsidRPr="00C76790" w:rsidRDefault="00C122FF" w:rsidP="00337761">
            <w:pPr>
              <w:spacing w:line="320" w:lineRule="exact"/>
              <w:jc w:val="center"/>
              <w:rPr>
                <w:rFonts w:ascii="仿宋_GB2312" w:eastAsia="仿宋_GB2312" w:hAnsi="Calibri" w:cs="Times New Roman"/>
                <w:bCs/>
                <w:color w:val="000000"/>
                <w:sz w:val="28"/>
                <w:szCs w:val="28"/>
              </w:rPr>
            </w:pPr>
          </w:p>
        </w:tc>
        <w:tc>
          <w:tcPr>
            <w:tcW w:w="567" w:type="dxa"/>
            <w:vMerge w:val="restart"/>
            <w:tcBorders>
              <w:top w:val="single" w:sz="4" w:space="0" w:color="auto"/>
              <w:left w:val="single" w:sz="4" w:space="0" w:color="auto"/>
              <w:right w:val="single" w:sz="4" w:space="0" w:color="auto"/>
            </w:tcBorders>
            <w:shd w:val="clear" w:color="auto" w:fill="FFFFFF"/>
            <w:vAlign w:val="center"/>
          </w:tcPr>
          <w:p w14:paraId="55A780B1" w14:textId="77777777" w:rsidR="00C122FF" w:rsidRPr="00C76790" w:rsidRDefault="00C122FF" w:rsidP="00337761">
            <w:pPr>
              <w:spacing w:line="320" w:lineRule="exact"/>
              <w:jc w:val="center"/>
              <w:rPr>
                <w:rFonts w:ascii="仿宋_GB2312" w:eastAsia="仿宋_GB2312" w:hAnsi="Calibri" w:cs="Times New Roman"/>
                <w:bCs/>
                <w:color w:val="000000"/>
                <w:sz w:val="28"/>
                <w:szCs w:val="28"/>
              </w:rPr>
            </w:pPr>
          </w:p>
        </w:tc>
        <w:tc>
          <w:tcPr>
            <w:tcW w:w="567" w:type="dxa"/>
            <w:vMerge w:val="restart"/>
            <w:tcBorders>
              <w:top w:val="single" w:sz="4" w:space="0" w:color="auto"/>
              <w:left w:val="single" w:sz="4" w:space="0" w:color="auto"/>
              <w:right w:val="single" w:sz="4" w:space="0" w:color="auto"/>
            </w:tcBorders>
            <w:shd w:val="clear" w:color="auto" w:fill="FFFFFF"/>
            <w:vAlign w:val="center"/>
          </w:tcPr>
          <w:p w14:paraId="1600F546" w14:textId="77777777" w:rsidR="00C122FF" w:rsidRPr="00C76790" w:rsidRDefault="00C122FF" w:rsidP="00337761">
            <w:pPr>
              <w:spacing w:line="320" w:lineRule="exact"/>
              <w:jc w:val="center"/>
              <w:rPr>
                <w:rFonts w:ascii="仿宋_GB2312" w:eastAsia="仿宋_GB2312" w:hAnsi="Calibri" w:cs="Times New Roman"/>
                <w:bCs/>
                <w:color w:val="000000"/>
                <w:sz w:val="28"/>
                <w:szCs w:val="28"/>
              </w:rPr>
            </w:pPr>
          </w:p>
        </w:tc>
        <w:tc>
          <w:tcPr>
            <w:tcW w:w="933" w:type="dxa"/>
            <w:vMerge/>
            <w:tcBorders>
              <w:left w:val="single" w:sz="4" w:space="0" w:color="auto"/>
            </w:tcBorders>
            <w:shd w:val="clear" w:color="auto" w:fill="FFFFFF"/>
          </w:tcPr>
          <w:p w14:paraId="3DCE3248" w14:textId="77777777" w:rsidR="00C122FF" w:rsidRPr="00C76790" w:rsidRDefault="00C122FF" w:rsidP="00C76790">
            <w:pPr>
              <w:spacing w:line="320" w:lineRule="exact"/>
              <w:rPr>
                <w:rFonts w:ascii="仿宋_GB2312" w:eastAsia="仿宋_GB2312" w:hAnsi="Calibri" w:cs="Times New Roman"/>
                <w:bCs/>
                <w:color w:val="000000"/>
                <w:sz w:val="28"/>
                <w:szCs w:val="28"/>
              </w:rPr>
            </w:pPr>
          </w:p>
        </w:tc>
      </w:tr>
      <w:tr w:rsidR="00C122FF" w:rsidRPr="00C122FF" w14:paraId="2A93B79E" w14:textId="77777777" w:rsidTr="005F00FD">
        <w:trPr>
          <w:trHeight w:val="105"/>
        </w:trPr>
        <w:tc>
          <w:tcPr>
            <w:tcW w:w="1702" w:type="dxa"/>
            <w:vMerge/>
            <w:tcBorders>
              <w:left w:val="single" w:sz="4" w:space="0" w:color="auto"/>
              <w:bottom w:val="single" w:sz="4" w:space="0" w:color="auto"/>
              <w:right w:val="single" w:sz="4" w:space="0" w:color="auto"/>
            </w:tcBorders>
            <w:shd w:val="clear" w:color="auto" w:fill="FFFFFF"/>
            <w:vAlign w:val="center"/>
          </w:tcPr>
          <w:p w14:paraId="030A157D" w14:textId="77777777" w:rsidR="00C122FF" w:rsidRPr="00C76790" w:rsidRDefault="00C122FF" w:rsidP="007D09D2">
            <w:pPr>
              <w:spacing w:line="320" w:lineRule="exact"/>
              <w:jc w:val="center"/>
              <w:rPr>
                <w:rFonts w:ascii="仿宋_GB2312" w:eastAsia="仿宋_GB2312" w:hAnsi="Calibri" w:cs="Times New Roman"/>
                <w:color w:val="000000"/>
                <w:sz w:val="28"/>
                <w:szCs w:val="28"/>
              </w:rPr>
            </w:pPr>
          </w:p>
        </w:tc>
        <w:tc>
          <w:tcPr>
            <w:tcW w:w="3827" w:type="dxa"/>
            <w:tcBorders>
              <w:top w:val="single" w:sz="4" w:space="0" w:color="auto"/>
              <w:left w:val="single" w:sz="4" w:space="0" w:color="auto"/>
              <w:bottom w:val="single" w:sz="4" w:space="0" w:color="auto"/>
              <w:right w:val="single" w:sz="4" w:space="0" w:color="auto"/>
            </w:tcBorders>
            <w:shd w:val="clear" w:color="auto" w:fill="FFFFFF"/>
            <w:vAlign w:val="center"/>
          </w:tcPr>
          <w:p w14:paraId="34E70625" w14:textId="77777777" w:rsidR="00C122FF" w:rsidRPr="00C76790" w:rsidRDefault="00C122FF" w:rsidP="00C76790">
            <w:pPr>
              <w:spacing w:line="320" w:lineRule="exact"/>
              <w:rPr>
                <w:rFonts w:ascii="仿宋_GB2312" w:eastAsia="仿宋_GB2312" w:hAnsi="Calibri" w:cs="Times New Roman"/>
                <w:bCs/>
                <w:color w:val="000000"/>
                <w:sz w:val="28"/>
                <w:szCs w:val="28"/>
              </w:rPr>
            </w:pPr>
            <w:r w:rsidRPr="00C76790">
              <w:rPr>
                <w:rFonts w:ascii="仿宋_GB2312" w:eastAsia="仿宋_GB2312" w:hAnsi="Calibri" w:cs="Times New Roman" w:hint="eastAsia"/>
                <w:bCs/>
                <w:color w:val="000000"/>
                <w:sz w:val="28"/>
                <w:szCs w:val="28"/>
              </w:rPr>
              <w:t>3、重试成功。</w:t>
            </w:r>
          </w:p>
        </w:tc>
        <w:tc>
          <w:tcPr>
            <w:tcW w:w="992" w:type="dxa"/>
            <w:tcBorders>
              <w:left w:val="single" w:sz="4" w:space="0" w:color="auto"/>
              <w:bottom w:val="single" w:sz="4" w:space="0" w:color="auto"/>
              <w:right w:val="single" w:sz="4" w:space="0" w:color="auto"/>
            </w:tcBorders>
            <w:shd w:val="clear" w:color="auto" w:fill="FFFFFF"/>
            <w:vAlign w:val="center"/>
          </w:tcPr>
          <w:p w14:paraId="1DE399F4" w14:textId="77777777" w:rsidR="00C122FF" w:rsidRPr="00C76790" w:rsidRDefault="00C122FF" w:rsidP="00C76790">
            <w:pPr>
              <w:spacing w:line="320" w:lineRule="exact"/>
              <w:jc w:val="center"/>
              <w:rPr>
                <w:rFonts w:ascii="仿宋_GB2312" w:eastAsia="仿宋_GB2312" w:hAnsi="Calibri" w:cs="Times New Roman"/>
                <w:bCs/>
                <w:color w:val="000000"/>
                <w:sz w:val="28"/>
                <w:szCs w:val="28"/>
              </w:rPr>
            </w:pPr>
            <w:r w:rsidRPr="00C76790">
              <w:rPr>
                <w:rFonts w:ascii="仿宋_GB2312" w:eastAsia="仿宋_GB2312" w:hAnsi="Calibri" w:cs="Times New Roman" w:hint="eastAsia"/>
                <w:bCs/>
                <w:color w:val="000000"/>
                <w:sz w:val="28"/>
                <w:szCs w:val="28"/>
              </w:rPr>
              <w:t>5</w:t>
            </w:r>
          </w:p>
        </w:tc>
        <w:tc>
          <w:tcPr>
            <w:tcW w:w="567" w:type="dxa"/>
            <w:vMerge/>
            <w:tcBorders>
              <w:left w:val="single" w:sz="4" w:space="0" w:color="auto"/>
              <w:bottom w:val="single" w:sz="4" w:space="0" w:color="auto"/>
              <w:right w:val="single" w:sz="4" w:space="0" w:color="auto"/>
            </w:tcBorders>
            <w:shd w:val="clear" w:color="auto" w:fill="FFFFFF"/>
            <w:vAlign w:val="center"/>
          </w:tcPr>
          <w:p w14:paraId="3F95EE52" w14:textId="77777777" w:rsidR="00C122FF" w:rsidRPr="00C76790" w:rsidRDefault="00C122FF" w:rsidP="00337761">
            <w:pPr>
              <w:spacing w:line="320" w:lineRule="exact"/>
              <w:jc w:val="center"/>
              <w:rPr>
                <w:rFonts w:ascii="仿宋_GB2312" w:eastAsia="仿宋_GB2312" w:hAnsi="Calibri" w:cs="Times New Roman"/>
                <w:bCs/>
                <w:color w:val="000000"/>
                <w:sz w:val="28"/>
                <w:szCs w:val="28"/>
              </w:rPr>
            </w:pPr>
          </w:p>
        </w:tc>
        <w:tc>
          <w:tcPr>
            <w:tcW w:w="567" w:type="dxa"/>
            <w:vMerge/>
            <w:tcBorders>
              <w:left w:val="single" w:sz="4" w:space="0" w:color="auto"/>
              <w:bottom w:val="single" w:sz="4" w:space="0" w:color="auto"/>
              <w:right w:val="single" w:sz="4" w:space="0" w:color="auto"/>
            </w:tcBorders>
            <w:shd w:val="clear" w:color="auto" w:fill="FFFFFF"/>
            <w:vAlign w:val="center"/>
          </w:tcPr>
          <w:p w14:paraId="75E4A0F8" w14:textId="77777777" w:rsidR="00C122FF" w:rsidRPr="00C76790" w:rsidRDefault="00C122FF" w:rsidP="00337761">
            <w:pPr>
              <w:spacing w:line="320" w:lineRule="exact"/>
              <w:jc w:val="center"/>
              <w:rPr>
                <w:rFonts w:ascii="仿宋_GB2312" w:eastAsia="仿宋_GB2312" w:hAnsi="Calibri" w:cs="Times New Roman"/>
                <w:bCs/>
                <w:color w:val="000000"/>
                <w:sz w:val="28"/>
                <w:szCs w:val="28"/>
              </w:rPr>
            </w:pPr>
          </w:p>
        </w:tc>
        <w:tc>
          <w:tcPr>
            <w:tcW w:w="567" w:type="dxa"/>
            <w:vMerge/>
            <w:tcBorders>
              <w:left w:val="single" w:sz="4" w:space="0" w:color="auto"/>
              <w:bottom w:val="single" w:sz="4" w:space="0" w:color="auto"/>
              <w:right w:val="single" w:sz="4" w:space="0" w:color="auto"/>
            </w:tcBorders>
            <w:shd w:val="clear" w:color="auto" w:fill="FFFFFF"/>
            <w:vAlign w:val="center"/>
          </w:tcPr>
          <w:p w14:paraId="5F003A7C" w14:textId="77777777" w:rsidR="00C122FF" w:rsidRPr="00C76790" w:rsidRDefault="00C122FF" w:rsidP="00337761">
            <w:pPr>
              <w:spacing w:line="320" w:lineRule="exact"/>
              <w:jc w:val="center"/>
              <w:rPr>
                <w:rFonts w:ascii="仿宋_GB2312" w:eastAsia="仿宋_GB2312" w:hAnsi="Calibri" w:cs="Times New Roman"/>
                <w:bCs/>
                <w:color w:val="000000"/>
                <w:sz w:val="28"/>
                <w:szCs w:val="28"/>
              </w:rPr>
            </w:pPr>
          </w:p>
        </w:tc>
        <w:tc>
          <w:tcPr>
            <w:tcW w:w="933" w:type="dxa"/>
            <w:vMerge/>
            <w:tcBorders>
              <w:left w:val="single" w:sz="4" w:space="0" w:color="auto"/>
            </w:tcBorders>
            <w:shd w:val="clear" w:color="auto" w:fill="FFFFFF"/>
          </w:tcPr>
          <w:p w14:paraId="26D09292" w14:textId="77777777" w:rsidR="00C122FF" w:rsidRPr="00C76790" w:rsidRDefault="00C122FF" w:rsidP="00C76790">
            <w:pPr>
              <w:spacing w:line="320" w:lineRule="exact"/>
              <w:rPr>
                <w:rFonts w:ascii="仿宋_GB2312" w:eastAsia="仿宋_GB2312" w:hAnsi="Calibri" w:cs="Times New Roman"/>
                <w:bCs/>
                <w:color w:val="000000"/>
                <w:sz w:val="28"/>
                <w:szCs w:val="28"/>
              </w:rPr>
            </w:pPr>
          </w:p>
        </w:tc>
      </w:tr>
      <w:tr w:rsidR="00C122FF" w:rsidRPr="00C122FF" w14:paraId="219DAE65" w14:textId="77777777" w:rsidTr="005F00FD">
        <w:trPr>
          <w:trHeight w:val="225"/>
        </w:trPr>
        <w:tc>
          <w:tcPr>
            <w:tcW w:w="1702" w:type="dxa"/>
            <w:vMerge w:val="restart"/>
            <w:tcBorders>
              <w:top w:val="single" w:sz="4" w:space="0" w:color="auto"/>
              <w:left w:val="single" w:sz="4" w:space="0" w:color="auto"/>
              <w:right w:val="single" w:sz="4" w:space="0" w:color="auto"/>
            </w:tcBorders>
            <w:shd w:val="clear" w:color="auto" w:fill="FFFFFF"/>
            <w:vAlign w:val="center"/>
          </w:tcPr>
          <w:p w14:paraId="7FF7F44C" w14:textId="77777777" w:rsidR="00C122FF" w:rsidRPr="00C76790" w:rsidRDefault="00C122FF" w:rsidP="007D09D2">
            <w:pPr>
              <w:spacing w:line="320" w:lineRule="exact"/>
              <w:jc w:val="center"/>
              <w:rPr>
                <w:rFonts w:ascii="仿宋_GB2312" w:eastAsia="仿宋_GB2312" w:hAnsi="Calibri" w:cs="Times New Roman"/>
                <w:bCs/>
                <w:color w:val="000000"/>
                <w:sz w:val="28"/>
                <w:szCs w:val="28"/>
              </w:rPr>
            </w:pPr>
            <w:r w:rsidRPr="00C76790">
              <w:rPr>
                <w:rFonts w:ascii="仿宋_GB2312" w:eastAsia="仿宋_GB2312" w:hAnsi="Calibri" w:cs="Times New Roman" w:hint="eastAsia"/>
                <w:bCs/>
                <w:color w:val="000000"/>
                <w:sz w:val="28"/>
                <w:szCs w:val="28"/>
              </w:rPr>
              <w:t>高速ETC</w:t>
            </w:r>
          </w:p>
          <w:p w14:paraId="666407E2" w14:textId="77777777" w:rsidR="00C122FF" w:rsidRPr="00C76790" w:rsidRDefault="00C122FF" w:rsidP="007D09D2">
            <w:pPr>
              <w:spacing w:line="320" w:lineRule="exact"/>
              <w:jc w:val="center"/>
              <w:rPr>
                <w:rFonts w:ascii="仿宋_GB2312" w:eastAsia="仿宋_GB2312" w:hAnsi="Calibri" w:cs="Times New Roman"/>
                <w:bCs/>
                <w:color w:val="000000"/>
                <w:sz w:val="28"/>
                <w:szCs w:val="28"/>
              </w:rPr>
            </w:pPr>
            <w:r w:rsidRPr="00C76790">
              <w:rPr>
                <w:rFonts w:ascii="仿宋_GB2312" w:eastAsia="仿宋_GB2312" w:hAnsi="Calibri" w:cs="Times New Roman" w:hint="eastAsia"/>
                <w:bCs/>
                <w:color w:val="000000"/>
                <w:sz w:val="28"/>
                <w:szCs w:val="28"/>
              </w:rPr>
              <w:t>（20分）</w:t>
            </w:r>
          </w:p>
        </w:tc>
        <w:tc>
          <w:tcPr>
            <w:tcW w:w="3827" w:type="dxa"/>
            <w:tcBorders>
              <w:top w:val="single" w:sz="4" w:space="0" w:color="auto"/>
              <w:left w:val="single" w:sz="4" w:space="0" w:color="auto"/>
              <w:bottom w:val="single" w:sz="4" w:space="0" w:color="auto"/>
              <w:right w:val="single" w:sz="4" w:space="0" w:color="auto"/>
            </w:tcBorders>
            <w:shd w:val="clear" w:color="auto" w:fill="FFFFFF"/>
            <w:vAlign w:val="center"/>
          </w:tcPr>
          <w:p w14:paraId="268F681B" w14:textId="77777777" w:rsidR="00C122FF" w:rsidRPr="00C76790" w:rsidRDefault="00C122FF" w:rsidP="00C76790">
            <w:pPr>
              <w:spacing w:line="320" w:lineRule="exact"/>
              <w:rPr>
                <w:rFonts w:ascii="仿宋_GB2312" w:eastAsia="仿宋_GB2312" w:hAnsi="Calibri" w:cs="Times New Roman"/>
                <w:color w:val="000000"/>
                <w:sz w:val="28"/>
                <w:szCs w:val="28"/>
              </w:rPr>
            </w:pPr>
            <w:r w:rsidRPr="00C76790">
              <w:rPr>
                <w:rFonts w:ascii="仿宋_GB2312" w:eastAsia="仿宋_GB2312" w:hAnsi="Calibri" w:cs="Times New Roman" w:hint="eastAsia"/>
                <w:color w:val="000000"/>
                <w:sz w:val="28"/>
                <w:szCs w:val="28"/>
              </w:rPr>
              <w:t xml:space="preserve">1、无人车到达停车点后停车；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699A913" w14:textId="77777777" w:rsidR="00C122FF" w:rsidRPr="00C76790" w:rsidRDefault="00C122FF" w:rsidP="00C76790">
            <w:pPr>
              <w:spacing w:line="320" w:lineRule="exact"/>
              <w:jc w:val="center"/>
              <w:rPr>
                <w:rFonts w:ascii="仿宋_GB2312" w:eastAsia="仿宋_GB2312" w:hAnsi="Calibri" w:cs="Times New Roman"/>
                <w:bCs/>
                <w:color w:val="000000"/>
                <w:sz w:val="28"/>
                <w:szCs w:val="28"/>
              </w:rPr>
            </w:pPr>
            <w:r w:rsidRPr="00C76790">
              <w:rPr>
                <w:rFonts w:ascii="仿宋_GB2312" w:eastAsia="仿宋_GB2312" w:hAnsi="Calibri" w:cs="Times New Roman" w:hint="eastAsia"/>
                <w:bCs/>
                <w:color w:val="000000"/>
                <w:sz w:val="28"/>
                <w:szCs w:val="28"/>
              </w:rPr>
              <w:t>10</w:t>
            </w:r>
          </w:p>
        </w:tc>
        <w:tc>
          <w:tcPr>
            <w:tcW w:w="567" w:type="dxa"/>
            <w:tcBorders>
              <w:top w:val="single" w:sz="4" w:space="0" w:color="auto"/>
              <w:left w:val="single" w:sz="4" w:space="0" w:color="auto"/>
              <w:right w:val="single" w:sz="4" w:space="0" w:color="auto"/>
            </w:tcBorders>
            <w:shd w:val="clear" w:color="auto" w:fill="FFFFFF"/>
            <w:vAlign w:val="center"/>
          </w:tcPr>
          <w:p w14:paraId="2FF832DE" w14:textId="77777777" w:rsidR="00C122FF" w:rsidRPr="00C76790" w:rsidRDefault="00C122FF" w:rsidP="00337761">
            <w:pPr>
              <w:spacing w:line="320" w:lineRule="exact"/>
              <w:jc w:val="center"/>
              <w:rPr>
                <w:rFonts w:ascii="仿宋_GB2312" w:eastAsia="仿宋_GB2312" w:hAnsi="Calibri" w:cs="Times New Roman"/>
                <w:bCs/>
                <w:color w:val="000000"/>
                <w:sz w:val="28"/>
                <w:szCs w:val="28"/>
              </w:rPr>
            </w:pPr>
          </w:p>
        </w:tc>
        <w:tc>
          <w:tcPr>
            <w:tcW w:w="567" w:type="dxa"/>
            <w:tcBorders>
              <w:top w:val="single" w:sz="4" w:space="0" w:color="auto"/>
              <w:left w:val="single" w:sz="4" w:space="0" w:color="auto"/>
              <w:right w:val="single" w:sz="4" w:space="0" w:color="auto"/>
            </w:tcBorders>
            <w:shd w:val="clear" w:color="auto" w:fill="FFFFFF"/>
            <w:vAlign w:val="center"/>
          </w:tcPr>
          <w:p w14:paraId="5FC436E1" w14:textId="77777777" w:rsidR="00C122FF" w:rsidRPr="00C76790" w:rsidRDefault="00C122FF" w:rsidP="00337761">
            <w:pPr>
              <w:spacing w:line="320" w:lineRule="exact"/>
              <w:jc w:val="center"/>
              <w:rPr>
                <w:rFonts w:ascii="仿宋_GB2312" w:eastAsia="仿宋_GB2312" w:hAnsi="Calibri" w:cs="Times New Roman"/>
                <w:bCs/>
                <w:color w:val="000000"/>
                <w:sz w:val="28"/>
                <w:szCs w:val="28"/>
              </w:rPr>
            </w:pPr>
          </w:p>
        </w:tc>
        <w:tc>
          <w:tcPr>
            <w:tcW w:w="567" w:type="dxa"/>
            <w:tcBorders>
              <w:top w:val="single" w:sz="4" w:space="0" w:color="auto"/>
              <w:left w:val="single" w:sz="4" w:space="0" w:color="auto"/>
              <w:right w:val="single" w:sz="4" w:space="0" w:color="auto"/>
            </w:tcBorders>
            <w:shd w:val="clear" w:color="auto" w:fill="FFFFFF"/>
            <w:vAlign w:val="center"/>
          </w:tcPr>
          <w:p w14:paraId="057A337A" w14:textId="77777777" w:rsidR="00C122FF" w:rsidRPr="00C76790" w:rsidRDefault="00C122FF" w:rsidP="00337761">
            <w:pPr>
              <w:spacing w:line="320" w:lineRule="exact"/>
              <w:jc w:val="center"/>
              <w:rPr>
                <w:rFonts w:ascii="仿宋_GB2312" w:eastAsia="仿宋_GB2312" w:hAnsi="Calibri" w:cs="Times New Roman"/>
                <w:bCs/>
                <w:color w:val="000000"/>
                <w:sz w:val="28"/>
                <w:szCs w:val="28"/>
              </w:rPr>
            </w:pPr>
          </w:p>
        </w:tc>
        <w:tc>
          <w:tcPr>
            <w:tcW w:w="933" w:type="dxa"/>
            <w:vMerge/>
            <w:tcBorders>
              <w:left w:val="single" w:sz="4" w:space="0" w:color="auto"/>
            </w:tcBorders>
            <w:shd w:val="clear" w:color="auto" w:fill="FFFFFF"/>
          </w:tcPr>
          <w:p w14:paraId="3C158BB7" w14:textId="77777777" w:rsidR="00C122FF" w:rsidRPr="00C76790" w:rsidRDefault="00C122FF" w:rsidP="00C76790">
            <w:pPr>
              <w:spacing w:line="320" w:lineRule="exact"/>
              <w:rPr>
                <w:rFonts w:ascii="仿宋_GB2312" w:eastAsia="仿宋_GB2312" w:hAnsi="Calibri" w:cs="Times New Roman"/>
                <w:bCs/>
                <w:color w:val="000000"/>
                <w:sz w:val="28"/>
                <w:szCs w:val="28"/>
              </w:rPr>
            </w:pPr>
          </w:p>
        </w:tc>
      </w:tr>
      <w:tr w:rsidR="00C122FF" w:rsidRPr="00C122FF" w14:paraId="19385EDD" w14:textId="77777777" w:rsidTr="005F00FD">
        <w:trPr>
          <w:trHeight w:val="203"/>
        </w:trPr>
        <w:tc>
          <w:tcPr>
            <w:tcW w:w="1702" w:type="dxa"/>
            <w:vMerge/>
            <w:tcBorders>
              <w:left w:val="single" w:sz="4" w:space="0" w:color="auto"/>
              <w:bottom w:val="single" w:sz="4" w:space="0" w:color="auto"/>
              <w:right w:val="single" w:sz="4" w:space="0" w:color="auto"/>
            </w:tcBorders>
            <w:shd w:val="clear" w:color="auto" w:fill="FFFFFF"/>
            <w:vAlign w:val="center"/>
          </w:tcPr>
          <w:p w14:paraId="39381409" w14:textId="77777777" w:rsidR="00C122FF" w:rsidRPr="00C76790" w:rsidRDefault="00C122FF" w:rsidP="007D09D2">
            <w:pPr>
              <w:spacing w:line="320" w:lineRule="exact"/>
              <w:jc w:val="center"/>
              <w:rPr>
                <w:rFonts w:ascii="仿宋_GB2312" w:eastAsia="仿宋_GB2312" w:hAnsi="Calibri" w:cs="Times New Roman"/>
                <w:color w:val="000000"/>
                <w:sz w:val="28"/>
                <w:szCs w:val="28"/>
              </w:rPr>
            </w:pPr>
          </w:p>
        </w:tc>
        <w:tc>
          <w:tcPr>
            <w:tcW w:w="3827" w:type="dxa"/>
            <w:tcBorders>
              <w:top w:val="single" w:sz="4" w:space="0" w:color="auto"/>
              <w:left w:val="single" w:sz="4" w:space="0" w:color="auto"/>
              <w:bottom w:val="single" w:sz="4" w:space="0" w:color="auto"/>
              <w:right w:val="single" w:sz="4" w:space="0" w:color="auto"/>
            </w:tcBorders>
            <w:shd w:val="clear" w:color="auto" w:fill="FFFFFF"/>
            <w:vAlign w:val="center"/>
          </w:tcPr>
          <w:p w14:paraId="376571B7" w14:textId="77777777" w:rsidR="00C122FF" w:rsidRPr="00C76790" w:rsidRDefault="00C122FF" w:rsidP="00C76790">
            <w:pPr>
              <w:spacing w:line="320" w:lineRule="exact"/>
              <w:rPr>
                <w:rFonts w:ascii="仿宋_GB2312" w:eastAsia="仿宋_GB2312" w:hAnsi="Calibri" w:cs="Times New Roman"/>
                <w:bCs/>
                <w:color w:val="000000"/>
                <w:sz w:val="28"/>
                <w:szCs w:val="28"/>
              </w:rPr>
            </w:pPr>
            <w:r w:rsidRPr="00C76790">
              <w:rPr>
                <w:rFonts w:ascii="仿宋_GB2312" w:eastAsia="仿宋_GB2312" w:hAnsi="Calibri" w:cs="Times New Roman" w:hint="eastAsia"/>
                <w:color w:val="000000"/>
                <w:sz w:val="28"/>
                <w:szCs w:val="28"/>
              </w:rPr>
              <w:t>2、无人车无接触通过。</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9C84828" w14:textId="77777777" w:rsidR="00C122FF" w:rsidRPr="00C76790" w:rsidRDefault="00C122FF" w:rsidP="00C76790">
            <w:pPr>
              <w:spacing w:line="320" w:lineRule="exact"/>
              <w:jc w:val="center"/>
              <w:rPr>
                <w:rFonts w:ascii="仿宋_GB2312" w:eastAsia="仿宋_GB2312" w:hAnsi="Calibri" w:cs="Times New Roman"/>
                <w:bCs/>
                <w:color w:val="000000"/>
                <w:sz w:val="28"/>
                <w:szCs w:val="28"/>
              </w:rPr>
            </w:pPr>
            <w:r w:rsidRPr="00C76790">
              <w:rPr>
                <w:rFonts w:ascii="仿宋_GB2312" w:eastAsia="仿宋_GB2312" w:hAnsi="Calibri" w:cs="Times New Roman" w:hint="eastAsia"/>
                <w:bCs/>
                <w:color w:val="000000"/>
                <w:sz w:val="28"/>
                <w:szCs w:val="28"/>
              </w:rPr>
              <w:t>10</w:t>
            </w:r>
          </w:p>
        </w:tc>
        <w:tc>
          <w:tcPr>
            <w:tcW w:w="567" w:type="dxa"/>
            <w:tcBorders>
              <w:left w:val="single" w:sz="4" w:space="0" w:color="auto"/>
              <w:bottom w:val="single" w:sz="4" w:space="0" w:color="auto"/>
              <w:right w:val="single" w:sz="4" w:space="0" w:color="auto"/>
            </w:tcBorders>
            <w:shd w:val="clear" w:color="auto" w:fill="FFFFFF"/>
            <w:vAlign w:val="center"/>
          </w:tcPr>
          <w:p w14:paraId="2384F5BC" w14:textId="77777777" w:rsidR="00C122FF" w:rsidRPr="00C76790" w:rsidRDefault="00C122FF" w:rsidP="00337761">
            <w:pPr>
              <w:spacing w:line="320" w:lineRule="exact"/>
              <w:jc w:val="center"/>
              <w:rPr>
                <w:rFonts w:ascii="仿宋_GB2312" w:eastAsia="仿宋_GB2312" w:hAnsi="Calibri" w:cs="Times New Roman"/>
                <w:bCs/>
                <w:color w:val="000000"/>
                <w:sz w:val="28"/>
                <w:szCs w:val="28"/>
              </w:rPr>
            </w:pPr>
          </w:p>
        </w:tc>
        <w:tc>
          <w:tcPr>
            <w:tcW w:w="567" w:type="dxa"/>
            <w:tcBorders>
              <w:left w:val="single" w:sz="4" w:space="0" w:color="auto"/>
              <w:bottom w:val="single" w:sz="4" w:space="0" w:color="auto"/>
              <w:right w:val="single" w:sz="4" w:space="0" w:color="auto"/>
            </w:tcBorders>
            <w:shd w:val="clear" w:color="auto" w:fill="FFFFFF"/>
            <w:vAlign w:val="center"/>
          </w:tcPr>
          <w:p w14:paraId="3ED3E08C" w14:textId="77777777" w:rsidR="00C122FF" w:rsidRPr="00C76790" w:rsidRDefault="00C122FF" w:rsidP="00337761">
            <w:pPr>
              <w:spacing w:line="320" w:lineRule="exact"/>
              <w:jc w:val="center"/>
              <w:rPr>
                <w:rFonts w:ascii="仿宋_GB2312" w:eastAsia="仿宋_GB2312" w:hAnsi="Calibri" w:cs="Times New Roman"/>
                <w:bCs/>
                <w:color w:val="000000"/>
                <w:sz w:val="28"/>
                <w:szCs w:val="28"/>
              </w:rPr>
            </w:pPr>
          </w:p>
        </w:tc>
        <w:tc>
          <w:tcPr>
            <w:tcW w:w="567" w:type="dxa"/>
            <w:tcBorders>
              <w:left w:val="single" w:sz="4" w:space="0" w:color="auto"/>
              <w:bottom w:val="single" w:sz="4" w:space="0" w:color="auto"/>
              <w:right w:val="single" w:sz="4" w:space="0" w:color="auto"/>
            </w:tcBorders>
            <w:shd w:val="clear" w:color="auto" w:fill="FFFFFF"/>
            <w:vAlign w:val="center"/>
          </w:tcPr>
          <w:p w14:paraId="615A3DFD" w14:textId="77777777" w:rsidR="00C122FF" w:rsidRPr="00C76790" w:rsidRDefault="00C122FF" w:rsidP="00337761">
            <w:pPr>
              <w:spacing w:line="320" w:lineRule="exact"/>
              <w:jc w:val="center"/>
              <w:rPr>
                <w:rFonts w:ascii="仿宋_GB2312" w:eastAsia="仿宋_GB2312" w:hAnsi="Calibri" w:cs="Times New Roman"/>
                <w:bCs/>
                <w:color w:val="000000"/>
                <w:sz w:val="28"/>
                <w:szCs w:val="28"/>
              </w:rPr>
            </w:pPr>
          </w:p>
        </w:tc>
        <w:tc>
          <w:tcPr>
            <w:tcW w:w="933" w:type="dxa"/>
            <w:vMerge/>
            <w:tcBorders>
              <w:left w:val="single" w:sz="4" w:space="0" w:color="auto"/>
            </w:tcBorders>
            <w:shd w:val="clear" w:color="auto" w:fill="FFFFFF"/>
          </w:tcPr>
          <w:p w14:paraId="5E08F8A9" w14:textId="77777777" w:rsidR="00C122FF" w:rsidRPr="00C76790" w:rsidRDefault="00C122FF" w:rsidP="00C76790">
            <w:pPr>
              <w:spacing w:line="320" w:lineRule="exact"/>
              <w:rPr>
                <w:rFonts w:ascii="仿宋_GB2312" w:eastAsia="仿宋_GB2312" w:hAnsi="Calibri" w:cs="Times New Roman"/>
                <w:bCs/>
                <w:color w:val="000000"/>
                <w:sz w:val="28"/>
                <w:szCs w:val="28"/>
              </w:rPr>
            </w:pPr>
          </w:p>
        </w:tc>
      </w:tr>
      <w:tr w:rsidR="00C122FF" w:rsidRPr="00C122FF" w14:paraId="7CA88C8B" w14:textId="77777777" w:rsidTr="005F00FD">
        <w:trPr>
          <w:trHeight w:val="323"/>
        </w:trPr>
        <w:tc>
          <w:tcPr>
            <w:tcW w:w="1702" w:type="dxa"/>
            <w:vMerge w:val="restart"/>
            <w:tcBorders>
              <w:top w:val="single" w:sz="4" w:space="0" w:color="auto"/>
              <w:left w:val="single" w:sz="4" w:space="0" w:color="auto"/>
              <w:right w:val="single" w:sz="4" w:space="0" w:color="auto"/>
            </w:tcBorders>
            <w:shd w:val="clear" w:color="auto" w:fill="FFFFFF"/>
            <w:vAlign w:val="center"/>
          </w:tcPr>
          <w:p w14:paraId="53F5AB97" w14:textId="77777777" w:rsidR="00C122FF" w:rsidRPr="00C76790" w:rsidRDefault="00C122FF" w:rsidP="007D09D2">
            <w:pPr>
              <w:spacing w:line="320" w:lineRule="exact"/>
              <w:jc w:val="center"/>
              <w:rPr>
                <w:rFonts w:ascii="仿宋_GB2312" w:eastAsia="仿宋_GB2312" w:hAnsi="Calibri" w:cs="Times New Roman"/>
                <w:bCs/>
                <w:color w:val="000000"/>
                <w:sz w:val="28"/>
                <w:szCs w:val="28"/>
              </w:rPr>
            </w:pPr>
            <w:r w:rsidRPr="00C76790">
              <w:rPr>
                <w:rFonts w:ascii="仿宋_GB2312" w:eastAsia="仿宋_GB2312" w:hAnsi="Calibri" w:cs="Times New Roman" w:hint="eastAsia"/>
                <w:bCs/>
                <w:color w:val="000000"/>
                <w:sz w:val="28"/>
                <w:szCs w:val="28"/>
              </w:rPr>
              <w:t>停车入库</w:t>
            </w:r>
          </w:p>
          <w:p w14:paraId="12C49B1F" w14:textId="77777777" w:rsidR="00C122FF" w:rsidRPr="00C76790" w:rsidRDefault="00C122FF" w:rsidP="007D09D2">
            <w:pPr>
              <w:spacing w:line="320" w:lineRule="exact"/>
              <w:jc w:val="center"/>
              <w:rPr>
                <w:rFonts w:ascii="仿宋_GB2312" w:eastAsia="仿宋_GB2312" w:hAnsi="Calibri" w:cs="Times New Roman"/>
                <w:bCs/>
                <w:color w:val="000000"/>
                <w:sz w:val="28"/>
                <w:szCs w:val="28"/>
              </w:rPr>
            </w:pPr>
            <w:r w:rsidRPr="00C76790">
              <w:rPr>
                <w:rFonts w:ascii="仿宋_GB2312" w:eastAsia="仿宋_GB2312" w:hAnsi="Calibri" w:cs="Times New Roman" w:hint="eastAsia"/>
                <w:bCs/>
                <w:color w:val="000000"/>
                <w:sz w:val="28"/>
                <w:szCs w:val="28"/>
              </w:rPr>
              <w:t>（20分）</w:t>
            </w:r>
          </w:p>
        </w:tc>
        <w:tc>
          <w:tcPr>
            <w:tcW w:w="3827" w:type="dxa"/>
            <w:tcBorders>
              <w:top w:val="single" w:sz="4" w:space="0" w:color="auto"/>
              <w:left w:val="single" w:sz="4" w:space="0" w:color="auto"/>
              <w:bottom w:val="single" w:sz="4" w:space="0" w:color="auto"/>
              <w:right w:val="single" w:sz="4" w:space="0" w:color="auto"/>
            </w:tcBorders>
            <w:shd w:val="clear" w:color="auto" w:fill="FFFFFF"/>
            <w:vAlign w:val="center"/>
          </w:tcPr>
          <w:p w14:paraId="1B7FB0E2" w14:textId="77777777" w:rsidR="00C122FF" w:rsidRPr="00C76790" w:rsidRDefault="00C122FF" w:rsidP="00C76790">
            <w:pPr>
              <w:spacing w:line="320" w:lineRule="exact"/>
              <w:rPr>
                <w:rFonts w:ascii="仿宋_GB2312" w:eastAsia="仿宋_GB2312" w:hAnsi="Calibri" w:cs="Times New Roman"/>
                <w:color w:val="000000"/>
                <w:sz w:val="28"/>
                <w:szCs w:val="28"/>
              </w:rPr>
            </w:pPr>
            <w:r w:rsidRPr="00C76790">
              <w:rPr>
                <w:rFonts w:ascii="仿宋_GB2312" w:eastAsia="仿宋_GB2312" w:hAnsi="Calibri" w:cs="Times New Roman" w:hint="eastAsia"/>
                <w:color w:val="000000"/>
                <w:sz w:val="28"/>
                <w:szCs w:val="28"/>
              </w:rPr>
              <w:t>1、无人车击倒占用杆；</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CB17F8F" w14:textId="77777777" w:rsidR="00C122FF" w:rsidRPr="00C76790" w:rsidRDefault="00C122FF" w:rsidP="00C76790">
            <w:pPr>
              <w:spacing w:line="320" w:lineRule="exact"/>
              <w:jc w:val="center"/>
              <w:rPr>
                <w:rFonts w:ascii="仿宋_GB2312" w:eastAsia="仿宋_GB2312" w:hAnsi="Calibri" w:cs="Times New Roman"/>
                <w:bCs/>
                <w:color w:val="000000"/>
                <w:sz w:val="28"/>
                <w:szCs w:val="28"/>
              </w:rPr>
            </w:pPr>
            <w:r w:rsidRPr="00C76790">
              <w:rPr>
                <w:rFonts w:ascii="仿宋_GB2312" w:eastAsia="仿宋_GB2312" w:hAnsi="Calibri" w:cs="Times New Roman" w:hint="eastAsia"/>
                <w:bCs/>
                <w:color w:val="000000"/>
                <w:sz w:val="28"/>
                <w:szCs w:val="28"/>
              </w:rPr>
              <w:t>5</w:t>
            </w:r>
          </w:p>
        </w:tc>
        <w:tc>
          <w:tcPr>
            <w:tcW w:w="567" w:type="dxa"/>
            <w:tcBorders>
              <w:top w:val="single" w:sz="4" w:space="0" w:color="auto"/>
              <w:left w:val="single" w:sz="4" w:space="0" w:color="auto"/>
              <w:right w:val="single" w:sz="4" w:space="0" w:color="auto"/>
            </w:tcBorders>
            <w:shd w:val="clear" w:color="auto" w:fill="FFFFFF"/>
            <w:vAlign w:val="center"/>
          </w:tcPr>
          <w:p w14:paraId="10773FEF" w14:textId="77777777" w:rsidR="00C122FF" w:rsidRPr="00C76790" w:rsidRDefault="00C122FF" w:rsidP="00337761">
            <w:pPr>
              <w:spacing w:line="320" w:lineRule="exact"/>
              <w:jc w:val="center"/>
              <w:rPr>
                <w:rFonts w:ascii="仿宋_GB2312" w:eastAsia="仿宋_GB2312" w:hAnsi="Calibri" w:cs="Times New Roman"/>
                <w:bCs/>
                <w:color w:val="000000"/>
                <w:sz w:val="28"/>
                <w:szCs w:val="28"/>
              </w:rPr>
            </w:pPr>
          </w:p>
        </w:tc>
        <w:tc>
          <w:tcPr>
            <w:tcW w:w="567" w:type="dxa"/>
            <w:tcBorders>
              <w:top w:val="single" w:sz="4" w:space="0" w:color="auto"/>
              <w:left w:val="single" w:sz="4" w:space="0" w:color="auto"/>
              <w:right w:val="single" w:sz="4" w:space="0" w:color="auto"/>
            </w:tcBorders>
            <w:shd w:val="clear" w:color="auto" w:fill="FFFFFF"/>
            <w:vAlign w:val="center"/>
          </w:tcPr>
          <w:p w14:paraId="49DC6307" w14:textId="77777777" w:rsidR="00C122FF" w:rsidRPr="00C76790" w:rsidRDefault="00C122FF" w:rsidP="00337761">
            <w:pPr>
              <w:spacing w:line="320" w:lineRule="exact"/>
              <w:jc w:val="center"/>
              <w:rPr>
                <w:rFonts w:ascii="仿宋_GB2312" w:eastAsia="仿宋_GB2312" w:hAnsi="Calibri" w:cs="Times New Roman"/>
                <w:bCs/>
                <w:color w:val="000000"/>
                <w:sz w:val="28"/>
                <w:szCs w:val="28"/>
              </w:rPr>
            </w:pPr>
          </w:p>
        </w:tc>
        <w:tc>
          <w:tcPr>
            <w:tcW w:w="567" w:type="dxa"/>
            <w:tcBorders>
              <w:top w:val="single" w:sz="4" w:space="0" w:color="auto"/>
              <w:left w:val="single" w:sz="4" w:space="0" w:color="auto"/>
              <w:right w:val="single" w:sz="4" w:space="0" w:color="auto"/>
            </w:tcBorders>
            <w:shd w:val="clear" w:color="auto" w:fill="FFFFFF"/>
            <w:vAlign w:val="center"/>
          </w:tcPr>
          <w:p w14:paraId="26CFEE05" w14:textId="77777777" w:rsidR="00C122FF" w:rsidRPr="00C76790" w:rsidRDefault="00C122FF" w:rsidP="00337761">
            <w:pPr>
              <w:spacing w:line="320" w:lineRule="exact"/>
              <w:jc w:val="center"/>
              <w:rPr>
                <w:rFonts w:ascii="仿宋_GB2312" w:eastAsia="仿宋_GB2312" w:hAnsi="Calibri" w:cs="Times New Roman"/>
                <w:bCs/>
                <w:color w:val="000000"/>
                <w:sz w:val="28"/>
                <w:szCs w:val="28"/>
              </w:rPr>
            </w:pPr>
          </w:p>
        </w:tc>
        <w:tc>
          <w:tcPr>
            <w:tcW w:w="933" w:type="dxa"/>
            <w:vMerge/>
            <w:tcBorders>
              <w:left w:val="single" w:sz="4" w:space="0" w:color="auto"/>
            </w:tcBorders>
            <w:shd w:val="clear" w:color="auto" w:fill="FFFFFF"/>
          </w:tcPr>
          <w:p w14:paraId="11EAED91" w14:textId="77777777" w:rsidR="00C122FF" w:rsidRPr="00C76790" w:rsidRDefault="00C122FF" w:rsidP="00C76790">
            <w:pPr>
              <w:spacing w:line="320" w:lineRule="exact"/>
              <w:rPr>
                <w:rFonts w:ascii="仿宋_GB2312" w:eastAsia="仿宋_GB2312" w:hAnsi="Calibri" w:cs="Times New Roman"/>
                <w:bCs/>
                <w:color w:val="000000"/>
                <w:sz w:val="28"/>
                <w:szCs w:val="28"/>
              </w:rPr>
            </w:pPr>
          </w:p>
        </w:tc>
      </w:tr>
      <w:tr w:rsidR="00C122FF" w:rsidRPr="00C122FF" w14:paraId="0BE9CDB5" w14:textId="77777777" w:rsidTr="005F00FD">
        <w:trPr>
          <w:trHeight w:val="287"/>
        </w:trPr>
        <w:tc>
          <w:tcPr>
            <w:tcW w:w="1702" w:type="dxa"/>
            <w:vMerge/>
            <w:tcBorders>
              <w:left w:val="single" w:sz="4" w:space="0" w:color="auto"/>
              <w:right w:val="single" w:sz="4" w:space="0" w:color="auto"/>
            </w:tcBorders>
            <w:shd w:val="clear" w:color="auto" w:fill="FFFFFF"/>
            <w:vAlign w:val="center"/>
          </w:tcPr>
          <w:p w14:paraId="6924AB87" w14:textId="77777777" w:rsidR="00C122FF" w:rsidRPr="00C76790" w:rsidRDefault="00C122FF" w:rsidP="007D09D2">
            <w:pPr>
              <w:spacing w:line="320" w:lineRule="exact"/>
              <w:jc w:val="center"/>
              <w:rPr>
                <w:rFonts w:ascii="仿宋_GB2312" w:eastAsia="仿宋_GB2312" w:hAnsi="Calibri" w:cs="Times New Roman"/>
                <w:color w:val="000000"/>
                <w:sz w:val="28"/>
                <w:szCs w:val="28"/>
              </w:rPr>
            </w:pPr>
          </w:p>
        </w:tc>
        <w:tc>
          <w:tcPr>
            <w:tcW w:w="3827" w:type="dxa"/>
            <w:tcBorders>
              <w:top w:val="single" w:sz="4" w:space="0" w:color="auto"/>
              <w:left w:val="single" w:sz="4" w:space="0" w:color="auto"/>
              <w:bottom w:val="single" w:sz="4" w:space="0" w:color="auto"/>
              <w:right w:val="single" w:sz="4" w:space="0" w:color="auto"/>
            </w:tcBorders>
            <w:shd w:val="clear" w:color="auto" w:fill="FFFFFF"/>
            <w:vAlign w:val="center"/>
          </w:tcPr>
          <w:p w14:paraId="3ED53DC6" w14:textId="77777777" w:rsidR="00C122FF" w:rsidRPr="00C76790" w:rsidRDefault="00C122FF" w:rsidP="00C76790">
            <w:pPr>
              <w:spacing w:line="320" w:lineRule="exact"/>
              <w:rPr>
                <w:rFonts w:ascii="仿宋_GB2312" w:eastAsia="仿宋_GB2312" w:hAnsi="Calibri" w:cs="Times New Roman"/>
                <w:color w:val="000000"/>
                <w:sz w:val="28"/>
                <w:szCs w:val="28"/>
              </w:rPr>
            </w:pPr>
            <w:r w:rsidRPr="00C76790">
              <w:rPr>
                <w:rFonts w:ascii="仿宋_GB2312" w:eastAsia="仿宋_GB2312" w:hAnsi="Calibri" w:cs="Times New Roman" w:hint="eastAsia"/>
                <w:color w:val="000000"/>
                <w:sz w:val="28"/>
                <w:szCs w:val="28"/>
              </w:rPr>
              <w:t xml:space="preserve">2、车身垂直投影全在车位线以内； </w:t>
            </w:r>
          </w:p>
        </w:tc>
        <w:tc>
          <w:tcPr>
            <w:tcW w:w="992" w:type="dxa"/>
            <w:tcBorders>
              <w:top w:val="single" w:sz="4" w:space="0" w:color="auto"/>
              <w:left w:val="single" w:sz="4" w:space="0" w:color="auto"/>
              <w:right w:val="single" w:sz="4" w:space="0" w:color="auto"/>
            </w:tcBorders>
            <w:shd w:val="clear" w:color="auto" w:fill="FFFFFF"/>
            <w:vAlign w:val="center"/>
          </w:tcPr>
          <w:p w14:paraId="15AFA5B5" w14:textId="77777777" w:rsidR="00C122FF" w:rsidRPr="00C76790" w:rsidRDefault="00C122FF" w:rsidP="00C76790">
            <w:pPr>
              <w:spacing w:line="320" w:lineRule="exact"/>
              <w:jc w:val="center"/>
              <w:rPr>
                <w:rFonts w:ascii="仿宋_GB2312" w:eastAsia="仿宋_GB2312" w:hAnsi="Calibri" w:cs="Times New Roman"/>
                <w:bCs/>
                <w:color w:val="000000"/>
                <w:sz w:val="28"/>
                <w:szCs w:val="28"/>
              </w:rPr>
            </w:pPr>
            <w:r w:rsidRPr="00C76790">
              <w:rPr>
                <w:rFonts w:ascii="仿宋_GB2312" w:eastAsia="仿宋_GB2312" w:hAnsi="Calibri" w:cs="Times New Roman" w:hint="eastAsia"/>
                <w:bCs/>
                <w:color w:val="000000"/>
                <w:sz w:val="28"/>
                <w:szCs w:val="28"/>
              </w:rPr>
              <w:t>15</w:t>
            </w:r>
          </w:p>
        </w:tc>
        <w:tc>
          <w:tcPr>
            <w:tcW w:w="567" w:type="dxa"/>
            <w:vMerge w:val="restart"/>
            <w:tcBorders>
              <w:left w:val="single" w:sz="4" w:space="0" w:color="auto"/>
              <w:right w:val="single" w:sz="4" w:space="0" w:color="auto"/>
            </w:tcBorders>
            <w:shd w:val="clear" w:color="auto" w:fill="FFFFFF"/>
            <w:vAlign w:val="center"/>
          </w:tcPr>
          <w:p w14:paraId="0E74BCE4" w14:textId="77777777" w:rsidR="00C122FF" w:rsidRPr="00C76790" w:rsidRDefault="00C122FF" w:rsidP="00337761">
            <w:pPr>
              <w:spacing w:line="320" w:lineRule="exact"/>
              <w:jc w:val="center"/>
              <w:rPr>
                <w:rFonts w:ascii="仿宋_GB2312" w:eastAsia="仿宋_GB2312" w:hAnsi="Calibri" w:cs="Times New Roman"/>
                <w:bCs/>
                <w:color w:val="000000"/>
                <w:sz w:val="28"/>
                <w:szCs w:val="28"/>
              </w:rPr>
            </w:pPr>
          </w:p>
        </w:tc>
        <w:tc>
          <w:tcPr>
            <w:tcW w:w="567" w:type="dxa"/>
            <w:vMerge w:val="restart"/>
            <w:tcBorders>
              <w:left w:val="single" w:sz="4" w:space="0" w:color="auto"/>
              <w:right w:val="single" w:sz="4" w:space="0" w:color="auto"/>
            </w:tcBorders>
            <w:shd w:val="clear" w:color="auto" w:fill="FFFFFF"/>
            <w:vAlign w:val="center"/>
          </w:tcPr>
          <w:p w14:paraId="2F7F29C8" w14:textId="77777777" w:rsidR="00C122FF" w:rsidRPr="00C76790" w:rsidRDefault="00C122FF" w:rsidP="00337761">
            <w:pPr>
              <w:spacing w:line="320" w:lineRule="exact"/>
              <w:jc w:val="center"/>
              <w:rPr>
                <w:rFonts w:ascii="仿宋_GB2312" w:eastAsia="仿宋_GB2312" w:hAnsi="Calibri" w:cs="Times New Roman"/>
                <w:bCs/>
                <w:color w:val="000000"/>
                <w:sz w:val="28"/>
                <w:szCs w:val="28"/>
              </w:rPr>
            </w:pPr>
          </w:p>
        </w:tc>
        <w:tc>
          <w:tcPr>
            <w:tcW w:w="567" w:type="dxa"/>
            <w:vMerge w:val="restart"/>
            <w:tcBorders>
              <w:left w:val="single" w:sz="4" w:space="0" w:color="auto"/>
              <w:right w:val="single" w:sz="4" w:space="0" w:color="auto"/>
            </w:tcBorders>
            <w:shd w:val="clear" w:color="auto" w:fill="FFFFFF"/>
            <w:vAlign w:val="center"/>
          </w:tcPr>
          <w:p w14:paraId="3C72A4EA" w14:textId="77777777" w:rsidR="00C122FF" w:rsidRPr="00C76790" w:rsidRDefault="00C122FF" w:rsidP="00337761">
            <w:pPr>
              <w:spacing w:line="320" w:lineRule="exact"/>
              <w:jc w:val="center"/>
              <w:rPr>
                <w:rFonts w:ascii="仿宋_GB2312" w:eastAsia="仿宋_GB2312" w:hAnsi="Calibri" w:cs="Times New Roman"/>
                <w:bCs/>
                <w:color w:val="000000"/>
                <w:sz w:val="28"/>
                <w:szCs w:val="28"/>
              </w:rPr>
            </w:pPr>
          </w:p>
        </w:tc>
        <w:tc>
          <w:tcPr>
            <w:tcW w:w="933" w:type="dxa"/>
            <w:vMerge/>
            <w:tcBorders>
              <w:left w:val="single" w:sz="4" w:space="0" w:color="auto"/>
            </w:tcBorders>
            <w:shd w:val="clear" w:color="auto" w:fill="FFFFFF"/>
          </w:tcPr>
          <w:p w14:paraId="152D74E2" w14:textId="77777777" w:rsidR="00C122FF" w:rsidRPr="00C76790" w:rsidRDefault="00C122FF" w:rsidP="00C76790">
            <w:pPr>
              <w:spacing w:line="320" w:lineRule="exact"/>
              <w:rPr>
                <w:rFonts w:ascii="仿宋_GB2312" w:eastAsia="仿宋_GB2312" w:hAnsi="Calibri" w:cs="Times New Roman"/>
                <w:bCs/>
                <w:color w:val="000000"/>
                <w:sz w:val="28"/>
                <w:szCs w:val="28"/>
              </w:rPr>
            </w:pPr>
          </w:p>
        </w:tc>
      </w:tr>
      <w:tr w:rsidR="00C122FF" w:rsidRPr="00C122FF" w14:paraId="4E87E167" w14:textId="77777777" w:rsidTr="00337761">
        <w:trPr>
          <w:trHeight w:val="363"/>
        </w:trPr>
        <w:tc>
          <w:tcPr>
            <w:tcW w:w="1702" w:type="dxa"/>
            <w:vMerge/>
            <w:tcBorders>
              <w:left w:val="single" w:sz="4" w:space="0" w:color="auto"/>
              <w:right w:val="single" w:sz="4" w:space="0" w:color="auto"/>
            </w:tcBorders>
            <w:shd w:val="clear" w:color="auto" w:fill="FFFFFF"/>
            <w:vAlign w:val="center"/>
          </w:tcPr>
          <w:p w14:paraId="238556CC" w14:textId="77777777" w:rsidR="00C122FF" w:rsidRPr="00C76790" w:rsidRDefault="00C122FF" w:rsidP="007D09D2">
            <w:pPr>
              <w:spacing w:line="320" w:lineRule="exact"/>
              <w:jc w:val="center"/>
              <w:rPr>
                <w:rFonts w:ascii="仿宋_GB2312" w:eastAsia="仿宋_GB2312" w:hAnsi="Calibri" w:cs="Times New Roman"/>
                <w:color w:val="000000"/>
                <w:sz w:val="28"/>
                <w:szCs w:val="28"/>
              </w:rPr>
            </w:pPr>
          </w:p>
        </w:tc>
        <w:tc>
          <w:tcPr>
            <w:tcW w:w="3827" w:type="dxa"/>
            <w:tcBorders>
              <w:top w:val="single" w:sz="4" w:space="0" w:color="auto"/>
              <w:left w:val="single" w:sz="4" w:space="0" w:color="auto"/>
              <w:bottom w:val="single" w:sz="4" w:space="0" w:color="auto"/>
              <w:right w:val="single" w:sz="4" w:space="0" w:color="auto"/>
            </w:tcBorders>
            <w:shd w:val="clear" w:color="auto" w:fill="FFFFFF"/>
            <w:vAlign w:val="center"/>
          </w:tcPr>
          <w:p w14:paraId="4D5F92DF" w14:textId="77777777" w:rsidR="00C122FF" w:rsidRPr="00C76790" w:rsidRDefault="00C122FF" w:rsidP="00C76790">
            <w:pPr>
              <w:spacing w:line="320" w:lineRule="exact"/>
              <w:rPr>
                <w:rFonts w:ascii="仿宋_GB2312" w:eastAsia="仿宋_GB2312" w:hAnsi="Calibri" w:cs="Times New Roman"/>
                <w:color w:val="000000"/>
                <w:sz w:val="28"/>
                <w:szCs w:val="28"/>
              </w:rPr>
            </w:pPr>
            <w:r w:rsidRPr="00C76790">
              <w:rPr>
                <w:rFonts w:ascii="仿宋_GB2312" w:eastAsia="仿宋_GB2312" w:hAnsi="Calibri" w:cs="Times New Roman" w:hint="eastAsia"/>
                <w:color w:val="000000"/>
                <w:sz w:val="28"/>
                <w:szCs w:val="28"/>
              </w:rPr>
              <w:t>3、车身部分进入车库；</w:t>
            </w:r>
          </w:p>
        </w:tc>
        <w:tc>
          <w:tcPr>
            <w:tcW w:w="992" w:type="dxa"/>
            <w:tcBorders>
              <w:left w:val="single" w:sz="4" w:space="0" w:color="auto"/>
              <w:right w:val="single" w:sz="4" w:space="0" w:color="auto"/>
            </w:tcBorders>
            <w:shd w:val="clear" w:color="auto" w:fill="FFFFFF"/>
            <w:vAlign w:val="center"/>
          </w:tcPr>
          <w:p w14:paraId="669248C8" w14:textId="77777777" w:rsidR="00C122FF" w:rsidRPr="00C76790" w:rsidRDefault="00C122FF" w:rsidP="00C76790">
            <w:pPr>
              <w:spacing w:line="320" w:lineRule="exact"/>
              <w:jc w:val="center"/>
              <w:rPr>
                <w:rFonts w:ascii="仿宋_GB2312" w:eastAsia="仿宋_GB2312" w:hAnsi="Calibri" w:cs="Times New Roman"/>
                <w:bCs/>
                <w:color w:val="000000"/>
                <w:sz w:val="28"/>
                <w:szCs w:val="28"/>
              </w:rPr>
            </w:pPr>
            <w:r w:rsidRPr="00C76790">
              <w:rPr>
                <w:rFonts w:ascii="仿宋_GB2312" w:eastAsia="仿宋_GB2312" w:hAnsi="Calibri" w:cs="Times New Roman" w:hint="eastAsia"/>
                <w:bCs/>
                <w:color w:val="000000"/>
                <w:sz w:val="28"/>
                <w:szCs w:val="28"/>
              </w:rPr>
              <w:t>5</w:t>
            </w:r>
          </w:p>
        </w:tc>
        <w:tc>
          <w:tcPr>
            <w:tcW w:w="567" w:type="dxa"/>
            <w:vMerge/>
            <w:tcBorders>
              <w:left w:val="single" w:sz="4" w:space="0" w:color="auto"/>
              <w:right w:val="single" w:sz="4" w:space="0" w:color="auto"/>
            </w:tcBorders>
            <w:shd w:val="clear" w:color="auto" w:fill="FFFFFF"/>
          </w:tcPr>
          <w:p w14:paraId="14FEFD58" w14:textId="77777777" w:rsidR="00C122FF" w:rsidRPr="00C76790" w:rsidRDefault="00C122FF" w:rsidP="00C76790">
            <w:pPr>
              <w:spacing w:line="320" w:lineRule="exact"/>
              <w:rPr>
                <w:rFonts w:ascii="仿宋_GB2312" w:eastAsia="仿宋_GB2312" w:hAnsi="Calibri" w:cs="Times New Roman"/>
                <w:bCs/>
                <w:color w:val="000000"/>
                <w:sz w:val="28"/>
                <w:szCs w:val="28"/>
              </w:rPr>
            </w:pPr>
          </w:p>
        </w:tc>
        <w:tc>
          <w:tcPr>
            <w:tcW w:w="567" w:type="dxa"/>
            <w:vMerge/>
            <w:tcBorders>
              <w:left w:val="single" w:sz="4" w:space="0" w:color="auto"/>
              <w:right w:val="single" w:sz="4" w:space="0" w:color="auto"/>
            </w:tcBorders>
            <w:shd w:val="clear" w:color="auto" w:fill="FFFFFF"/>
          </w:tcPr>
          <w:p w14:paraId="1549E6E6" w14:textId="77777777" w:rsidR="00C122FF" w:rsidRPr="00C76790" w:rsidRDefault="00C122FF" w:rsidP="00C76790">
            <w:pPr>
              <w:spacing w:line="320" w:lineRule="exact"/>
              <w:rPr>
                <w:rFonts w:ascii="仿宋_GB2312" w:eastAsia="仿宋_GB2312" w:hAnsi="Calibri" w:cs="Times New Roman"/>
                <w:bCs/>
                <w:color w:val="000000"/>
                <w:sz w:val="28"/>
                <w:szCs w:val="28"/>
              </w:rPr>
            </w:pPr>
          </w:p>
        </w:tc>
        <w:tc>
          <w:tcPr>
            <w:tcW w:w="567" w:type="dxa"/>
            <w:vMerge/>
            <w:tcBorders>
              <w:left w:val="single" w:sz="4" w:space="0" w:color="auto"/>
              <w:right w:val="single" w:sz="4" w:space="0" w:color="auto"/>
            </w:tcBorders>
            <w:shd w:val="clear" w:color="auto" w:fill="FFFFFF"/>
          </w:tcPr>
          <w:p w14:paraId="4F2BB56F" w14:textId="77777777" w:rsidR="00C122FF" w:rsidRPr="00C76790" w:rsidRDefault="00C122FF" w:rsidP="00C76790">
            <w:pPr>
              <w:spacing w:line="320" w:lineRule="exact"/>
              <w:rPr>
                <w:rFonts w:ascii="仿宋_GB2312" w:eastAsia="仿宋_GB2312" w:hAnsi="Calibri" w:cs="Times New Roman"/>
                <w:bCs/>
                <w:color w:val="000000"/>
                <w:sz w:val="28"/>
                <w:szCs w:val="28"/>
              </w:rPr>
            </w:pPr>
          </w:p>
        </w:tc>
        <w:tc>
          <w:tcPr>
            <w:tcW w:w="933" w:type="dxa"/>
            <w:vMerge/>
            <w:tcBorders>
              <w:left w:val="single" w:sz="4" w:space="0" w:color="auto"/>
            </w:tcBorders>
            <w:shd w:val="clear" w:color="auto" w:fill="FFFFFF"/>
          </w:tcPr>
          <w:p w14:paraId="5ADC3FC9" w14:textId="77777777" w:rsidR="00C122FF" w:rsidRPr="00C76790" w:rsidRDefault="00C122FF" w:rsidP="00C76790">
            <w:pPr>
              <w:spacing w:line="320" w:lineRule="exact"/>
              <w:rPr>
                <w:rFonts w:ascii="仿宋_GB2312" w:eastAsia="仿宋_GB2312" w:hAnsi="Calibri" w:cs="Times New Roman"/>
                <w:bCs/>
                <w:color w:val="000000"/>
                <w:sz w:val="28"/>
                <w:szCs w:val="28"/>
              </w:rPr>
            </w:pPr>
          </w:p>
        </w:tc>
      </w:tr>
      <w:tr w:rsidR="00C122FF" w:rsidRPr="00C122FF" w14:paraId="1088A641" w14:textId="77777777" w:rsidTr="00337761">
        <w:trPr>
          <w:trHeight w:val="483"/>
        </w:trPr>
        <w:tc>
          <w:tcPr>
            <w:tcW w:w="1702" w:type="dxa"/>
            <w:vMerge/>
            <w:tcBorders>
              <w:left w:val="single" w:sz="4" w:space="0" w:color="auto"/>
              <w:right w:val="single" w:sz="4" w:space="0" w:color="auto"/>
            </w:tcBorders>
            <w:shd w:val="clear" w:color="auto" w:fill="FFFFFF"/>
            <w:vAlign w:val="center"/>
          </w:tcPr>
          <w:p w14:paraId="4DDF0F06" w14:textId="77777777" w:rsidR="00C122FF" w:rsidRPr="00C76790" w:rsidRDefault="00C122FF" w:rsidP="007D09D2">
            <w:pPr>
              <w:spacing w:line="320" w:lineRule="exact"/>
              <w:jc w:val="center"/>
              <w:rPr>
                <w:rFonts w:ascii="仿宋_GB2312" w:eastAsia="仿宋_GB2312" w:hAnsi="Calibri" w:cs="Times New Roman"/>
                <w:color w:val="000000"/>
                <w:sz w:val="28"/>
                <w:szCs w:val="28"/>
              </w:rPr>
            </w:pPr>
          </w:p>
        </w:tc>
        <w:tc>
          <w:tcPr>
            <w:tcW w:w="3827" w:type="dxa"/>
            <w:tcBorders>
              <w:top w:val="single" w:sz="4" w:space="0" w:color="auto"/>
              <w:left w:val="single" w:sz="4" w:space="0" w:color="auto"/>
              <w:right w:val="single" w:sz="4" w:space="0" w:color="auto"/>
            </w:tcBorders>
            <w:shd w:val="clear" w:color="auto" w:fill="FFFFFF"/>
            <w:vAlign w:val="center"/>
          </w:tcPr>
          <w:p w14:paraId="01503485" w14:textId="77777777" w:rsidR="00C122FF" w:rsidRPr="00C76790" w:rsidRDefault="00C122FF" w:rsidP="00C76790">
            <w:pPr>
              <w:spacing w:line="320" w:lineRule="exact"/>
              <w:rPr>
                <w:rFonts w:ascii="仿宋_GB2312" w:eastAsia="仿宋_GB2312" w:hAnsi="Calibri" w:cs="Times New Roman"/>
                <w:color w:val="000000"/>
                <w:sz w:val="28"/>
                <w:szCs w:val="28"/>
              </w:rPr>
            </w:pPr>
            <w:r w:rsidRPr="00C76790">
              <w:rPr>
                <w:rFonts w:ascii="仿宋_GB2312" w:eastAsia="仿宋_GB2312" w:hAnsi="Calibri" w:cs="Times New Roman" w:hint="eastAsia"/>
                <w:color w:val="000000"/>
                <w:sz w:val="28"/>
                <w:szCs w:val="28"/>
              </w:rPr>
              <w:t>4、车身完全未进入车库；</w:t>
            </w:r>
          </w:p>
        </w:tc>
        <w:tc>
          <w:tcPr>
            <w:tcW w:w="992" w:type="dxa"/>
            <w:tcBorders>
              <w:left w:val="single" w:sz="4" w:space="0" w:color="auto"/>
              <w:right w:val="single" w:sz="4" w:space="0" w:color="auto"/>
            </w:tcBorders>
            <w:shd w:val="clear" w:color="auto" w:fill="FFFFFF"/>
            <w:vAlign w:val="center"/>
          </w:tcPr>
          <w:p w14:paraId="7CFB95E6" w14:textId="77777777" w:rsidR="00C122FF" w:rsidRPr="00C76790" w:rsidRDefault="00C122FF" w:rsidP="00C76790">
            <w:pPr>
              <w:spacing w:line="320" w:lineRule="exact"/>
              <w:jc w:val="center"/>
              <w:rPr>
                <w:rFonts w:ascii="仿宋_GB2312" w:eastAsia="仿宋_GB2312" w:hAnsi="Calibri" w:cs="Times New Roman"/>
                <w:bCs/>
                <w:color w:val="000000"/>
                <w:sz w:val="28"/>
                <w:szCs w:val="28"/>
              </w:rPr>
            </w:pPr>
            <w:r w:rsidRPr="00C76790">
              <w:rPr>
                <w:rFonts w:ascii="仿宋_GB2312" w:eastAsia="仿宋_GB2312" w:hAnsi="Calibri" w:cs="Times New Roman" w:hint="eastAsia"/>
                <w:bCs/>
                <w:color w:val="000000"/>
                <w:sz w:val="28"/>
                <w:szCs w:val="28"/>
              </w:rPr>
              <w:t>0</w:t>
            </w:r>
          </w:p>
        </w:tc>
        <w:tc>
          <w:tcPr>
            <w:tcW w:w="567" w:type="dxa"/>
            <w:vMerge/>
            <w:tcBorders>
              <w:left w:val="single" w:sz="4" w:space="0" w:color="auto"/>
              <w:right w:val="single" w:sz="4" w:space="0" w:color="auto"/>
            </w:tcBorders>
            <w:shd w:val="clear" w:color="auto" w:fill="FFFFFF"/>
          </w:tcPr>
          <w:p w14:paraId="5AB2929D" w14:textId="77777777" w:rsidR="00C122FF" w:rsidRPr="00C76790" w:rsidRDefault="00C122FF" w:rsidP="00C76790">
            <w:pPr>
              <w:spacing w:line="320" w:lineRule="exact"/>
              <w:rPr>
                <w:rFonts w:ascii="仿宋_GB2312" w:eastAsia="仿宋_GB2312" w:hAnsi="Calibri" w:cs="Times New Roman"/>
                <w:bCs/>
                <w:color w:val="000000"/>
                <w:sz w:val="28"/>
                <w:szCs w:val="28"/>
              </w:rPr>
            </w:pPr>
          </w:p>
        </w:tc>
        <w:tc>
          <w:tcPr>
            <w:tcW w:w="567" w:type="dxa"/>
            <w:vMerge/>
            <w:tcBorders>
              <w:left w:val="single" w:sz="4" w:space="0" w:color="auto"/>
              <w:right w:val="single" w:sz="4" w:space="0" w:color="auto"/>
            </w:tcBorders>
            <w:shd w:val="clear" w:color="auto" w:fill="FFFFFF"/>
          </w:tcPr>
          <w:p w14:paraId="0FAF725F" w14:textId="77777777" w:rsidR="00C122FF" w:rsidRPr="00C76790" w:rsidRDefault="00C122FF" w:rsidP="00C76790">
            <w:pPr>
              <w:spacing w:line="320" w:lineRule="exact"/>
              <w:rPr>
                <w:rFonts w:ascii="仿宋_GB2312" w:eastAsia="仿宋_GB2312" w:hAnsi="Calibri" w:cs="Times New Roman"/>
                <w:bCs/>
                <w:color w:val="000000"/>
                <w:sz w:val="28"/>
                <w:szCs w:val="28"/>
              </w:rPr>
            </w:pPr>
          </w:p>
        </w:tc>
        <w:tc>
          <w:tcPr>
            <w:tcW w:w="567" w:type="dxa"/>
            <w:vMerge/>
            <w:tcBorders>
              <w:left w:val="single" w:sz="4" w:space="0" w:color="auto"/>
              <w:right w:val="single" w:sz="4" w:space="0" w:color="auto"/>
            </w:tcBorders>
            <w:shd w:val="clear" w:color="auto" w:fill="FFFFFF"/>
          </w:tcPr>
          <w:p w14:paraId="58C3581D" w14:textId="77777777" w:rsidR="00C122FF" w:rsidRPr="00C76790" w:rsidRDefault="00C122FF" w:rsidP="00C76790">
            <w:pPr>
              <w:spacing w:line="320" w:lineRule="exact"/>
              <w:rPr>
                <w:rFonts w:ascii="仿宋_GB2312" w:eastAsia="仿宋_GB2312" w:hAnsi="Calibri" w:cs="Times New Roman"/>
                <w:bCs/>
                <w:color w:val="000000"/>
                <w:sz w:val="28"/>
                <w:szCs w:val="28"/>
              </w:rPr>
            </w:pPr>
          </w:p>
        </w:tc>
        <w:tc>
          <w:tcPr>
            <w:tcW w:w="933" w:type="dxa"/>
            <w:vMerge/>
            <w:tcBorders>
              <w:left w:val="single" w:sz="4" w:space="0" w:color="auto"/>
            </w:tcBorders>
            <w:shd w:val="clear" w:color="auto" w:fill="FFFFFF"/>
          </w:tcPr>
          <w:p w14:paraId="591833D0" w14:textId="77777777" w:rsidR="00C122FF" w:rsidRPr="00C76790" w:rsidRDefault="00C122FF" w:rsidP="00C76790">
            <w:pPr>
              <w:spacing w:line="320" w:lineRule="exact"/>
              <w:rPr>
                <w:rFonts w:ascii="仿宋_GB2312" w:eastAsia="仿宋_GB2312" w:hAnsi="Calibri" w:cs="Times New Roman"/>
                <w:bCs/>
                <w:color w:val="000000"/>
                <w:sz w:val="28"/>
                <w:szCs w:val="28"/>
              </w:rPr>
            </w:pPr>
          </w:p>
        </w:tc>
      </w:tr>
      <w:tr w:rsidR="00C122FF" w:rsidRPr="00C122FF" w14:paraId="1B2CCE9A" w14:textId="77777777" w:rsidTr="00536C27">
        <w:trPr>
          <w:trHeight w:val="1098"/>
        </w:trPr>
        <w:tc>
          <w:tcPr>
            <w:tcW w:w="1702" w:type="dxa"/>
            <w:tcBorders>
              <w:top w:val="single" w:sz="4" w:space="0" w:color="auto"/>
              <w:left w:val="single" w:sz="4" w:space="0" w:color="auto"/>
              <w:bottom w:val="single" w:sz="4" w:space="0" w:color="auto"/>
              <w:right w:val="single" w:sz="4" w:space="0" w:color="auto"/>
            </w:tcBorders>
            <w:shd w:val="clear" w:color="auto" w:fill="FFFFFF"/>
            <w:vAlign w:val="center"/>
          </w:tcPr>
          <w:p w14:paraId="655ED078" w14:textId="77777777" w:rsidR="00C122FF" w:rsidRPr="00C76790" w:rsidRDefault="00C122FF" w:rsidP="007D09D2">
            <w:pPr>
              <w:spacing w:line="320" w:lineRule="exact"/>
              <w:jc w:val="center"/>
              <w:rPr>
                <w:rFonts w:ascii="仿宋_GB2312" w:eastAsia="仿宋_GB2312" w:hAnsi="Calibri" w:cs="Times New Roman"/>
                <w:color w:val="000000"/>
                <w:sz w:val="28"/>
                <w:szCs w:val="28"/>
              </w:rPr>
            </w:pPr>
            <w:r w:rsidRPr="00C76790">
              <w:rPr>
                <w:rFonts w:ascii="仿宋_GB2312" w:eastAsia="仿宋_GB2312" w:hAnsi="Calibri" w:cs="Times New Roman" w:hint="eastAsia"/>
                <w:color w:val="000000"/>
                <w:sz w:val="28"/>
                <w:szCs w:val="28"/>
              </w:rPr>
              <w:t>操作奖励</w:t>
            </w:r>
          </w:p>
          <w:p w14:paraId="01708907" w14:textId="77777777" w:rsidR="00C122FF" w:rsidRPr="00C76790" w:rsidRDefault="00C122FF" w:rsidP="007D09D2">
            <w:pPr>
              <w:spacing w:line="320" w:lineRule="exact"/>
              <w:jc w:val="center"/>
              <w:rPr>
                <w:rFonts w:ascii="仿宋_GB2312" w:eastAsia="仿宋_GB2312" w:hAnsi="Calibri" w:cs="Times New Roman"/>
                <w:color w:val="000000"/>
                <w:sz w:val="28"/>
                <w:szCs w:val="28"/>
              </w:rPr>
            </w:pPr>
            <w:r w:rsidRPr="00C76790">
              <w:rPr>
                <w:rFonts w:ascii="仿宋_GB2312" w:eastAsia="仿宋_GB2312" w:hAnsi="Calibri" w:cs="Times New Roman" w:hint="eastAsia"/>
                <w:color w:val="000000"/>
                <w:sz w:val="28"/>
                <w:szCs w:val="28"/>
              </w:rPr>
              <w:t>（20分）</w:t>
            </w:r>
          </w:p>
        </w:tc>
        <w:tc>
          <w:tcPr>
            <w:tcW w:w="3827" w:type="dxa"/>
            <w:tcBorders>
              <w:top w:val="single" w:sz="4" w:space="0" w:color="auto"/>
              <w:left w:val="single" w:sz="4" w:space="0" w:color="auto"/>
              <w:bottom w:val="single" w:sz="4" w:space="0" w:color="auto"/>
              <w:right w:val="single" w:sz="4" w:space="0" w:color="auto"/>
            </w:tcBorders>
            <w:shd w:val="clear" w:color="auto" w:fill="FFFFFF"/>
            <w:vAlign w:val="center"/>
          </w:tcPr>
          <w:p w14:paraId="55458791" w14:textId="77777777" w:rsidR="00C122FF" w:rsidRPr="00C76790" w:rsidRDefault="00C122FF" w:rsidP="00C76790">
            <w:pPr>
              <w:spacing w:line="320" w:lineRule="exact"/>
              <w:rPr>
                <w:rFonts w:ascii="仿宋_GB2312" w:eastAsia="仿宋_GB2312" w:hAnsi="Calibri" w:cs="Times New Roman"/>
                <w:color w:val="000000"/>
                <w:sz w:val="28"/>
                <w:szCs w:val="28"/>
              </w:rPr>
            </w:pPr>
            <w:r w:rsidRPr="00C76790">
              <w:rPr>
                <w:rFonts w:ascii="仿宋_GB2312" w:eastAsia="仿宋_GB2312" w:hAnsi="Calibri" w:cs="Times New Roman" w:hint="eastAsia"/>
                <w:color w:val="000000"/>
                <w:sz w:val="28"/>
                <w:szCs w:val="28"/>
              </w:rPr>
              <w:t>每轮有3次启动机会，只有一次启动记20分，有两次启动记10分，有三次启动记0分。</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76E9E17" w14:textId="77777777" w:rsidR="00C122FF" w:rsidRPr="00C76790" w:rsidRDefault="00C122FF" w:rsidP="00C76790">
            <w:pPr>
              <w:spacing w:line="320" w:lineRule="exact"/>
              <w:jc w:val="center"/>
              <w:rPr>
                <w:rFonts w:ascii="仿宋_GB2312" w:eastAsia="仿宋_GB2312" w:hAnsi="Calibri" w:cs="Times New Roman"/>
                <w:bCs/>
                <w:color w:val="000000"/>
                <w:sz w:val="28"/>
                <w:szCs w:val="28"/>
              </w:rPr>
            </w:pPr>
            <w:r w:rsidRPr="00C76790">
              <w:rPr>
                <w:rFonts w:ascii="仿宋_GB2312" w:eastAsia="仿宋_GB2312" w:hAnsi="Calibri" w:cs="Times New Roman" w:hint="eastAsia"/>
                <w:bCs/>
                <w:color w:val="000000"/>
                <w:sz w:val="28"/>
                <w:szCs w:val="28"/>
              </w:rPr>
              <w:t>20</w:t>
            </w:r>
          </w:p>
        </w:tc>
        <w:tc>
          <w:tcPr>
            <w:tcW w:w="170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9B3CA8D" w14:textId="77777777" w:rsidR="00C122FF" w:rsidRPr="00C76790" w:rsidRDefault="00C122FF" w:rsidP="00C76790">
            <w:pPr>
              <w:spacing w:line="320" w:lineRule="exact"/>
              <w:rPr>
                <w:rFonts w:ascii="仿宋_GB2312" w:eastAsia="仿宋_GB2312" w:hAnsi="Calibri" w:cs="Times New Roman"/>
                <w:bCs/>
                <w:color w:val="000000"/>
                <w:sz w:val="28"/>
                <w:szCs w:val="28"/>
              </w:rPr>
            </w:pPr>
          </w:p>
        </w:tc>
        <w:tc>
          <w:tcPr>
            <w:tcW w:w="933" w:type="dxa"/>
            <w:vMerge/>
            <w:tcBorders>
              <w:left w:val="single" w:sz="4" w:space="0" w:color="auto"/>
            </w:tcBorders>
            <w:shd w:val="clear" w:color="auto" w:fill="FFFFFF"/>
          </w:tcPr>
          <w:p w14:paraId="216E2FCF" w14:textId="77777777" w:rsidR="00C122FF" w:rsidRPr="00C76790" w:rsidRDefault="00C122FF" w:rsidP="00C76790">
            <w:pPr>
              <w:spacing w:line="320" w:lineRule="exact"/>
              <w:rPr>
                <w:rFonts w:ascii="仿宋_GB2312" w:eastAsia="仿宋_GB2312" w:hAnsi="Calibri" w:cs="Times New Roman"/>
                <w:bCs/>
                <w:color w:val="000000"/>
                <w:sz w:val="28"/>
                <w:szCs w:val="28"/>
              </w:rPr>
            </w:pPr>
          </w:p>
        </w:tc>
      </w:tr>
      <w:tr w:rsidR="00C122FF" w:rsidRPr="00C122FF" w14:paraId="0997A6B1" w14:textId="77777777" w:rsidTr="00337761">
        <w:trPr>
          <w:trHeight w:val="293"/>
        </w:trPr>
        <w:tc>
          <w:tcPr>
            <w:tcW w:w="1702" w:type="dxa"/>
            <w:tcBorders>
              <w:top w:val="single" w:sz="4" w:space="0" w:color="auto"/>
              <w:left w:val="single" w:sz="4" w:space="0" w:color="auto"/>
              <w:bottom w:val="single" w:sz="4" w:space="0" w:color="auto"/>
              <w:right w:val="single" w:sz="4" w:space="0" w:color="auto"/>
            </w:tcBorders>
            <w:shd w:val="clear" w:color="auto" w:fill="FFFFFF"/>
            <w:vAlign w:val="center"/>
          </w:tcPr>
          <w:p w14:paraId="20FE987A" w14:textId="77777777" w:rsidR="00C122FF" w:rsidRPr="00C76790" w:rsidRDefault="00C122FF" w:rsidP="007D09D2">
            <w:pPr>
              <w:spacing w:line="320" w:lineRule="exact"/>
              <w:jc w:val="center"/>
              <w:rPr>
                <w:rFonts w:ascii="仿宋_GB2312" w:eastAsia="仿宋_GB2312" w:hAnsi="Calibri" w:cs="Times New Roman"/>
                <w:color w:val="000000"/>
                <w:sz w:val="28"/>
                <w:szCs w:val="28"/>
              </w:rPr>
            </w:pPr>
            <w:r w:rsidRPr="00C76790">
              <w:rPr>
                <w:rFonts w:ascii="仿宋_GB2312" w:eastAsia="仿宋_GB2312" w:hAnsi="Calibri" w:cs="Times New Roman" w:hint="eastAsia"/>
                <w:color w:val="000000"/>
                <w:sz w:val="28"/>
                <w:szCs w:val="28"/>
              </w:rPr>
              <w:t>现场任务</w:t>
            </w:r>
          </w:p>
          <w:p w14:paraId="622C5271" w14:textId="77777777" w:rsidR="00C122FF" w:rsidRPr="00C76790" w:rsidRDefault="00C122FF" w:rsidP="007D09D2">
            <w:pPr>
              <w:spacing w:line="320" w:lineRule="exact"/>
              <w:jc w:val="center"/>
              <w:rPr>
                <w:rFonts w:ascii="仿宋_GB2312" w:eastAsia="仿宋_GB2312" w:hAnsi="Calibri" w:cs="Times New Roman"/>
                <w:color w:val="000000"/>
                <w:sz w:val="28"/>
                <w:szCs w:val="28"/>
              </w:rPr>
            </w:pPr>
            <w:r w:rsidRPr="00C76790">
              <w:rPr>
                <w:rFonts w:ascii="仿宋_GB2312" w:eastAsia="仿宋_GB2312" w:hAnsi="Calibri" w:cs="Times New Roman" w:hint="eastAsia"/>
                <w:color w:val="000000"/>
                <w:sz w:val="28"/>
                <w:szCs w:val="28"/>
              </w:rPr>
              <w:t>（30分）</w:t>
            </w:r>
          </w:p>
        </w:tc>
        <w:tc>
          <w:tcPr>
            <w:tcW w:w="3827" w:type="dxa"/>
            <w:tcBorders>
              <w:top w:val="single" w:sz="4" w:space="0" w:color="auto"/>
              <w:left w:val="single" w:sz="4" w:space="0" w:color="auto"/>
              <w:bottom w:val="single" w:sz="4" w:space="0" w:color="auto"/>
              <w:right w:val="single" w:sz="4" w:space="0" w:color="auto"/>
            </w:tcBorders>
            <w:shd w:val="clear" w:color="auto" w:fill="FFFFFF"/>
            <w:vAlign w:val="center"/>
          </w:tcPr>
          <w:p w14:paraId="596395E3" w14:textId="77777777" w:rsidR="00C122FF" w:rsidRPr="00C76790" w:rsidRDefault="00C122FF" w:rsidP="00C76790">
            <w:pPr>
              <w:spacing w:line="320" w:lineRule="exact"/>
              <w:rPr>
                <w:rFonts w:ascii="仿宋_GB2312" w:eastAsia="仿宋_GB2312" w:hAnsi="Calibri" w:cs="Times New Roman"/>
                <w:bCs/>
                <w:color w:val="000000"/>
                <w:sz w:val="28"/>
                <w:szCs w:val="28"/>
              </w:rPr>
            </w:pPr>
            <w:r w:rsidRPr="00C76790">
              <w:rPr>
                <w:rFonts w:ascii="仿宋_GB2312" w:eastAsia="仿宋_GB2312" w:hAnsi="Calibri" w:cs="Times New Roman" w:hint="eastAsia"/>
                <w:bCs/>
                <w:color w:val="000000"/>
                <w:sz w:val="28"/>
                <w:szCs w:val="28"/>
              </w:rPr>
              <w:t>详见现场公告</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5C7A0153" w14:textId="77777777" w:rsidR="00C122FF" w:rsidRPr="00C76790" w:rsidRDefault="00C122FF" w:rsidP="00C76790">
            <w:pPr>
              <w:spacing w:line="320" w:lineRule="exact"/>
              <w:jc w:val="center"/>
              <w:rPr>
                <w:rFonts w:ascii="仿宋_GB2312" w:eastAsia="仿宋_GB2312" w:hAnsi="Calibri" w:cs="Times New Roman"/>
                <w:bCs/>
                <w:color w:val="000000"/>
                <w:sz w:val="28"/>
                <w:szCs w:val="28"/>
              </w:rPr>
            </w:pPr>
            <w:r w:rsidRPr="00C76790">
              <w:rPr>
                <w:rFonts w:ascii="仿宋_GB2312" w:eastAsia="仿宋_GB2312" w:hAnsi="Calibri" w:cs="Times New Roman" w:hint="eastAsia"/>
                <w:bCs/>
                <w:color w:val="000000"/>
                <w:sz w:val="28"/>
                <w:szCs w:val="28"/>
              </w:rPr>
              <w:t>30</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4F91C184" w14:textId="77777777" w:rsidR="00C122FF" w:rsidRPr="00C76790" w:rsidRDefault="00C122FF" w:rsidP="00C76790">
            <w:pPr>
              <w:spacing w:line="320" w:lineRule="exact"/>
              <w:rPr>
                <w:rFonts w:ascii="仿宋_GB2312" w:eastAsia="仿宋_GB2312" w:hAnsi="Calibri" w:cs="Times New Roman"/>
                <w:bCs/>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25B9C22A" w14:textId="77777777" w:rsidR="00C122FF" w:rsidRPr="00C76790" w:rsidRDefault="00C122FF" w:rsidP="00C76790">
            <w:pPr>
              <w:spacing w:line="320" w:lineRule="exact"/>
              <w:rPr>
                <w:rFonts w:ascii="仿宋_GB2312" w:eastAsia="仿宋_GB2312" w:hAnsi="Calibri" w:cs="Times New Roman"/>
                <w:bCs/>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625A9D99" w14:textId="77777777" w:rsidR="00C122FF" w:rsidRPr="00C76790" w:rsidRDefault="00C122FF" w:rsidP="00C76790">
            <w:pPr>
              <w:spacing w:line="320" w:lineRule="exact"/>
              <w:rPr>
                <w:rFonts w:ascii="仿宋_GB2312" w:eastAsia="仿宋_GB2312" w:hAnsi="Calibri" w:cs="Times New Roman"/>
                <w:bCs/>
                <w:color w:val="000000"/>
                <w:sz w:val="28"/>
                <w:szCs w:val="28"/>
              </w:rPr>
            </w:pPr>
          </w:p>
        </w:tc>
        <w:tc>
          <w:tcPr>
            <w:tcW w:w="933" w:type="dxa"/>
            <w:vMerge/>
            <w:tcBorders>
              <w:left w:val="single" w:sz="4" w:space="0" w:color="auto"/>
            </w:tcBorders>
            <w:shd w:val="clear" w:color="auto" w:fill="FFFFFF"/>
          </w:tcPr>
          <w:p w14:paraId="495CD657" w14:textId="77777777" w:rsidR="00C122FF" w:rsidRPr="00C76790" w:rsidRDefault="00C122FF" w:rsidP="00C76790">
            <w:pPr>
              <w:spacing w:line="320" w:lineRule="exact"/>
              <w:rPr>
                <w:rFonts w:ascii="仿宋_GB2312" w:eastAsia="仿宋_GB2312" w:hAnsi="Calibri" w:cs="Times New Roman"/>
                <w:bCs/>
                <w:color w:val="000000"/>
                <w:sz w:val="28"/>
                <w:szCs w:val="28"/>
              </w:rPr>
            </w:pPr>
          </w:p>
        </w:tc>
      </w:tr>
      <w:tr w:rsidR="00C122FF" w:rsidRPr="00C122FF" w14:paraId="2EB4F731" w14:textId="77777777" w:rsidTr="00337761">
        <w:trPr>
          <w:trHeight w:val="293"/>
        </w:trPr>
        <w:tc>
          <w:tcPr>
            <w:tcW w:w="652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9E29B09" w14:textId="77777777" w:rsidR="00C122FF" w:rsidRPr="00C76790" w:rsidRDefault="00C122FF" w:rsidP="00C76790">
            <w:pPr>
              <w:spacing w:line="320" w:lineRule="exact"/>
              <w:rPr>
                <w:rFonts w:ascii="仿宋_GB2312" w:eastAsia="仿宋_GB2312" w:hAnsi="Calibri" w:cs="Times New Roman"/>
                <w:bCs/>
                <w:color w:val="000000"/>
                <w:sz w:val="28"/>
                <w:szCs w:val="28"/>
              </w:rPr>
            </w:pPr>
            <w:r w:rsidRPr="00C76790">
              <w:rPr>
                <w:rFonts w:ascii="仿宋_GB2312" w:eastAsia="仿宋_GB2312" w:hAnsi="Calibri" w:cs="Times New Roman" w:hint="eastAsia"/>
                <w:bCs/>
                <w:color w:val="000000"/>
                <w:sz w:val="28"/>
                <w:szCs w:val="28"/>
              </w:rPr>
              <w:t>小计</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25626DBB" w14:textId="77777777" w:rsidR="00C122FF" w:rsidRPr="00C76790" w:rsidRDefault="00C122FF" w:rsidP="00C76790">
            <w:pPr>
              <w:spacing w:line="320" w:lineRule="exact"/>
              <w:rPr>
                <w:rFonts w:ascii="仿宋_GB2312" w:eastAsia="仿宋_GB2312" w:hAnsi="Calibri" w:cs="Times New Roman"/>
                <w:bCs/>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4C186105" w14:textId="77777777" w:rsidR="00C122FF" w:rsidRPr="00C76790" w:rsidRDefault="00C122FF" w:rsidP="00C76790">
            <w:pPr>
              <w:spacing w:line="320" w:lineRule="exact"/>
              <w:rPr>
                <w:rFonts w:ascii="仿宋_GB2312" w:eastAsia="仿宋_GB2312" w:hAnsi="Calibri" w:cs="Times New Roman"/>
                <w:bCs/>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5E4EDE99" w14:textId="77777777" w:rsidR="00C122FF" w:rsidRPr="00C76790" w:rsidRDefault="00C122FF" w:rsidP="00C76790">
            <w:pPr>
              <w:spacing w:line="320" w:lineRule="exact"/>
              <w:rPr>
                <w:rFonts w:ascii="仿宋_GB2312" w:eastAsia="仿宋_GB2312" w:hAnsi="Calibri" w:cs="Times New Roman"/>
                <w:bCs/>
                <w:color w:val="000000"/>
                <w:sz w:val="28"/>
                <w:szCs w:val="28"/>
              </w:rPr>
            </w:pPr>
          </w:p>
        </w:tc>
        <w:tc>
          <w:tcPr>
            <w:tcW w:w="933" w:type="dxa"/>
            <w:vMerge/>
            <w:tcBorders>
              <w:left w:val="single" w:sz="4" w:space="0" w:color="auto"/>
              <w:bottom w:val="single" w:sz="4" w:space="0" w:color="auto"/>
            </w:tcBorders>
            <w:shd w:val="clear" w:color="auto" w:fill="FFFFFF"/>
          </w:tcPr>
          <w:p w14:paraId="12BE6EFF" w14:textId="77777777" w:rsidR="00C122FF" w:rsidRPr="00C76790" w:rsidRDefault="00C122FF" w:rsidP="00C76790">
            <w:pPr>
              <w:spacing w:line="320" w:lineRule="exact"/>
              <w:rPr>
                <w:rFonts w:ascii="仿宋_GB2312" w:eastAsia="仿宋_GB2312" w:hAnsi="Calibri" w:cs="Times New Roman"/>
                <w:bCs/>
                <w:color w:val="000000"/>
                <w:sz w:val="28"/>
                <w:szCs w:val="28"/>
              </w:rPr>
            </w:pPr>
          </w:p>
        </w:tc>
      </w:tr>
      <w:tr w:rsidR="00C122FF" w:rsidRPr="00C122FF" w14:paraId="1A83C2B2" w14:textId="77777777" w:rsidTr="00C76790">
        <w:trPr>
          <w:trHeight w:val="115"/>
        </w:trPr>
        <w:tc>
          <w:tcPr>
            <w:tcW w:w="1702" w:type="dxa"/>
            <w:tcBorders>
              <w:top w:val="single" w:sz="4" w:space="0" w:color="auto"/>
              <w:left w:val="single" w:sz="4" w:space="0" w:color="auto"/>
              <w:bottom w:val="single" w:sz="4" w:space="0" w:color="auto"/>
              <w:right w:val="single" w:sz="4" w:space="0" w:color="auto"/>
            </w:tcBorders>
            <w:shd w:val="clear" w:color="auto" w:fill="FFFFFF"/>
            <w:vAlign w:val="center"/>
          </w:tcPr>
          <w:p w14:paraId="6F7BE25F" w14:textId="77777777" w:rsidR="00C122FF" w:rsidRPr="00C76790" w:rsidRDefault="00C122FF" w:rsidP="00C76790">
            <w:pPr>
              <w:spacing w:line="320" w:lineRule="exact"/>
              <w:rPr>
                <w:rFonts w:ascii="仿宋_GB2312" w:eastAsia="仿宋_GB2312" w:hAnsi="Calibri" w:cs="Times New Roman"/>
                <w:color w:val="000000"/>
                <w:sz w:val="28"/>
                <w:szCs w:val="28"/>
              </w:rPr>
            </w:pPr>
            <w:r w:rsidRPr="00C76790">
              <w:rPr>
                <w:rFonts w:ascii="仿宋_GB2312" w:eastAsia="仿宋_GB2312" w:hAnsi="Calibri" w:cs="Times New Roman" w:hint="eastAsia"/>
                <w:color w:val="000000"/>
                <w:sz w:val="28"/>
                <w:szCs w:val="28"/>
              </w:rPr>
              <w:t>总分</w:t>
            </w:r>
          </w:p>
        </w:tc>
        <w:tc>
          <w:tcPr>
            <w:tcW w:w="7453"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7EA852F7" w14:textId="77777777" w:rsidR="00C122FF" w:rsidRPr="00C76790" w:rsidRDefault="00C122FF" w:rsidP="00C76790">
            <w:pPr>
              <w:spacing w:line="320" w:lineRule="exact"/>
              <w:rPr>
                <w:rFonts w:ascii="仿宋_GB2312" w:eastAsia="仿宋_GB2312" w:hAnsi="Calibri" w:cs="Times New Roman"/>
                <w:color w:val="000000"/>
                <w:sz w:val="28"/>
                <w:szCs w:val="28"/>
              </w:rPr>
            </w:pPr>
          </w:p>
        </w:tc>
      </w:tr>
      <w:tr w:rsidR="00C122FF" w:rsidRPr="00C122FF" w14:paraId="432F64BE" w14:textId="77777777" w:rsidTr="00C76790">
        <w:trPr>
          <w:trHeight w:val="70"/>
        </w:trPr>
        <w:tc>
          <w:tcPr>
            <w:tcW w:w="1702" w:type="dxa"/>
            <w:tcBorders>
              <w:top w:val="single" w:sz="4" w:space="0" w:color="auto"/>
              <w:left w:val="single" w:sz="4" w:space="0" w:color="auto"/>
              <w:bottom w:val="single" w:sz="4" w:space="0" w:color="auto"/>
              <w:right w:val="single" w:sz="4" w:space="0" w:color="auto"/>
            </w:tcBorders>
            <w:vAlign w:val="center"/>
          </w:tcPr>
          <w:p w14:paraId="4BD0EEF8" w14:textId="77777777" w:rsidR="00C122FF" w:rsidRPr="00C76790" w:rsidRDefault="00C122FF" w:rsidP="00C76790">
            <w:pPr>
              <w:spacing w:line="320" w:lineRule="exact"/>
              <w:rPr>
                <w:rFonts w:ascii="仿宋_GB2312" w:eastAsia="仿宋_GB2312" w:hAnsi="Calibri" w:cs="Times New Roman"/>
                <w:color w:val="000000"/>
                <w:sz w:val="28"/>
                <w:szCs w:val="28"/>
              </w:rPr>
            </w:pPr>
            <w:r w:rsidRPr="00C76790">
              <w:rPr>
                <w:rFonts w:ascii="仿宋_GB2312" w:eastAsia="仿宋_GB2312" w:hAnsi="Calibri" w:cs="Times New Roman" w:hint="eastAsia"/>
                <w:color w:val="000000"/>
                <w:sz w:val="28"/>
                <w:szCs w:val="28"/>
              </w:rPr>
              <w:t>单轮用时</w:t>
            </w:r>
          </w:p>
        </w:tc>
        <w:tc>
          <w:tcPr>
            <w:tcW w:w="7453" w:type="dxa"/>
            <w:gridSpan w:val="6"/>
            <w:tcBorders>
              <w:top w:val="single" w:sz="4" w:space="0" w:color="auto"/>
              <w:left w:val="single" w:sz="4" w:space="0" w:color="auto"/>
              <w:bottom w:val="single" w:sz="4" w:space="0" w:color="auto"/>
              <w:right w:val="single" w:sz="4" w:space="0" w:color="auto"/>
            </w:tcBorders>
            <w:vAlign w:val="center"/>
          </w:tcPr>
          <w:p w14:paraId="296C84CD" w14:textId="77777777" w:rsidR="00C122FF" w:rsidRPr="00C76790" w:rsidRDefault="00C122FF" w:rsidP="00C76790">
            <w:pPr>
              <w:spacing w:line="320" w:lineRule="exact"/>
              <w:rPr>
                <w:rFonts w:ascii="仿宋_GB2312" w:eastAsia="仿宋_GB2312" w:hAnsi="Calibri" w:cs="Times New Roman"/>
                <w:color w:val="000000"/>
                <w:sz w:val="28"/>
                <w:szCs w:val="28"/>
              </w:rPr>
            </w:pPr>
          </w:p>
        </w:tc>
      </w:tr>
    </w:tbl>
    <w:p w14:paraId="0C38B6AD" w14:textId="655099DC" w:rsidR="00C122FF" w:rsidRPr="00C76790" w:rsidRDefault="00C122FF" w:rsidP="00C76790">
      <w:pPr>
        <w:spacing w:line="500" w:lineRule="exact"/>
        <w:rPr>
          <w:rFonts w:ascii="仿宋_GB2312" w:eastAsia="仿宋_GB2312" w:hAnsi="Calibri" w:cs="Times New Roman"/>
          <w:bCs/>
          <w:color w:val="000000"/>
          <w:sz w:val="32"/>
          <w:szCs w:val="32"/>
        </w:rPr>
      </w:pPr>
      <w:r w:rsidRPr="00C76790">
        <w:rPr>
          <w:rFonts w:ascii="仿宋_GB2312" w:eastAsia="仿宋_GB2312" w:hAnsi="Calibri" w:cs="Times New Roman" w:hint="eastAsia"/>
          <w:bCs/>
          <w:color w:val="000000"/>
          <w:sz w:val="32"/>
          <w:szCs w:val="32"/>
        </w:rPr>
        <w:t>主裁判：</w:t>
      </w:r>
      <w:r w:rsidR="00C76790" w:rsidRPr="00C76790">
        <w:rPr>
          <w:rFonts w:ascii="仿宋_GB2312" w:eastAsia="仿宋_GB2312" w:hAnsi="Calibri" w:cs="Times New Roman" w:hint="eastAsia"/>
          <w:bCs/>
          <w:color w:val="000000"/>
          <w:sz w:val="32"/>
          <w:szCs w:val="32"/>
        </w:rPr>
        <w:t xml:space="preserve"> </w:t>
      </w:r>
      <w:r w:rsidR="00C76790" w:rsidRPr="00C76790">
        <w:rPr>
          <w:rFonts w:ascii="仿宋_GB2312" w:eastAsia="仿宋_GB2312" w:hAnsi="Calibri" w:cs="Times New Roman"/>
          <w:bCs/>
          <w:color w:val="000000"/>
          <w:sz w:val="32"/>
          <w:szCs w:val="32"/>
        </w:rPr>
        <w:t xml:space="preserve"> </w:t>
      </w:r>
      <w:r w:rsidRPr="00C76790">
        <w:rPr>
          <w:rFonts w:ascii="仿宋_GB2312" w:eastAsia="仿宋_GB2312" w:hAnsi="Calibri" w:cs="Times New Roman" w:hint="eastAsia"/>
          <w:bCs/>
          <w:color w:val="000000"/>
          <w:sz w:val="32"/>
          <w:szCs w:val="32"/>
        </w:rPr>
        <w:t xml:space="preserve"> </w:t>
      </w:r>
      <w:r w:rsidR="00C76790" w:rsidRPr="00C76790">
        <w:rPr>
          <w:rFonts w:ascii="仿宋_GB2312" w:eastAsia="仿宋_GB2312" w:hAnsi="Calibri" w:cs="Times New Roman"/>
          <w:bCs/>
          <w:color w:val="000000"/>
          <w:sz w:val="32"/>
          <w:szCs w:val="32"/>
        </w:rPr>
        <w:t xml:space="preserve">     </w:t>
      </w:r>
      <w:r w:rsidR="00C76790">
        <w:rPr>
          <w:rFonts w:ascii="仿宋_GB2312" w:eastAsia="仿宋_GB2312" w:hAnsi="Calibri" w:cs="Times New Roman"/>
          <w:bCs/>
          <w:color w:val="000000"/>
          <w:sz w:val="32"/>
          <w:szCs w:val="32"/>
        </w:rPr>
        <w:t xml:space="preserve">  </w:t>
      </w:r>
      <w:r w:rsidR="00C76790" w:rsidRPr="00C76790">
        <w:rPr>
          <w:rFonts w:ascii="仿宋_GB2312" w:eastAsia="仿宋_GB2312" w:hAnsi="Calibri" w:cs="Times New Roman"/>
          <w:bCs/>
          <w:color w:val="000000"/>
          <w:sz w:val="32"/>
          <w:szCs w:val="32"/>
        </w:rPr>
        <w:t xml:space="preserve">     </w:t>
      </w:r>
      <w:r w:rsidRPr="00C76790">
        <w:rPr>
          <w:rFonts w:ascii="仿宋_GB2312" w:eastAsia="仿宋_GB2312" w:hAnsi="Calibri" w:cs="Times New Roman" w:hint="eastAsia"/>
          <w:bCs/>
          <w:color w:val="000000"/>
          <w:sz w:val="32"/>
          <w:szCs w:val="32"/>
        </w:rPr>
        <w:t xml:space="preserve"> 副裁判：</w:t>
      </w:r>
    </w:p>
    <w:p w14:paraId="756D0052" w14:textId="2E6C6673" w:rsidR="00C122FF" w:rsidRPr="00C76790" w:rsidRDefault="00C122FF" w:rsidP="00C76790">
      <w:pPr>
        <w:spacing w:line="500" w:lineRule="exact"/>
        <w:rPr>
          <w:rFonts w:ascii="仿宋_GB2312" w:eastAsia="仿宋_GB2312" w:hAnsi="Calibri" w:cs="Times New Roman"/>
          <w:bCs/>
          <w:color w:val="000000"/>
          <w:sz w:val="32"/>
          <w:szCs w:val="32"/>
          <w:u w:val="single"/>
        </w:rPr>
      </w:pPr>
      <w:r w:rsidRPr="00C76790">
        <w:rPr>
          <w:rFonts w:ascii="仿宋_GB2312" w:eastAsia="仿宋_GB2312" w:hAnsi="Calibri" w:cs="Times New Roman" w:hint="eastAsia"/>
          <w:bCs/>
          <w:color w:val="000000"/>
          <w:sz w:val="32"/>
          <w:szCs w:val="32"/>
        </w:rPr>
        <w:t>比赛耗时：</w:t>
      </w:r>
      <w:r w:rsidR="00C76790" w:rsidRPr="00C76790">
        <w:rPr>
          <w:rFonts w:ascii="仿宋_GB2312" w:eastAsia="仿宋_GB2312" w:hAnsi="Calibri" w:cs="Times New Roman" w:hint="eastAsia"/>
          <w:bCs/>
          <w:color w:val="000000"/>
          <w:sz w:val="32"/>
          <w:szCs w:val="32"/>
        </w:rPr>
        <w:t xml:space="preserve"> </w:t>
      </w:r>
      <w:r w:rsidR="00C76790" w:rsidRPr="00C76790">
        <w:rPr>
          <w:rFonts w:ascii="仿宋_GB2312" w:eastAsia="仿宋_GB2312" w:hAnsi="Calibri" w:cs="Times New Roman"/>
          <w:bCs/>
          <w:color w:val="000000"/>
          <w:sz w:val="32"/>
          <w:szCs w:val="32"/>
        </w:rPr>
        <w:t xml:space="preserve">       </w:t>
      </w:r>
      <w:r w:rsidR="00C76790">
        <w:rPr>
          <w:rFonts w:ascii="仿宋_GB2312" w:eastAsia="仿宋_GB2312" w:hAnsi="Calibri" w:cs="Times New Roman"/>
          <w:bCs/>
          <w:color w:val="000000"/>
          <w:sz w:val="32"/>
          <w:szCs w:val="32"/>
        </w:rPr>
        <w:t xml:space="preserve">      </w:t>
      </w:r>
      <w:r w:rsidRPr="00C76790">
        <w:rPr>
          <w:rFonts w:ascii="仿宋_GB2312" w:eastAsia="仿宋_GB2312" w:hAnsi="Calibri" w:cs="Times New Roman" w:hint="eastAsia"/>
          <w:bCs/>
          <w:color w:val="000000"/>
          <w:sz w:val="32"/>
          <w:szCs w:val="32"/>
        </w:rPr>
        <w:t>比赛结束时间：</w:t>
      </w:r>
    </w:p>
    <w:p w14:paraId="5E68F70E" w14:textId="23CC61CB" w:rsidR="00C122FF" w:rsidRPr="00C76790" w:rsidRDefault="00C122FF" w:rsidP="00C76790">
      <w:pPr>
        <w:spacing w:line="500" w:lineRule="exact"/>
        <w:rPr>
          <w:rFonts w:ascii="仿宋_GB2312" w:eastAsia="仿宋_GB2312" w:hAnsi="Calibri" w:cs="Times New Roman"/>
          <w:bCs/>
          <w:color w:val="000000"/>
          <w:sz w:val="32"/>
          <w:szCs w:val="32"/>
          <w:u w:val="single"/>
        </w:rPr>
      </w:pPr>
      <w:r w:rsidRPr="00C76790">
        <w:rPr>
          <w:rFonts w:ascii="仿宋_GB2312" w:eastAsia="仿宋_GB2312" w:hAnsi="Calibri" w:cs="Times New Roman" w:hint="eastAsia"/>
          <w:bCs/>
          <w:color w:val="000000"/>
          <w:sz w:val="32"/>
          <w:szCs w:val="32"/>
        </w:rPr>
        <w:t>参赛学生代表：</w:t>
      </w:r>
    </w:p>
    <w:p w14:paraId="12238E2F" w14:textId="22CEA027" w:rsidR="00C122FF" w:rsidRPr="00C76790" w:rsidRDefault="00C122FF" w:rsidP="00C76790">
      <w:pPr>
        <w:jc w:val="center"/>
        <w:rPr>
          <w:rFonts w:ascii="仿宋_GB2312" w:eastAsia="仿宋_GB2312" w:hAnsi="Calibri" w:cs="Times New Roman"/>
          <w:color w:val="000000"/>
          <w:sz w:val="36"/>
          <w:szCs w:val="36"/>
        </w:rPr>
      </w:pPr>
      <w:r w:rsidRPr="00C122FF">
        <w:rPr>
          <w:rFonts w:ascii="仿宋_GB2312" w:eastAsia="仿宋_GB2312" w:hAnsi="Calibri" w:cs="Times New Roman" w:hint="eastAsia"/>
          <w:color w:val="000000"/>
          <w:sz w:val="32"/>
          <w:szCs w:val="32"/>
        </w:rPr>
        <w:br w:type="page"/>
      </w:r>
      <w:r w:rsidR="00BD37EF">
        <w:rPr>
          <w:rFonts w:ascii="仿宋_GB2312" w:eastAsia="仿宋_GB2312" w:hAnsi="Calibri" w:cs="Times New Roman" w:hint="eastAsia"/>
          <w:color w:val="000000"/>
          <w:sz w:val="32"/>
          <w:szCs w:val="32"/>
        </w:rPr>
        <w:lastRenderedPageBreak/>
        <w:t>“</w:t>
      </w:r>
      <w:r w:rsidRPr="00C76790">
        <w:rPr>
          <w:rFonts w:ascii="仿宋_GB2312" w:eastAsia="仿宋_GB2312" w:hAnsi="Calibri" w:cs="Times New Roman" w:hint="eastAsia"/>
          <w:color w:val="000000"/>
          <w:sz w:val="36"/>
          <w:szCs w:val="36"/>
        </w:rPr>
        <w:t>优创未来</w:t>
      </w:r>
      <w:r w:rsidR="00BD37EF">
        <w:rPr>
          <w:rFonts w:ascii="仿宋_GB2312" w:eastAsia="仿宋_GB2312" w:hAnsi="Calibri" w:cs="Times New Roman" w:hint="eastAsia"/>
          <w:color w:val="000000"/>
          <w:sz w:val="32"/>
          <w:szCs w:val="32"/>
        </w:rPr>
        <w:t>”</w:t>
      </w:r>
      <w:r w:rsidRPr="00C76790">
        <w:rPr>
          <w:rFonts w:ascii="仿宋_GB2312" w:eastAsia="仿宋_GB2312" w:hAnsi="Calibri" w:cs="Times New Roman" w:hint="eastAsia"/>
          <w:color w:val="000000"/>
          <w:sz w:val="36"/>
          <w:szCs w:val="36"/>
        </w:rPr>
        <w:t>小学组赛项任务设置表</w:t>
      </w:r>
    </w:p>
    <w:p w14:paraId="7E8AB954" w14:textId="77777777" w:rsidR="00C76790" w:rsidRDefault="00C76790" w:rsidP="00C122FF">
      <w:pPr>
        <w:rPr>
          <w:rFonts w:ascii="仿宋_GB2312" w:eastAsia="仿宋_GB2312" w:hAnsi="Calibri" w:cs="Times New Roman"/>
          <w:b/>
          <w:bCs/>
          <w:color w:val="000000"/>
          <w:sz w:val="32"/>
          <w:szCs w:val="32"/>
        </w:rPr>
      </w:pPr>
    </w:p>
    <w:p w14:paraId="7912518D" w14:textId="480EE597" w:rsidR="00C122FF" w:rsidRPr="00AC7628" w:rsidRDefault="00C122FF" w:rsidP="00463EF6">
      <w:pPr>
        <w:ind w:firstLineChars="100" w:firstLine="320"/>
        <w:rPr>
          <w:rFonts w:ascii="仿宋_GB2312" w:eastAsia="仿宋_GB2312" w:hAnsi="Calibri" w:cs="Times New Roman"/>
          <w:color w:val="000000"/>
          <w:sz w:val="32"/>
          <w:szCs w:val="32"/>
        </w:rPr>
      </w:pPr>
      <w:r w:rsidRPr="00AC7628">
        <w:rPr>
          <w:rFonts w:ascii="仿宋_GB2312" w:eastAsia="仿宋_GB2312" w:hAnsi="Calibri" w:cs="Times New Roman" w:hint="eastAsia"/>
          <w:color w:val="000000"/>
          <w:sz w:val="32"/>
          <w:szCs w:val="32"/>
        </w:rPr>
        <w:t>轮次：</w:t>
      </w:r>
      <w:r w:rsidRPr="00AC7628">
        <w:rPr>
          <w:rFonts w:ascii="仿宋_GB2312" w:eastAsia="仿宋_GB2312" w:hAnsi="Calibri" w:cs="Times New Roman" w:hint="eastAsia"/>
          <w:color w:val="000000"/>
          <w:sz w:val="32"/>
          <w:szCs w:val="32"/>
        </w:rPr>
        <w:tab/>
      </w:r>
      <w:r w:rsidRPr="00AC7628">
        <w:rPr>
          <w:rFonts w:ascii="仿宋_GB2312" w:eastAsia="仿宋_GB2312" w:hAnsi="Calibri" w:cs="Times New Roman" w:hint="eastAsia"/>
          <w:color w:val="000000"/>
          <w:sz w:val="32"/>
          <w:szCs w:val="32"/>
        </w:rPr>
        <w:tab/>
      </w:r>
      <w:r w:rsidRPr="00AC7628">
        <w:rPr>
          <w:rFonts w:ascii="仿宋_GB2312" w:eastAsia="仿宋_GB2312" w:hAnsi="Calibri" w:cs="Times New Roman" w:hint="eastAsia"/>
          <w:color w:val="000000"/>
          <w:sz w:val="32"/>
          <w:szCs w:val="32"/>
        </w:rPr>
        <w:tab/>
      </w:r>
      <w:r w:rsidRPr="00AC7628">
        <w:rPr>
          <w:rFonts w:ascii="仿宋_GB2312" w:eastAsia="仿宋_GB2312" w:hAnsi="Calibri" w:cs="Times New Roman" w:hint="eastAsia"/>
          <w:color w:val="000000"/>
          <w:sz w:val="32"/>
          <w:szCs w:val="32"/>
        </w:rPr>
        <w:tab/>
      </w:r>
      <w:r w:rsidRPr="00AC7628">
        <w:rPr>
          <w:rFonts w:ascii="仿宋_GB2312" w:eastAsia="仿宋_GB2312" w:hAnsi="Calibri" w:cs="Times New Roman" w:hint="eastAsia"/>
          <w:color w:val="000000"/>
          <w:sz w:val="32"/>
          <w:szCs w:val="32"/>
        </w:rPr>
        <w:tab/>
      </w:r>
      <w:r w:rsidRPr="00AC7628">
        <w:rPr>
          <w:rFonts w:ascii="仿宋_GB2312" w:eastAsia="仿宋_GB2312" w:hAnsi="Calibri" w:cs="Times New Roman" w:hint="eastAsia"/>
          <w:color w:val="000000"/>
          <w:sz w:val="32"/>
          <w:szCs w:val="32"/>
        </w:rPr>
        <w:tab/>
      </w:r>
      <w:r w:rsidRPr="00AC7628">
        <w:rPr>
          <w:rFonts w:ascii="仿宋_GB2312" w:eastAsia="仿宋_GB2312" w:hAnsi="Calibri" w:cs="Times New Roman" w:hint="eastAsia"/>
          <w:color w:val="000000"/>
          <w:sz w:val="32"/>
          <w:szCs w:val="32"/>
        </w:rPr>
        <w:tab/>
      </w:r>
      <w:r w:rsidRPr="00AC7628">
        <w:rPr>
          <w:rFonts w:ascii="仿宋_GB2312" w:eastAsia="仿宋_GB2312" w:hAnsi="Calibri" w:cs="Times New Roman" w:hint="eastAsia"/>
          <w:color w:val="000000"/>
          <w:sz w:val="32"/>
          <w:szCs w:val="32"/>
        </w:rPr>
        <w:tab/>
      </w:r>
      <w:r w:rsidRPr="00AC7628">
        <w:rPr>
          <w:rFonts w:ascii="仿宋_GB2312" w:eastAsia="仿宋_GB2312" w:hAnsi="Calibri" w:cs="Times New Roman" w:hint="eastAsia"/>
          <w:color w:val="000000"/>
          <w:sz w:val="32"/>
          <w:szCs w:val="32"/>
        </w:rPr>
        <w:tab/>
        <w:t>裁判员：</w:t>
      </w:r>
    </w:p>
    <w:tbl>
      <w:tblPr>
        <w:tblStyle w:val="a3"/>
        <w:tblW w:w="9073" w:type="dxa"/>
        <w:jc w:val="center"/>
        <w:tblLook w:val="04A0" w:firstRow="1" w:lastRow="0" w:firstColumn="1" w:lastColumn="0" w:noHBand="0" w:noVBand="1"/>
      </w:tblPr>
      <w:tblGrid>
        <w:gridCol w:w="4295"/>
        <w:gridCol w:w="4778"/>
      </w:tblGrid>
      <w:tr w:rsidR="00C122FF" w:rsidRPr="00C76790" w14:paraId="299381A6" w14:textId="77777777" w:rsidTr="00463EF6">
        <w:trPr>
          <w:jc w:val="center"/>
        </w:trPr>
        <w:tc>
          <w:tcPr>
            <w:tcW w:w="4295" w:type="dxa"/>
            <w:vAlign w:val="center"/>
          </w:tcPr>
          <w:p w14:paraId="4ECF7C11" w14:textId="77777777" w:rsidR="00C122FF" w:rsidRPr="00AC7628" w:rsidRDefault="00C122FF" w:rsidP="00AC7628">
            <w:pPr>
              <w:spacing w:line="420" w:lineRule="exact"/>
              <w:jc w:val="center"/>
              <w:rPr>
                <w:rFonts w:ascii="仿宋_GB2312" w:eastAsia="仿宋_GB2312" w:hAnsi="Calibri" w:cs="Times New Roman"/>
                <w:color w:val="000000"/>
                <w:sz w:val="32"/>
                <w:szCs w:val="32"/>
              </w:rPr>
            </w:pPr>
            <w:r w:rsidRPr="00AC7628">
              <w:rPr>
                <w:rFonts w:ascii="仿宋_GB2312" w:eastAsia="仿宋_GB2312" w:hAnsi="Calibri" w:cs="Times New Roman" w:hint="eastAsia"/>
                <w:color w:val="000000"/>
                <w:sz w:val="32"/>
                <w:szCs w:val="32"/>
              </w:rPr>
              <w:t>任务</w:t>
            </w:r>
          </w:p>
        </w:tc>
        <w:tc>
          <w:tcPr>
            <w:tcW w:w="4778" w:type="dxa"/>
          </w:tcPr>
          <w:p w14:paraId="08D77D1C" w14:textId="382E2AC6" w:rsidR="00C122FF" w:rsidRPr="00C76790" w:rsidRDefault="00F91F5F" w:rsidP="00F91F5F">
            <w:pPr>
              <w:spacing w:line="420" w:lineRule="exact"/>
              <w:rPr>
                <w:rFonts w:ascii="仿宋_GB2312" w:eastAsia="仿宋_GB2312" w:hAnsi="Calibri" w:cs="Times New Roman"/>
                <w:bCs/>
                <w:color w:val="000000"/>
                <w:sz w:val="28"/>
                <w:szCs w:val="28"/>
              </w:rPr>
            </w:pPr>
            <w:r w:rsidRPr="00AA497B">
              <w:rPr>
                <w:rFonts w:ascii="Segoe UI Emoji" w:eastAsia="仿宋_GB2312" w:hAnsi="Segoe UI Emoji" w:cs="Segoe UI Emoji"/>
                <w:color w:val="000000"/>
                <w:sz w:val="28"/>
                <w:szCs w:val="28"/>
              </w:rPr>
              <w:t>☑</w:t>
            </w:r>
            <w:r w:rsidR="00C122FF" w:rsidRPr="00C76790">
              <w:rPr>
                <w:rFonts w:ascii="仿宋_GB2312" w:eastAsia="仿宋_GB2312" w:hAnsi="Calibri" w:cs="Times New Roman" w:hint="eastAsia"/>
                <w:b/>
                <w:bCs/>
                <w:color w:val="000000"/>
                <w:sz w:val="28"/>
                <w:szCs w:val="28"/>
              </w:rPr>
              <w:t>无人车介绍：</w:t>
            </w:r>
            <w:r w:rsidR="00C122FF" w:rsidRPr="00C76790">
              <w:rPr>
                <w:rFonts w:ascii="仿宋_GB2312" w:eastAsia="仿宋_GB2312" w:hAnsi="Calibri" w:cs="Times New Roman" w:hint="eastAsia"/>
                <w:bCs/>
                <w:color w:val="000000"/>
                <w:sz w:val="28"/>
                <w:szCs w:val="28"/>
              </w:rPr>
              <w:t>无人车在开始区域等待，接收到学生的语音指令（不指定指令内容）后出发，在行走过程中进行语音播报。</w:t>
            </w:r>
          </w:p>
          <w:p w14:paraId="4DE741FC" w14:textId="7F9ED847" w:rsidR="00C122FF" w:rsidRPr="00C76790" w:rsidRDefault="00F91F5F" w:rsidP="00C76790">
            <w:pPr>
              <w:spacing w:line="420" w:lineRule="exact"/>
              <w:rPr>
                <w:rFonts w:ascii="仿宋_GB2312" w:eastAsia="仿宋_GB2312" w:hAnsi="Calibri" w:cs="Times New Roman"/>
                <w:color w:val="000000"/>
                <w:sz w:val="28"/>
                <w:szCs w:val="28"/>
              </w:rPr>
            </w:pPr>
            <w:r w:rsidRPr="00F91F5F">
              <w:rPr>
                <w:rFonts w:ascii="Segoe UI Emoji" w:eastAsia="仿宋_GB2312" w:hAnsi="Segoe UI Emoji" w:cs="Segoe UI Emoji" w:hint="eastAsia"/>
                <w:b/>
                <w:bCs/>
                <w:color w:val="000000"/>
                <w:sz w:val="28"/>
                <w:szCs w:val="28"/>
              </w:rPr>
              <w:t>□</w:t>
            </w:r>
            <w:r w:rsidR="00C122FF" w:rsidRPr="00C76790">
              <w:rPr>
                <w:rFonts w:ascii="仿宋_GB2312" w:eastAsia="仿宋_GB2312" w:hAnsi="Calibri" w:cs="Times New Roman" w:hint="eastAsia"/>
                <w:b/>
                <w:bCs/>
                <w:color w:val="000000"/>
                <w:sz w:val="28"/>
                <w:szCs w:val="28"/>
              </w:rPr>
              <w:t>交通引流：</w:t>
            </w:r>
            <w:r w:rsidR="00C122FF" w:rsidRPr="00C76790">
              <w:rPr>
                <w:rFonts w:ascii="仿宋_GB2312" w:eastAsia="仿宋_GB2312" w:hAnsi="Calibri" w:cs="Times New Roman" w:hint="eastAsia"/>
                <w:color w:val="000000"/>
                <w:sz w:val="28"/>
                <w:szCs w:val="28"/>
              </w:rPr>
              <w:t>无人车询问学生应该选择哪条道路（内容：“请问我该走那条路？”），学生根据抽签结果，利用语音识别技术“告诉”无人车应该走哪条道路。</w:t>
            </w:r>
          </w:p>
          <w:p w14:paraId="3BDB3DD5" w14:textId="471038BC" w:rsidR="00C122FF" w:rsidRPr="00C76790" w:rsidRDefault="00AC7628" w:rsidP="00C76790">
            <w:pPr>
              <w:spacing w:line="420" w:lineRule="exact"/>
              <w:rPr>
                <w:rFonts w:ascii="仿宋_GB2312" w:eastAsia="仿宋_GB2312" w:hAnsi="Calibri" w:cs="Times New Roman"/>
                <w:b/>
                <w:bCs/>
                <w:color w:val="000000"/>
                <w:sz w:val="28"/>
                <w:szCs w:val="28"/>
              </w:rPr>
            </w:pPr>
            <w:r w:rsidRPr="00AC7628">
              <w:rPr>
                <w:rFonts w:ascii="仿宋_GB2312" w:eastAsia="仿宋_GB2312" w:hAnsi="Calibri" w:cs="Times New Roman" w:hint="eastAsia"/>
                <w:b/>
                <w:bCs/>
                <w:color w:val="000000"/>
                <w:sz w:val="28"/>
                <w:szCs w:val="28"/>
              </w:rPr>
              <w:t>□</w:t>
            </w:r>
            <w:r w:rsidR="00C122FF" w:rsidRPr="00C76790">
              <w:rPr>
                <w:rFonts w:ascii="仿宋_GB2312" w:eastAsia="仿宋_GB2312" w:hAnsi="Calibri" w:cs="Times New Roman" w:hint="eastAsia"/>
                <w:b/>
                <w:bCs/>
                <w:color w:val="000000"/>
                <w:sz w:val="28"/>
                <w:szCs w:val="28"/>
              </w:rPr>
              <w:t>智能交通灯：</w:t>
            </w:r>
            <w:r w:rsidR="00C122FF" w:rsidRPr="00C76790">
              <w:rPr>
                <w:rFonts w:ascii="仿宋_GB2312" w:eastAsia="仿宋_GB2312" w:hAnsi="Calibri" w:cs="Times New Roman" w:hint="eastAsia"/>
                <w:color w:val="000000"/>
                <w:sz w:val="28"/>
                <w:szCs w:val="28"/>
              </w:rPr>
              <w:t>无人车到达一个红灯的十字路口，使用机械臂按压切换开关。</w:t>
            </w:r>
          </w:p>
          <w:p w14:paraId="64DFF3B0" w14:textId="6FD6D5B9" w:rsidR="00C122FF" w:rsidRPr="00C76790" w:rsidRDefault="00AC7628" w:rsidP="00C76790">
            <w:pPr>
              <w:spacing w:line="420" w:lineRule="exact"/>
              <w:rPr>
                <w:rFonts w:ascii="仿宋_GB2312" w:eastAsia="仿宋_GB2312" w:hAnsi="Calibri" w:cs="Times New Roman"/>
                <w:color w:val="000000"/>
                <w:sz w:val="28"/>
                <w:szCs w:val="28"/>
              </w:rPr>
            </w:pPr>
            <w:r w:rsidRPr="00AC7628">
              <w:rPr>
                <w:rFonts w:ascii="仿宋_GB2312" w:eastAsia="仿宋_GB2312" w:hAnsi="Calibri" w:cs="Times New Roman" w:hint="eastAsia"/>
                <w:b/>
                <w:bCs/>
                <w:color w:val="000000"/>
                <w:sz w:val="28"/>
                <w:szCs w:val="28"/>
              </w:rPr>
              <w:t>□</w:t>
            </w:r>
            <w:r w:rsidR="00C122FF" w:rsidRPr="00C76790">
              <w:rPr>
                <w:rFonts w:ascii="仿宋_GB2312" w:eastAsia="仿宋_GB2312" w:hAnsi="Calibri" w:cs="Times New Roman" w:hint="eastAsia"/>
                <w:b/>
                <w:bCs/>
                <w:color w:val="000000"/>
                <w:sz w:val="28"/>
                <w:szCs w:val="28"/>
              </w:rPr>
              <w:t>机械浮桥：</w:t>
            </w:r>
            <w:r w:rsidR="00C122FF" w:rsidRPr="00C76790">
              <w:rPr>
                <w:rFonts w:ascii="仿宋_GB2312" w:eastAsia="仿宋_GB2312" w:hAnsi="Calibri" w:cs="Times New Roman" w:hint="eastAsia"/>
                <w:color w:val="000000"/>
                <w:sz w:val="28"/>
                <w:szCs w:val="28"/>
              </w:rPr>
              <w:t>无人车到达机械浮桥前，停在红外线感应器前触发浮桥，触发后需要平稳通过无黑线的浮桥。</w:t>
            </w:r>
          </w:p>
          <w:p w14:paraId="7E948292" w14:textId="20B8EAB2" w:rsidR="00C122FF" w:rsidRPr="00C76790" w:rsidRDefault="00AC7628" w:rsidP="00C76790">
            <w:pPr>
              <w:spacing w:line="420" w:lineRule="exact"/>
              <w:rPr>
                <w:rFonts w:ascii="仿宋_GB2312" w:eastAsia="仿宋_GB2312" w:hAnsi="Calibri" w:cs="Times New Roman"/>
                <w:color w:val="000000"/>
                <w:sz w:val="28"/>
                <w:szCs w:val="28"/>
              </w:rPr>
            </w:pPr>
            <w:r w:rsidRPr="00AC7628">
              <w:rPr>
                <w:rFonts w:ascii="仿宋_GB2312" w:eastAsia="仿宋_GB2312" w:hAnsi="Calibri" w:cs="Times New Roman" w:hint="eastAsia"/>
                <w:b/>
                <w:bCs/>
                <w:color w:val="000000"/>
                <w:sz w:val="28"/>
                <w:szCs w:val="28"/>
              </w:rPr>
              <w:t>□</w:t>
            </w:r>
            <w:r w:rsidR="00C122FF" w:rsidRPr="00C76790">
              <w:rPr>
                <w:rFonts w:ascii="仿宋_GB2312" w:eastAsia="仿宋_GB2312" w:hAnsi="Calibri" w:cs="Times New Roman" w:hint="eastAsia"/>
                <w:b/>
                <w:bCs/>
                <w:color w:val="000000"/>
                <w:sz w:val="28"/>
                <w:szCs w:val="28"/>
              </w:rPr>
              <w:t>高速ETC：</w:t>
            </w:r>
            <w:r w:rsidR="00C122FF" w:rsidRPr="00C76790">
              <w:rPr>
                <w:rFonts w:ascii="仿宋_GB2312" w:eastAsia="仿宋_GB2312" w:hAnsi="Calibri" w:cs="Times New Roman" w:hint="eastAsia"/>
                <w:color w:val="000000"/>
                <w:sz w:val="28"/>
                <w:szCs w:val="28"/>
              </w:rPr>
              <w:t>无人车到达ETC路口，减速并停车，ETC检测完毕后栅栏会升起，无人车通过。</w:t>
            </w:r>
          </w:p>
          <w:p w14:paraId="226220DD" w14:textId="0D07EEE9" w:rsidR="00C122FF" w:rsidRPr="00C76790" w:rsidRDefault="00F91F5F" w:rsidP="00C76790">
            <w:pPr>
              <w:spacing w:line="420" w:lineRule="exact"/>
              <w:rPr>
                <w:rFonts w:ascii="仿宋_GB2312" w:eastAsia="仿宋_GB2312" w:hAnsi="Calibri" w:cs="Times New Roman"/>
                <w:b/>
                <w:bCs/>
                <w:color w:val="000000"/>
                <w:sz w:val="28"/>
                <w:szCs w:val="28"/>
              </w:rPr>
            </w:pPr>
            <w:r w:rsidRPr="00AA497B">
              <w:rPr>
                <w:rFonts w:ascii="Segoe UI Emoji" w:eastAsia="仿宋_GB2312" w:hAnsi="Segoe UI Emoji" w:cs="Segoe UI Emoji"/>
                <w:color w:val="000000"/>
                <w:sz w:val="28"/>
                <w:szCs w:val="28"/>
              </w:rPr>
              <w:t>☑</w:t>
            </w:r>
            <w:r w:rsidR="00C122FF" w:rsidRPr="00C76790">
              <w:rPr>
                <w:rFonts w:ascii="仿宋_GB2312" w:eastAsia="仿宋_GB2312" w:hAnsi="Calibri" w:cs="Times New Roman" w:hint="eastAsia"/>
                <w:b/>
                <w:bCs/>
                <w:color w:val="000000"/>
                <w:sz w:val="28"/>
                <w:szCs w:val="28"/>
              </w:rPr>
              <w:t>自动泊车：</w:t>
            </w:r>
            <w:r w:rsidR="00C122FF" w:rsidRPr="00C76790">
              <w:rPr>
                <w:rFonts w:ascii="仿宋_GB2312" w:eastAsia="仿宋_GB2312" w:hAnsi="Calibri" w:cs="Times New Roman" w:hint="eastAsia"/>
                <w:color w:val="000000"/>
                <w:sz w:val="28"/>
                <w:szCs w:val="28"/>
              </w:rPr>
              <w:t>无人车到达车库前使用机械臂击倒占用杆，并</w:t>
            </w:r>
            <w:proofErr w:type="gramStart"/>
            <w:r w:rsidR="00C122FF" w:rsidRPr="00C76790">
              <w:rPr>
                <w:rFonts w:ascii="仿宋_GB2312" w:eastAsia="仿宋_GB2312" w:hAnsi="Calibri" w:cs="Times New Roman" w:hint="eastAsia"/>
                <w:color w:val="000000"/>
                <w:sz w:val="28"/>
                <w:szCs w:val="28"/>
              </w:rPr>
              <w:t>顺利停入车库</w:t>
            </w:r>
            <w:proofErr w:type="gramEnd"/>
            <w:r w:rsidR="00C122FF" w:rsidRPr="00C76790">
              <w:rPr>
                <w:rFonts w:ascii="仿宋_GB2312" w:eastAsia="仿宋_GB2312" w:hAnsi="Calibri" w:cs="Times New Roman" w:hint="eastAsia"/>
                <w:color w:val="000000"/>
                <w:sz w:val="28"/>
                <w:szCs w:val="28"/>
              </w:rPr>
              <w:t>。</w:t>
            </w:r>
          </w:p>
        </w:tc>
      </w:tr>
      <w:tr w:rsidR="00C122FF" w:rsidRPr="00C76790" w14:paraId="79DA3764" w14:textId="77777777" w:rsidTr="00463EF6">
        <w:trPr>
          <w:trHeight w:val="551"/>
          <w:jc w:val="center"/>
        </w:trPr>
        <w:tc>
          <w:tcPr>
            <w:tcW w:w="4295" w:type="dxa"/>
            <w:vAlign w:val="center"/>
          </w:tcPr>
          <w:p w14:paraId="1AE17C19" w14:textId="77777777" w:rsidR="00C122FF" w:rsidRPr="00AC7628" w:rsidRDefault="00C122FF" w:rsidP="00AC7628">
            <w:pPr>
              <w:spacing w:line="420" w:lineRule="exact"/>
              <w:jc w:val="center"/>
              <w:rPr>
                <w:rFonts w:ascii="仿宋_GB2312" w:eastAsia="仿宋_GB2312" w:hAnsi="Calibri" w:cs="Times New Roman"/>
                <w:color w:val="000000"/>
                <w:sz w:val="32"/>
                <w:szCs w:val="32"/>
              </w:rPr>
            </w:pPr>
            <w:r w:rsidRPr="00AC7628">
              <w:rPr>
                <w:rFonts w:ascii="仿宋_GB2312" w:eastAsia="仿宋_GB2312" w:hAnsi="Calibri" w:cs="Times New Roman" w:hint="eastAsia"/>
                <w:color w:val="000000"/>
                <w:sz w:val="32"/>
                <w:szCs w:val="32"/>
              </w:rPr>
              <w:t>引流路线</w:t>
            </w:r>
          </w:p>
        </w:tc>
        <w:tc>
          <w:tcPr>
            <w:tcW w:w="4778" w:type="dxa"/>
          </w:tcPr>
          <w:p w14:paraId="576286CC" w14:textId="080FB3B5" w:rsidR="00C122FF" w:rsidRPr="00C76790" w:rsidRDefault="00AC7628" w:rsidP="00C76790">
            <w:pPr>
              <w:spacing w:line="420" w:lineRule="exact"/>
              <w:rPr>
                <w:rFonts w:ascii="仿宋_GB2312" w:eastAsia="仿宋_GB2312" w:hAnsi="Calibri" w:cs="Times New Roman"/>
                <w:b/>
                <w:bCs/>
                <w:color w:val="000000"/>
                <w:sz w:val="28"/>
                <w:szCs w:val="28"/>
              </w:rPr>
            </w:pPr>
            <w:r w:rsidRPr="00AC7628">
              <w:rPr>
                <w:rFonts w:ascii="仿宋_GB2312" w:eastAsia="仿宋_GB2312" w:hAnsi="Calibri" w:cs="Times New Roman" w:hint="eastAsia"/>
                <w:b/>
                <w:bCs/>
                <w:color w:val="000000"/>
                <w:sz w:val="28"/>
                <w:szCs w:val="28"/>
              </w:rPr>
              <w:t>□</w:t>
            </w:r>
            <w:r w:rsidR="00C122FF" w:rsidRPr="00C76790">
              <w:rPr>
                <w:rFonts w:ascii="仿宋_GB2312" w:eastAsia="仿宋_GB2312" w:hAnsi="Calibri" w:cs="Times New Roman" w:hint="eastAsia"/>
                <w:b/>
                <w:bCs/>
                <w:color w:val="000000"/>
                <w:sz w:val="28"/>
                <w:szCs w:val="28"/>
              </w:rPr>
              <w:t xml:space="preserve">浮桥 </w:t>
            </w:r>
            <w:r w:rsidRPr="00AC7628">
              <w:rPr>
                <w:rFonts w:ascii="仿宋_GB2312" w:eastAsia="仿宋_GB2312" w:hAnsi="Calibri" w:cs="Times New Roman" w:hint="eastAsia"/>
                <w:b/>
                <w:bCs/>
                <w:color w:val="000000"/>
                <w:sz w:val="28"/>
                <w:szCs w:val="28"/>
              </w:rPr>
              <w:t>□</w:t>
            </w:r>
            <w:r w:rsidR="00C122FF" w:rsidRPr="00C76790">
              <w:rPr>
                <w:rFonts w:ascii="仿宋_GB2312" w:eastAsia="仿宋_GB2312" w:hAnsi="Calibri" w:cs="Times New Roman" w:hint="eastAsia"/>
                <w:b/>
                <w:bCs/>
                <w:color w:val="000000"/>
                <w:sz w:val="28"/>
                <w:szCs w:val="28"/>
              </w:rPr>
              <w:t xml:space="preserve"> 红绿灯 </w:t>
            </w:r>
            <w:r w:rsidRPr="00AC7628">
              <w:rPr>
                <w:rFonts w:ascii="仿宋_GB2312" w:eastAsia="仿宋_GB2312" w:hAnsi="Calibri" w:cs="Times New Roman" w:hint="eastAsia"/>
                <w:b/>
                <w:bCs/>
                <w:color w:val="000000"/>
                <w:sz w:val="28"/>
                <w:szCs w:val="28"/>
              </w:rPr>
              <w:t>□</w:t>
            </w:r>
            <w:r w:rsidR="00C122FF" w:rsidRPr="00C76790">
              <w:rPr>
                <w:rFonts w:ascii="仿宋_GB2312" w:eastAsia="仿宋_GB2312" w:hAnsi="Calibri" w:cs="Times New Roman" w:hint="eastAsia"/>
                <w:b/>
                <w:bCs/>
                <w:color w:val="000000"/>
                <w:sz w:val="28"/>
                <w:szCs w:val="28"/>
              </w:rPr>
              <w:t>高速</w:t>
            </w:r>
          </w:p>
        </w:tc>
      </w:tr>
      <w:tr w:rsidR="00C122FF" w:rsidRPr="00C76790" w14:paraId="732894E7" w14:textId="77777777" w:rsidTr="00463EF6">
        <w:trPr>
          <w:trHeight w:val="1100"/>
          <w:jc w:val="center"/>
        </w:trPr>
        <w:tc>
          <w:tcPr>
            <w:tcW w:w="4295" w:type="dxa"/>
            <w:vAlign w:val="center"/>
          </w:tcPr>
          <w:p w14:paraId="438BFE20" w14:textId="77777777" w:rsidR="00C122FF" w:rsidRPr="00AC7628" w:rsidRDefault="00C122FF" w:rsidP="00AC7628">
            <w:pPr>
              <w:spacing w:line="420" w:lineRule="exact"/>
              <w:jc w:val="center"/>
              <w:rPr>
                <w:rFonts w:ascii="仿宋_GB2312" w:eastAsia="仿宋_GB2312" w:hAnsi="Calibri" w:cs="Times New Roman"/>
                <w:color w:val="000000"/>
                <w:sz w:val="32"/>
                <w:szCs w:val="32"/>
              </w:rPr>
            </w:pPr>
            <w:r w:rsidRPr="00AC7628">
              <w:rPr>
                <w:rFonts w:ascii="仿宋_GB2312" w:eastAsia="仿宋_GB2312" w:hAnsi="Calibri" w:cs="Times New Roman" w:hint="eastAsia"/>
                <w:color w:val="000000"/>
                <w:sz w:val="32"/>
                <w:szCs w:val="32"/>
              </w:rPr>
              <w:t>现场任务</w:t>
            </w:r>
          </w:p>
        </w:tc>
        <w:tc>
          <w:tcPr>
            <w:tcW w:w="4778" w:type="dxa"/>
          </w:tcPr>
          <w:p w14:paraId="6CA0E2C5" w14:textId="77777777" w:rsidR="00C122FF" w:rsidRPr="00C76790" w:rsidRDefault="00C122FF" w:rsidP="00C76790">
            <w:pPr>
              <w:spacing w:line="420" w:lineRule="exact"/>
              <w:rPr>
                <w:rFonts w:ascii="仿宋_GB2312" w:eastAsia="仿宋_GB2312" w:hAnsi="Calibri" w:cs="Times New Roman"/>
                <w:b/>
                <w:bCs/>
                <w:color w:val="000000"/>
                <w:sz w:val="28"/>
                <w:szCs w:val="28"/>
              </w:rPr>
            </w:pPr>
          </w:p>
        </w:tc>
      </w:tr>
    </w:tbl>
    <w:p w14:paraId="76E54D23" w14:textId="7AA37701" w:rsidR="00C122FF" w:rsidRDefault="00C122FF" w:rsidP="00C122FF">
      <w:pPr>
        <w:rPr>
          <w:rFonts w:ascii="仿宋_GB2312" w:eastAsia="仿宋_GB2312" w:hAnsi="Calibri" w:cs="Times New Roman"/>
          <w:color w:val="000000"/>
          <w:sz w:val="32"/>
          <w:szCs w:val="32"/>
        </w:rPr>
      </w:pPr>
    </w:p>
    <w:p w14:paraId="6C1969E1" w14:textId="25FFDB25" w:rsidR="00C76790" w:rsidRDefault="00C76790" w:rsidP="00C122FF">
      <w:pPr>
        <w:rPr>
          <w:rFonts w:ascii="仿宋_GB2312" w:eastAsia="仿宋_GB2312" w:hAnsi="Calibri" w:cs="Times New Roman"/>
          <w:color w:val="000000"/>
          <w:sz w:val="32"/>
          <w:szCs w:val="32"/>
        </w:rPr>
      </w:pPr>
    </w:p>
    <w:p w14:paraId="6386DE66" w14:textId="77777777" w:rsidR="00C76790" w:rsidRPr="00C122FF" w:rsidRDefault="00C76790" w:rsidP="00C122FF">
      <w:pPr>
        <w:rPr>
          <w:rFonts w:ascii="仿宋_GB2312" w:eastAsia="仿宋_GB2312" w:hAnsi="Calibri" w:cs="Times New Roman"/>
          <w:color w:val="000000"/>
          <w:sz w:val="32"/>
          <w:szCs w:val="32"/>
        </w:rPr>
      </w:pPr>
    </w:p>
    <w:p w14:paraId="34B76750" w14:textId="222EA2AD" w:rsidR="00C122FF" w:rsidRPr="00AC7628" w:rsidRDefault="00C122FF" w:rsidP="00AC7628">
      <w:pPr>
        <w:jc w:val="center"/>
        <w:rPr>
          <w:rFonts w:ascii="方正小标宋简体" w:eastAsia="方正小标宋简体" w:hAnsi="Calibri" w:cs="Times New Roman"/>
          <w:color w:val="000000"/>
          <w:sz w:val="44"/>
          <w:szCs w:val="44"/>
        </w:rPr>
      </w:pPr>
      <w:r w:rsidRPr="00AC7628">
        <w:rPr>
          <w:rFonts w:ascii="方正小标宋简体" w:eastAsia="方正小标宋简体" w:hAnsi="Calibri" w:cs="Times New Roman" w:hint="eastAsia"/>
          <w:color w:val="000000"/>
          <w:sz w:val="44"/>
          <w:szCs w:val="44"/>
        </w:rPr>
        <w:lastRenderedPageBreak/>
        <w:t>“优创未来”初中组</w:t>
      </w:r>
      <w:r w:rsidR="009D110E">
        <w:rPr>
          <w:rFonts w:ascii="方正小标宋简体" w:eastAsia="方正小标宋简体" w:hAnsi="Calibri" w:cs="Times New Roman" w:hint="eastAsia"/>
          <w:color w:val="000000"/>
          <w:sz w:val="44"/>
          <w:szCs w:val="44"/>
        </w:rPr>
        <w:t>竞赛</w:t>
      </w:r>
      <w:r w:rsidRPr="00AC7628">
        <w:rPr>
          <w:rFonts w:ascii="方正小标宋简体" w:eastAsia="方正小标宋简体" w:hAnsi="Calibri" w:cs="Times New Roman" w:hint="eastAsia"/>
          <w:color w:val="000000"/>
          <w:sz w:val="44"/>
          <w:szCs w:val="44"/>
        </w:rPr>
        <w:t>规则</w:t>
      </w:r>
      <w:bookmarkStart w:id="18" w:name="_Toc52059150"/>
    </w:p>
    <w:p w14:paraId="12FBA0CA" w14:textId="77777777" w:rsidR="00AC7628" w:rsidRDefault="00AC7628" w:rsidP="00C122FF">
      <w:pPr>
        <w:rPr>
          <w:rFonts w:ascii="黑体" w:eastAsia="黑体" w:hAnsi="黑体" w:cs="Times New Roman"/>
          <w:color w:val="000000"/>
          <w:sz w:val="32"/>
          <w:szCs w:val="32"/>
        </w:rPr>
      </w:pPr>
    </w:p>
    <w:p w14:paraId="0756BCA7" w14:textId="26407CAC" w:rsidR="00C122FF" w:rsidRPr="00AC7628" w:rsidRDefault="00C122FF" w:rsidP="00AC7628">
      <w:pPr>
        <w:ind w:firstLineChars="200" w:firstLine="640"/>
        <w:rPr>
          <w:rFonts w:ascii="黑体" w:eastAsia="黑体" w:hAnsi="黑体" w:cs="Times New Roman"/>
          <w:color w:val="000000"/>
          <w:sz w:val="32"/>
          <w:szCs w:val="32"/>
        </w:rPr>
      </w:pPr>
      <w:r w:rsidRPr="00AC7628">
        <w:rPr>
          <w:rFonts w:ascii="黑体" w:eastAsia="黑体" w:hAnsi="黑体" w:cs="Times New Roman" w:hint="eastAsia"/>
          <w:color w:val="000000"/>
          <w:sz w:val="32"/>
          <w:szCs w:val="32"/>
        </w:rPr>
        <w:t>一</w:t>
      </w:r>
      <w:bookmarkStart w:id="19" w:name="_Toc52059152"/>
      <w:bookmarkEnd w:id="18"/>
      <w:r w:rsidR="00AC7628" w:rsidRPr="00AC7628">
        <w:rPr>
          <w:rFonts w:ascii="黑体" w:eastAsia="黑体" w:hAnsi="黑体" w:cs="Times New Roman" w:hint="eastAsia"/>
          <w:color w:val="000000"/>
          <w:sz w:val="32"/>
          <w:szCs w:val="32"/>
        </w:rPr>
        <w:t>、比赛内容</w:t>
      </w:r>
      <w:bookmarkEnd w:id="19"/>
    </w:p>
    <w:p w14:paraId="259018A7" w14:textId="66396DE1" w:rsidR="00C122FF" w:rsidRPr="00C122FF" w:rsidRDefault="00C122FF" w:rsidP="00AC7628">
      <w:pPr>
        <w:ind w:firstLineChars="200" w:firstLine="640"/>
        <w:rPr>
          <w:rFonts w:ascii="仿宋_GB2312" w:eastAsia="仿宋_GB2312" w:hAnsi="Calibri" w:cs="Times New Roman"/>
          <w:color w:val="000000"/>
          <w:sz w:val="32"/>
          <w:szCs w:val="32"/>
        </w:rPr>
      </w:pPr>
      <w:bookmarkStart w:id="20" w:name="_Toc52059153"/>
      <w:r w:rsidRPr="00C122FF">
        <w:rPr>
          <w:rFonts w:ascii="仿宋_GB2312" w:eastAsia="仿宋_GB2312" w:hAnsi="Calibri" w:cs="Times New Roman" w:hint="eastAsia"/>
          <w:color w:val="000000"/>
          <w:sz w:val="32"/>
          <w:szCs w:val="32"/>
        </w:rPr>
        <w:t>1、比赛场地说明</w:t>
      </w:r>
      <w:bookmarkEnd w:id="20"/>
    </w:p>
    <w:p w14:paraId="240E8B2C" w14:textId="77777777" w:rsidR="00C122FF" w:rsidRPr="00C122FF" w:rsidRDefault="00C122FF" w:rsidP="00C122FF">
      <w:pPr>
        <w:rPr>
          <w:rFonts w:ascii="仿宋_GB2312" w:eastAsia="仿宋_GB2312" w:hAnsi="Calibri" w:cs="Times New Roman"/>
          <w:color w:val="000000"/>
          <w:sz w:val="32"/>
          <w:szCs w:val="32"/>
        </w:rPr>
      </w:pPr>
      <w:r w:rsidRPr="00C122FF">
        <w:rPr>
          <w:rFonts w:ascii="仿宋_GB2312" w:eastAsia="仿宋_GB2312" w:hAnsi="Calibri" w:cs="Times New Roman" w:hint="eastAsia"/>
          <w:noProof/>
          <w:color w:val="000000"/>
          <w:sz w:val="32"/>
          <w:szCs w:val="32"/>
        </w:rPr>
        <w:drawing>
          <wp:inline distT="0" distB="0" distL="0" distR="0" wp14:anchorId="13D00E42" wp14:editId="5924570D">
            <wp:extent cx="5250704" cy="3009900"/>
            <wp:effectExtent l="0" t="0" r="762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5278788" cy="3025999"/>
                    </a:xfrm>
                    <a:prstGeom prst="rect">
                      <a:avLst/>
                    </a:prstGeom>
                    <a:noFill/>
                    <a:ln>
                      <a:noFill/>
                    </a:ln>
                  </pic:spPr>
                </pic:pic>
              </a:graphicData>
            </a:graphic>
          </wp:inline>
        </w:drawing>
      </w:r>
    </w:p>
    <w:p w14:paraId="5CFDDBEB" w14:textId="77777777" w:rsidR="00C122FF" w:rsidRPr="00C122FF" w:rsidRDefault="00C122FF" w:rsidP="00AC7628">
      <w:pPr>
        <w:spacing w:line="500" w:lineRule="exact"/>
        <w:ind w:firstLineChars="200" w:firstLine="640"/>
        <w:rPr>
          <w:rFonts w:ascii="仿宋_GB2312" w:eastAsia="仿宋_GB2312" w:hAnsi="Calibri" w:cs="Times New Roman"/>
          <w:color w:val="000000"/>
          <w:sz w:val="32"/>
          <w:szCs w:val="32"/>
        </w:rPr>
      </w:pPr>
      <w:r w:rsidRPr="00C122FF">
        <w:rPr>
          <w:rFonts w:ascii="仿宋_GB2312" w:eastAsia="仿宋_GB2312" w:hAnsi="Calibri" w:cs="Times New Roman" w:hint="eastAsia"/>
          <w:color w:val="000000"/>
          <w:sz w:val="32"/>
          <w:szCs w:val="32"/>
        </w:rPr>
        <w:t>比赛场地示意图</w:t>
      </w:r>
    </w:p>
    <w:p w14:paraId="11EAA469" w14:textId="7534EBE6" w:rsidR="00C122FF" w:rsidRPr="00C122FF" w:rsidRDefault="00C122FF" w:rsidP="00AC7628">
      <w:pPr>
        <w:spacing w:line="500" w:lineRule="exact"/>
        <w:ind w:firstLineChars="200" w:firstLine="640"/>
        <w:rPr>
          <w:rFonts w:ascii="仿宋_GB2312" w:eastAsia="仿宋_GB2312" w:hAnsi="Calibri" w:cs="Times New Roman"/>
          <w:color w:val="000000"/>
          <w:sz w:val="32"/>
          <w:szCs w:val="32"/>
        </w:rPr>
      </w:pPr>
      <w:r w:rsidRPr="00C122FF">
        <w:rPr>
          <w:rFonts w:ascii="仿宋_GB2312" w:eastAsia="仿宋_GB2312" w:hAnsi="Calibri" w:cs="Times New Roman" w:hint="eastAsia"/>
          <w:color w:val="000000"/>
          <w:sz w:val="32"/>
          <w:szCs w:val="32"/>
        </w:rPr>
        <w:t>比赛场地图纸材质为PP</w:t>
      </w:r>
      <w:proofErr w:type="gramStart"/>
      <w:r w:rsidRPr="00C122FF">
        <w:rPr>
          <w:rFonts w:ascii="仿宋_GB2312" w:eastAsia="仿宋_GB2312" w:hAnsi="Calibri" w:cs="Times New Roman" w:hint="eastAsia"/>
          <w:color w:val="000000"/>
          <w:sz w:val="32"/>
          <w:szCs w:val="32"/>
        </w:rPr>
        <w:t>裱</w:t>
      </w:r>
      <w:proofErr w:type="gramEnd"/>
      <w:r w:rsidRPr="00C122FF">
        <w:rPr>
          <w:rFonts w:ascii="仿宋_GB2312" w:eastAsia="仿宋_GB2312" w:hAnsi="Calibri" w:cs="Times New Roman" w:hint="eastAsia"/>
          <w:color w:val="000000"/>
          <w:sz w:val="32"/>
          <w:szCs w:val="32"/>
        </w:rPr>
        <w:t xml:space="preserve">地板膜。 </w:t>
      </w:r>
    </w:p>
    <w:p w14:paraId="71B2020B" w14:textId="0A788625" w:rsidR="00C122FF" w:rsidRPr="00C122FF" w:rsidRDefault="00C122FF" w:rsidP="00AC7628">
      <w:pPr>
        <w:spacing w:line="500" w:lineRule="exact"/>
        <w:ind w:firstLineChars="200" w:firstLine="640"/>
        <w:rPr>
          <w:rFonts w:ascii="仿宋_GB2312" w:eastAsia="仿宋_GB2312" w:hAnsi="Calibri" w:cs="Times New Roman"/>
          <w:color w:val="000000"/>
          <w:sz w:val="32"/>
          <w:szCs w:val="32"/>
        </w:rPr>
      </w:pPr>
      <w:r w:rsidRPr="00C122FF">
        <w:rPr>
          <w:rFonts w:ascii="仿宋_GB2312" w:eastAsia="仿宋_GB2312" w:hAnsi="Calibri" w:cs="Times New Roman" w:hint="eastAsia"/>
          <w:color w:val="000000"/>
          <w:sz w:val="32"/>
          <w:szCs w:val="32"/>
        </w:rPr>
        <w:t>比赛场地尺寸为：长260cm，宽150cm。</w:t>
      </w:r>
    </w:p>
    <w:p w14:paraId="55055F26" w14:textId="20789A9E" w:rsidR="00C122FF" w:rsidRPr="00C122FF" w:rsidRDefault="00C122FF" w:rsidP="00AC7628">
      <w:pPr>
        <w:spacing w:line="500" w:lineRule="exact"/>
        <w:ind w:firstLineChars="200" w:firstLine="640"/>
        <w:rPr>
          <w:rFonts w:ascii="仿宋_GB2312" w:eastAsia="仿宋_GB2312" w:hAnsi="Calibri" w:cs="Times New Roman"/>
          <w:color w:val="000000"/>
          <w:sz w:val="32"/>
          <w:szCs w:val="32"/>
        </w:rPr>
      </w:pPr>
      <w:r w:rsidRPr="00C122FF">
        <w:rPr>
          <w:rFonts w:ascii="仿宋_GB2312" w:eastAsia="仿宋_GB2312" w:hAnsi="Calibri" w:cs="Times New Roman" w:hint="eastAsia"/>
          <w:color w:val="000000"/>
          <w:sz w:val="32"/>
          <w:szCs w:val="32"/>
        </w:rPr>
        <w:t>场地上标记的A,B,C,D四处是“学生下车点”，是此次任务的目的地。其中，A,B点</w:t>
      </w:r>
      <w:proofErr w:type="gramStart"/>
      <w:r w:rsidRPr="00C122FF">
        <w:rPr>
          <w:rFonts w:ascii="仿宋_GB2312" w:eastAsia="仿宋_GB2312" w:hAnsi="Calibri" w:cs="Times New Roman" w:hint="eastAsia"/>
          <w:color w:val="000000"/>
          <w:sz w:val="32"/>
          <w:szCs w:val="32"/>
        </w:rPr>
        <w:t>离启动</w:t>
      </w:r>
      <w:proofErr w:type="gramEnd"/>
      <w:r w:rsidRPr="00C122FF">
        <w:rPr>
          <w:rFonts w:ascii="仿宋_GB2312" w:eastAsia="仿宋_GB2312" w:hAnsi="Calibri" w:cs="Times New Roman" w:hint="eastAsia"/>
          <w:color w:val="000000"/>
          <w:sz w:val="32"/>
          <w:szCs w:val="32"/>
        </w:rPr>
        <w:t>区域较近，属于“近点”；C,D点</w:t>
      </w:r>
      <w:proofErr w:type="gramStart"/>
      <w:r w:rsidRPr="00C122FF">
        <w:rPr>
          <w:rFonts w:ascii="仿宋_GB2312" w:eastAsia="仿宋_GB2312" w:hAnsi="Calibri" w:cs="Times New Roman" w:hint="eastAsia"/>
          <w:color w:val="000000"/>
          <w:sz w:val="32"/>
          <w:szCs w:val="32"/>
        </w:rPr>
        <w:t>离启动</w:t>
      </w:r>
      <w:proofErr w:type="gramEnd"/>
      <w:r w:rsidRPr="00C122FF">
        <w:rPr>
          <w:rFonts w:ascii="仿宋_GB2312" w:eastAsia="仿宋_GB2312" w:hAnsi="Calibri" w:cs="Times New Roman" w:hint="eastAsia"/>
          <w:color w:val="000000"/>
          <w:sz w:val="32"/>
          <w:szCs w:val="32"/>
        </w:rPr>
        <w:t>区域较远，属于“远点”。</w:t>
      </w:r>
    </w:p>
    <w:p w14:paraId="4A201816" w14:textId="704EFA20" w:rsidR="00C122FF" w:rsidRPr="00C122FF" w:rsidRDefault="00C122FF" w:rsidP="00AC7628">
      <w:pPr>
        <w:spacing w:line="500" w:lineRule="exact"/>
        <w:ind w:firstLineChars="200" w:firstLine="640"/>
        <w:rPr>
          <w:rFonts w:ascii="仿宋_GB2312" w:eastAsia="仿宋_GB2312" w:hAnsi="Calibri" w:cs="Times New Roman"/>
          <w:color w:val="000000"/>
          <w:sz w:val="32"/>
          <w:szCs w:val="32"/>
        </w:rPr>
      </w:pPr>
      <w:bookmarkStart w:id="21" w:name="_TOC_250016"/>
      <w:bookmarkStart w:id="22" w:name="_Toc52059154"/>
      <w:bookmarkEnd w:id="21"/>
      <w:r w:rsidRPr="00C122FF">
        <w:rPr>
          <w:rFonts w:ascii="仿宋_GB2312" w:eastAsia="仿宋_GB2312" w:hAnsi="Calibri" w:cs="Times New Roman" w:hint="eastAsia"/>
          <w:color w:val="000000"/>
          <w:sz w:val="32"/>
          <w:szCs w:val="32"/>
        </w:rPr>
        <w:t>2、场地道具说明</w:t>
      </w:r>
      <w:bookmarkEnd w:id="22"/>
    </w:p>
    <w:p w14:paraId="4C48D151" w14:textId="77777777" w:rsidR="00C122FF" w:rsidRPr="00C122FF" w:rsidRDefault="00C122FF" w:rsidP="00AC7628">
      <w:pPr>
        <w:spacing w:line="500" w:lineRule="exact"/>
        <w:ind w:firstLineChars="200" w:firstLine="640"/>
        <w:rPr>
          <w:rFonts w:ascii="仿宋_GB2312" w:eastAsia="仿宋_GB2312" w:hAnsi="Calibri" w:cs="Times New Roman"/>
          <w:color w:val="000000"/>
          <w:sz w:val="32"/>
          <w:szCs w:val="32"/>
        </w:rPr>
      </w:pPr>
      <w:r w:rsidRPr="00C122FF">
        <w:rPr>
          <w:rFonts w:ascii="仿宋_GB2312" w:eastAsia="仿宋_GB2312" w:hAnsi="Calibri" w:cs="Times New Roman" w:hint="eastAsia"/>
          <w:color w:val="000000"/>
          <w:sz w:val="32"/>
          <w:szCs w:val="32"/>
        </w:rPr>
        <w:t>根据比赛任务的设置，交通指示牌支架放置在需要经过的停车线两侧，支架用魔术贴附着在停车线的两侧，附着点位置如下图所示，每轮比赛的场地上共有6个支架。支架宽25.5cm，高28cm。交通指示牌尺寸为8cm*8cm，贴在支架的中间。</w:t>
      </w:r>
    </w:p>
    <w:p w14:paraId="2092FBA7" w14:textId="3ABD7BBF" w:rsidR="00C122FF" w:rsidRPr="00C122FF" w:rsidRDefault="00C122FF" w:rsidP="00AC7628">
      <w:pPr>
        <w:spacing w:line="500" w:lineRule="exact"/>
        <w:ind w:firstLineChars="200" w:firstLine="640"/>
        <w:rPr>
          <w:rFonts w:ascii="仿宋_GB2312" w:eastAsia="仿宋_GB2312" w:hAnsi="Calibri" w:cs="Times New Roman"/>
          <w:color w:val="000000"/>
          <w:sz w:val="32"/>
          <w:szCs w:val="32"/>
        </w:rPr>
      </w:pPr>
      <w:bookmarkStart w:id="23" w:name="_Toc52059155"/>
      <w:r w:rsidRPr="00C122FF">
        <w:rPr>
          <w:rFonts w:ascii="仿宋_GB2312" w:eastAsia="仿宋_GB2312" w:hAnsi="Calibri" w:cs="Times New Roman" w:hint="eastAsia"/>
          <w:color w:val="000000"/>
          <w:sz w:val="32"/>
          <w:szCs w:val="32"/>
        </w:rPr>
        <w:t>3、比赛任务介绍</w:t>
      </w:r>
      <w:bookmarkEnd w:id="23"/>
    </w:p>
    <w:p w14:paraId="41CCE65F" w14:textId="77777777" w:rsidR="00C122FF" w:rsidRPr="00C122FF" w:rsidRDefault="00C122FF" w:rsidP="00AC7628">
      <w:pPr>
        <w:spacing w:line="500" w:lineRule="exact"/>
        <w:ind w:firstLineChars="200" w:firstLine="640"/>
        <w:rPr>
          <w:rFonts w:ascii="仿宋_GB2312" w:eastAsia="仿宋_GB2312" w:hAnsi="Calibri" w:cs="Times New Roman"/>
          <w:color w:val="000000"/>
          <w:sz w:val="32"/>
          <w:szCs w:val="32"/>
        </w:rPr>
      </w:pPr>
      <w:r w:rsidRPr="00C122FF">
        <w:rPr>
          <w:rFonts w:ascii="仿宋_GB2312" w:eastAsia="仿宋_GB2312" w:hAnsi="Calibri" w:cs="Times New Roman" w:hint="eastAsia"/>
          <w:color w:val="000000"/>
          <w:sz w:val="32"/>
          <w:szCs w:val="32"/>
        </w:rPr>
        <w:lastRenderedPageBreak/>
        <w:t>每轮比赛总时长为 3 分钟。要求校车在规定时间内到达抽取的两个学生下车点（A,B中抽取一个，C,D中抽取一个，共有四种组合：AC、AD、BC、BD），并在行驶过程当中需要根据实际情况（交通指示牌、路况）做出反应，遵守交通规则。</w:t>
      </w:r>
    </w:p>
    <w:p w14:paraId="6CAEA6E5" w14:textId="0AC777FA" w:rsidR="00C122FF" w:rsidRPr="00C122FF" w:rsidRDefault="00AC7628" w:rsidP="00AC7628">
      <w:pPr>
        <w:spacing w:line="500" w:lineRule="exact"/>
        <w:ind w:firstLineChars="200" w:firstLine="640"/>
        <w:rPr>
          <w:rFonts w:ascii="仿宋_GB2312" w:eastAsia="仿宋_GB2312" w:hAnsi="Calibri" w:cs="Times New Roman"/>
          <w:color w:val="000000"/>
          <w:sz w:val="32"/>
          <w:szCs w:val="32"/>
        </w:rPr>
      </w:pPr>
      <w:r w:rsidRPr="00AC7628">
        <w:rPr>
          <w:rFonts w:ascii="仿宋_GB2312" w:eastAsia="仿宋_GB2312" w:hAnsi="Calibri" w:cs="Times New Roman" w:hint="eastAsia"/>
          <w:color w:val="000000"/>
          <w:sz w:val="32"/>
          <w:szCs w:val="32"/>
        </w:rPr>
        <w:t>①</w:t>
      </w:r>
      <w:r w:rsidR="00C122FF" w:rsidRPr="00C122FF">
        <w:rPr>
          <w:rFonts w:ascii="仿宋_GB2312" w:eastAsia="仿宋_GB2312" w:hAnsi="Calibri" w:cs="Times New Roman" w:hint="eastAsia"/>
          <w:color w:val="000000"/>
          <w:sz w:val="32"/>
          <w:szCs w:val="32"/>
        </w:rPr>
        <w:t>每轮比赛计分公式</w:t>
      </w:r>
    </w:p>
    <w:p w14:paraId="03459DF9" w14:textId="77777777" w:rsidR="00C122FF" w:rsidRPr="00C122FF" w:rsidRDefault="00C122FF" w:rsidP="00AC7628">
      <w:pPr>
        <w:spacing w:line="500" w:lineRule="exact"/>
        <w:ind w:firstLineChars="200" w:firstLine="640"/>
        <w:rPr>
          <w:rFonts w:ascii="仿宋_GB2312" w:eastAsia="仿宋_GB2312" w:hAnsi="Calibri" w:cs="Times New Roman"/>
          <w:color w:val="000000"/>
          <w:sz w:val="32"/>
          <w:szCs w:val="32"/>
        </w:rPr>
      </w:pPr>
      <w:r w:rsidRPr="00C122FF">
        <w:rPr>
          <w:rFonts w:ascii="仿宋_GB2312" w:eastAsia="仿宋_GB2312" w:hAnsi="Calibri" w:cs="Times New Roman" w:hint="eastAsia"/>
          <w:color w:val="000000"/>
          <w:sz w:val="32"/>
          <w:szCs w:val="32"/>
        </w:rPr>
        <w:t>每轮比赛最终得分 =“到达学生下车点”任务得分 + 现场任务得分 + 操作得分- 罚分。</w:t>
      </w:r>
    </w:p>
    <w:p w14:paraId="20CA19D3" w14:textId="31C14586" w:rsidR="00C122FF" w:rsidRPr="00C122FF" w:rsidRDefault="00AC7628" w:rsidP="00AC7628">
      <w:pPr>
        <w:spacing w:line="500" w:lineRule="exact"/>
        <w:ind w:firstLineChars="200" w:firstLine="640"/>
        <w:rPr>
          <w:rFonts w:ascii="仿宋_GB2312" w:eastAsia="仿宋_GB2312" w:hAnsi="Calibri" w:cs="Times New Roman"/>
          <w:color w:val="000000"/>
          <w:sz w:val="32"/>
          <w:szCs w:val="32"/>
        </w:rPr>
      </w:pPr>
      <w:r w:rsidRPr="00AC7628">
        <w:rPr>
          <w:rFonts w:ascii="仿宋_GB2312" w:eastAsia="仿宋_GB2312" w:hAnsi="Calibri" w:cs="Times New Roman" w:hint="eastAsia"/>
          <w:color w:val="000000"/>
          <w:sz w:val="32"/>
          <w:szCs w:val="32"/>
        </w:rPr>
        <w:t>②</w:t>
      </w:r>
      <w:r w:rsidR="00C122FF" w:rsidRPr="00C122FF">
        <w:rPr>
          <w:rFonts w:ascii="仿宋_GB2312" w:eastAsia="仿宋_GB2312" w:hAnsi="Calibri" w:cs="Times New Roman" w:hint="eastAsia"/>
          <w:color w:val="000000"/>
          <w:sz w:val="32"/>
          <w:szCs w:val="32"/>
        </w:rPr>
        <w:t>“到达学生下车点”任务得分说明</w:t>
      </w:r>
    </w:p>
    <w:p w14:paraId="044D6842" w14:textId="77777777" w:rsidR="00C122FF" w:rsidRPr="00C122FF" w:rsidRDefault="00C122FF" w:rsidP="00AC7628">
      <w:pPr>
        <w:spacing w:line="500" w:lineRule="exact"/>
        <w:ind w:firstLineChars="200" w:firstLine="640"/>
        <w:rPr>
          <w:rFonts w:ascii="仿宋_GB2312" w:eastAsia="仿宋_GB2312" w:hAnsi="Calibri" w:cs="Times New Roman"/>
          <w:color w:val="000000"/>
          <w:sz w:val="32"/>
          <w:szCs w:val="32"/>
        </w:rPr>
      </w:pPr>
      <w:r w:rsidRPr="00C122FF">
        <w:rPr>
          <w:rFonts w:ascii="仿宋_GB2312" w:eastAsia="仿宋_GB2312" w:hAnsi="Calibri" w:cs="Times New Roman" w:hint="eastAsia"/>
          <w:color w:val="000000"/>
          <w:sz w:val="32"/>
          <w:szCs w:val="32"/>
        </w:rPr>
        <w:t>校车完成近点任务（A或B），满分为80分，</w:t>
      </w:r>
      <w:proofErr w:type="gramStart"/>
      <w:r w:rsidRPr="00C122FF">
        <w:rPr>
          <w:rFonts w:ascii="仿宋_GB2312" w:eastAsia="仿宋_GB2312" w:hAnsi="Calibri" w:cs="Times New Roman" w:hint="eastAsia"/>
          <w:color w:val="000000"/>
          <w:sz w:val="32"/>
          <w:szCs w:val="32"/>
        </w:rPr>
        <w:t>半分为</w:t>
      </w:r>
      <w:proofErr w:type="gramEnd"/>
      <w:r w:rsidRPr="00C122FF">
        <w:rPr>
          <w:rFonts w:ascii="仿宋_GB2312" w:eastAsia="仿宋_GB2312" w:hAnsi="Calibri" w:cs="Times New Roman" w:hint="eastAsia"/>
          <w:color w:val="000000"/>
          <w:sz w:val="32"/>
          <w:szCs w:val="32"/>
        </w:rPr>
        <w:t>40分；校车完成远点任务（C或D），满分为100分，</w:t>
      </w:r>
      <w:proofErr w:type="gramStart"/>
      <w:r w:rsidRPr="00C122FF">
        <w:rPr>
          <w:rFonts w:ascii="仿宋_GB2312" w:eastAsia="仿宋_GB2312" w:hAnsi="Calibri" w:cs="Times New Roman" w:hint="eastAsia"/>
          <w:color w:val="000000"/>
          <w:sz w:val="32"/>
          <w:szCs w:val="32"/>
        </w:rPr>
        <w:t>半分为</w:t>
      </w:r>
      <w:proofErr w:type="gramEnd"/>
      <w:r w:rsidRPr="00C122FF">
        <w:rPr>
          <w:rFonts w:ascii="仿宋_GB2312" w:eastAsia="仿宋_GB2312" w:hAnsi="Calibri" w:cs="Times New Roman" w:hint="eastAsia"/>
          <w:color w:val="000000"/>
          <w:sz w:val="32"/>
          <w:szCs w:val="32"/>
        </w:rPr>
        <w:t>50分。</w:t>
      </w:r>
    </w:p>
    <w:p w14:paraId="28A563BA" w14:textId="77777777" w:rsidR="00C122FF" w:rsidRPr="00C122FF" w:rsidRDefault="00C122FF" w:rsidP="00AC7628">
      <w:pPr>
        <w:spacing w:line="500" w:lineRule="exact"/>
        <w:ind w:firstLineChars="200" w:firstLine="640"/>
        <w:rPr>
          <w:rFonts w:ascii="仿宋_GB2312" w:eastAsia="仿宋_GB2312" w:hAnsi="Calibri" w:cs="Times New Roman"/>
          <w:color w:val="000000"/>
          <w:sz w:val="32"/>
          <w:szCs w:val="32"/>
        </w:rPr>
      </w:pPr>
      <w:r w:rsidRPr="00C122FF">
        <w:rPr>
          <w:rFonts w:ascii="仿宋_GB2312" w:eastAsia="仿宋_GB2312" w:hAnsi="Calibri" w:cs="Times New Roman" w:hint="eastAsia"/>
          <w:color w:val="000000"/>
          <w:sz w:val="32"/>
          <w:szCs w:val="32"/>
        </w:rPr>
        <w:t>若校车部分车体进入学生下车点区域，但静止停留时间明显少于3秒，则不计分。</w:t>
      </w:r>
    </w:p>
    <w:p w14:paraId="6BEF8F70" w14:textId="77777777" w:rsidR="00C122FF" w:rsidRPr="00C122FF" w:rsidRDefault="00C122FF" w:rsidP="00AC7628">
      <w:pPr>
        <w:spacing w:line="500" w:lineRule="exact"/>
        <w:ind w:firstLineChars="200" w:firstLine="640"/>
        <w:rPr>
          <w:rFonts w:ascii="仿宋_GB2312" w:eastAsia="仿宋_GB2312" w:hAnsi="Calibri" w:cs="Times New Roman"/>
          <w:color w:val="000000"/>
          <w:sz w:val="32"/>
          <w:szCs w:val="32"/>
        </w:rPr>
      </w:pPr>
      <w:r w:rsidRPr="00C122FF">
        <w:rPr>
          <w:rFonts w:ascii="仿宋_GB2312" w:eastAsia="仿宋_GB2312" w:hAnsi="Calibri" w:cs="Times New Roman" w:hint="eastAsia"/>
          <w:color w:val="000000"/>
          <w:sz w:val="32"/>
          <w:szCs w:val="32"/>
        </w:rPr>
        <w:t>若</w:t>
      </w:r>
      <w:proofErr w:type="gramStart"/>
      <w:r w:rsidRPr="00C122FF">
        <w:rPr>
          <w:rFonts w:ascii="仿宋_GB2312" w:eastAsia="仿宋_GB2312" w:hAnsi="Calibri" w:cs="Times New Roman" w:hint="eastAsia"/>
          <w:color w:val="000000"/>
          <w:sz w:val="32"/>
          <w:szCs w:val="32"/>
        </w:rPr>
        <w:t>校车未</w:t>
      </w:r>
      <w:proofErr w:type="gramEnd"/>
      <w:r w:rsidRPr="00C122FF">
        <w:rPr>
          <w:rFonts w:ascii="仿宋_GB2312" w:eastAsia="仿宋_GB2312" w:hAnsi="Calibri" w:cs="Times New Roman" w:hint="eastAsia"/>
          <w:color w:val="000000"/>
          <w:sz w:val="32"/>
          <w:szCs w:val="32"/>
        </w:rPr>
        <w:t>进入学生下车点，则不计分。</w:t>
      </w:r>
    </w:p>
    <w:p w14:paraId="605EB6B8" w14:textId="030AB9D1" w:rsidR="00C122FF" w:rsidRPr="00C122FF" w:rsidRDefault="00AC7628" w:rsidP="00AC7628">
      <w:pPr>
        <w:spacing w:line="500" w:lineRule="exact"/>
        <w:ind w:firstLineChars="200" w:firstLine="640"/>
        <w:rPr>
          <w:rFonts w:ascii="仿宋_GB2312" w:eastAsia="仿宋_GB2312" w:hAnsi="Calibri" w:cs="Times New Roman"/>
          <w:color w:val="000000"/>
          <w:sz w:val="32"/>
          <w:szCs w:val="32"/>
        </w:rPr>
      </w:pPr>
      <w:r w:rsidRPr="00AC7628">
        <w:rPr>
          <w:rFonts w:ascii="仿宋_GB2312" w:eastAsia="仿宋_GB2312" w:hAnsi="Calibri" w:cs="Times New Roman" w:hint="eastAsia"/>
          <w:color w:val="000000"/>
          <w:sz w:val="32"/>
          <w:szCs w:val="32"/>
        </w:rPr>
        <w:t>③</w:t>
      </w:r>
      <w:r w:rsidR="00C122FF" w:rsidRPr="00C122FF">
        <w:rPr>
          <w:rFonts w:ascii="仿宋_GB2312" w:eastAsia="仿宋_GB2312" w:hAnsi="Calibri" w:cs="Times New Roman" w:hint="eastAsia"/>
          <w:color w:val="000000"/>
          <w:sz w:val="32"/>
          <w:szCs w:val="32"/>
        </w:rPr>
        <w:t xml:space="preserve"> 交通指示</w:t>
      </w:r>
      <w:proofErr w:type="gramStart"/>
      <w:r w:rsidR="00C122FF" w:rsidRPr="00C122FF">
        <w:rPr>
          <w:rFonts w:ascii="仿宋_GB2312" w:eastAsia="仿宋_GB2312" w:hAnsi="Calibri" w:cs="Times New Roman" w:hint="eastAsia"/>
          <w:color w:val="000000"/>
          <w:sz w:val="32"/>
          <w:szCs w:val="32"/>
        </w:rPr>
        <w:t>牌任务</w:t>
      </w:r>
      <w:proofErr w:type="gramEnd"/>
      <w:r w:rsidR="00C122FF" w:rsidRPr="00C122FF">
        <w:rPr>
          <w:rFonts w:ascii="仿宋_GB2312" w:eastAsia="仿宋_GB2312" w:hAnsi="Calibri" w:cs="Times New Roman" w:hint="eastAsia"/>
          <w:color w:val="000000"/>
          <w:sz w:val="32"/>
          <w:szCs w:val="32"/>
        </w:rPr>
        <w:t>说明</w:t>
      </w:r>
    </w:p>
    <w:p w14:paraId="1DCD5AD6" w14:textId="6A2286CD" w:rsidR="00AE6177" w:rsidRPr="00C122FF" w:rsidRDefault="00C122FF" w:rsidP="00AE6177">
      <w:pPr>
        <w:spacing w:line="500" w:lineRule="exact"/>
        <w:ind w:firstLineChars="200" w:firstLine="640"/>
        <w:rPr>
          <w:rFonts w:ascii="仿宋_GB2312" w:eastAsia="仿宋_GB2312" w:hAnsi="Calibri" w:cs="Times New Roman"/>
          <w:color w:val="000000"/>
          <w:sz w:val="32"/>
          <w:szCs w:val="32"/>
        </w:rPr>
      </w:pPr>
      <w:r w:rsidRPr="00C122FF">
        <w:rPr>
          <w:rFonts w:ascii="仿宋_GB2312" w:eastAsia="仿宋_GB2312" w:hAnsi="Calibri" w:cs="Times New Roman" w:hint="eastAsia"/>
          <w:color w:val="000000"/>
          <w:sz w:val="32"/>
          <w:szCs w:val="32"/>
        </w:rPr>
        <w:t>见</w:t>
      </w:r>
      <w:proofErr w:type="gramStart"/>
      <w:r w:rsidRPr="00C122FF">
        <w:rPr>
          <w:rFonts w:ascii="仿宋_GB2312" w:eastAsia="仿宋_GB2312" w:hAnsi="Calibri" w:cs="Times New Roman" w:hint="eastAsia"/>
          <w:color w:val="000000"/>
          <w:sz w:val="32"/>
          <w:szCs w:val="32"/>
        </w:rPr>
        <w:t>二维码详细</w:t>
      </w:r>
      <w:proofErr w:type="gramEnd"/>
      <w:r w:rsidRPr="00C122FF">
        <w:rPr>
          <w:rFonts w:ascii="仿宋_GB2312" w:eastAsia="仿宋_GB2312" w:hAnsi="Calibri" w:cs="Times New Roman" w:hint="eastAsia"/>
          <w:color w:val="000000"/>
          <w:sz w:val="32"/>
          <w:szCs w:val="32"/>
        </w:rPr>
        <w:t>规则！</w:t>
      </w:r>
    </w:p>
    <w:p w14:paraId="5B149C2C" w14:textId="15F8C36B" w:rsidR="00C122FF" w:rsidRPr="00C122FF" w:rsidRDefault="00AC7628" w:rsidP="00AC7628">
      <w:pPr>
        <w:spacing w:line="500" w:lineRule="exact"/>
        <w:ind w:firstLineChars="200" w:firstLine="640"/>
        <w:rPr>
          <w:rFonts w:ascii="仿宋_GB2312" w:eastAsia="仿宋_GB2312" w:hAnsi="Calibri" w:cs="Times New Roman"/>
          <w:color w:val="000000"/>
          <w:sz w:val="32"/>
          <w:szCs w:val="32"/>
        </w:rPr>
      </w:pPr>
      <w:r w:rsidRPr="00AC7628">
        <w:rPr>
          <w:rFonts w:ascii="仿宋_GB2312" w:eastAsia="仿宋_GB2312" w:hAnsi="Calibri" w:cs="Times New Roman" w:hint="eastAsia"/>
          <w:color w:val="000000"/>
          <w:sz w:val="32"/>
          <w:szCs w:val="32"/>
        </w:rPr>
        <w:t>④</w:t>
      </w:r>
      <w:r w:rsidR="00C122FF" w:rsidRPr="00C122FF">
        <w:rPr>
          <w:rFonts w:ascii="仿宋_GB2312" w:eastAsia="仿宋_GB2312" w:hAnsi="Calibri" w:cs="Times New Roman" w:hint="eastAsia"/>
          <w:color w:val="000000"/>
          <w:sz w:val="32"/>
          <w:szCs w:val="32"/>
        </w:rPr>
        <w:t>现场任务得分说明</w:t>
      </w:r>
    </w:p>
    <w:p w14:paraId="40B83CD8" w14:textId="77777777" w:rsidR="00C122FF" w:rsidRPr="00C122FF" w:rsidRDefault="00C122FF" w:rsidP="00AC7628">
      <w:pPr>
        <w:spacing w:line="500" w:lineRule="exact"/>
        <w:ind w:firstLineChars="200" w:firstLine="640"/>
        <w:rPr>
          <w:rFonts w:ascii="仿宋_GB2312" w:eastAsia="仿宋_GB2312" w:hAnsi="Calibri" w:cs="Times New Roman"/>
          <w:color w:val="000000"/>
          <w:sz w:val="32"/>
          <w:szCs w:val="32"/>
        </w:rPr>
      </w:pPr>
      <w:r w:rsidRPr="00C122FF">
        <w:rPr>
          <w:rFonts w:ascii="仿宋_GB2312" w:eastAsia="仿宋_GB2312" w:hAnsi="Calibri" w:cs="Times New Roman" w:hint="eastAsia"/>
          <w:color w:val="000000"/>
          <w:sz w:val="32"/>
          <w:szCs w:val="32"/>
        </w:rPr>
        <w:t>比赛现场，在公布任务内容时会公布一个现场任务，任务内容包括但不仅限于：带领下错车的学生至</w:t>
      </w:r>
      <w:proofErr w:type="gramStart"/>
      <w:r w:rsidRPr="00C122FF">
        <w:rPr>
          <w:rFonts w:ascii="仿宋_GB2312" w:eastAsia="仿宋_GB2312" w:hAnsi="Calibri" w:cs="Times New Roman" w:hint="eastAsia"/>
          <w:color w:val="000000"/>
          <w:sz w:val="32"/>
          <w:szCs w:val="32"/>
        </w:rPr>
        <w:t>正确点</w:t>
      </w:r>
      <w:proofErr w:type="gramEnd"/>
      <w:r w:rsidRPr="00C122FF">
        <w:rPr>
          <w:rFonts w:ascii="仿宋_GB2312" w:eastAsia="仿宋_GB2312" w:hAnsi="Calibri" w:cs="Times New Roman" w:hint="eastAsia"/>
          <w:color w:val="000000"/>
          <w:sz w:val="32"/>
          <w:szCs w:val="32"/>
        </w:rPr>
        <w:t>位；清理妨碍学生下车的杂物。现场任务分值为30分，此任务为选做任务，不影响其他任务的得分。现场任务具体内容以比赛现场公布内容为准。</w:t>
      </w:r>
    </w:p>
    <w:p w14:paraId="770303C8" w14:textId="05D0084D" w:rsidR="00C122FF" w:rsidRPr="00C122FF" w:rsidRDefault="00AC7628" w:rsidP="00AC7628">
      <w:pPr>
        <w:spacing w:line="500" w:lineRule="exact"/>
        <w:ind w:firstLineChars="200" w:firstLine="640"/>
        <w:rPr>
          <w:rFonts w:ascii="仿宋_GB2312" w:eastAsia="仿宋_GB2312" w:hAnsi="Calibri" w:cs="Times New Roman"/>
          <w:color w:val="000000"/>
          <w:sz w:val="32"/>
          <w:szCs w:val="32"/>
        </w:rPr>
      </w:pPr>
      <w:r w:rsidRPr="00AC7628">
        <w:rPr>
          <w:rFonts w:ascii="仿宋_GB2312" w:eastAsia="仿宋_GB2312" w:hAnsi="Calibri" w:cs="Times New Roman" w:hint="eastAsia"/>
          <w:color w:val="000000"/>
          <w:sz w:val="32"/>
          <w:szCs w:val="32"/>
        </w:rPr>
        <w:t>⑤</w:t>
      </w:r>
      <w:r w:rsidR="00C122FF" w:rsidRPr="00C122FF">
        <w:rPr>
          <w:rFonts w:ascii="仿宋_GB2312" w:eastAsia="仿宋_GB2312" w:hAnsi="Calibri" w:cs="Times New Roman" w:hint="eastAsia"/>
          <w:color w:val="000000"/>
          <w:sz w:val="32"/>
          <w:szCs w:val="32"/>
        </w:rPr>
        <w:t>操作得分说明</w:t>
      </w:r>
    </w:p>
    <w:p w14:paraId="49B4FD47" w14:textId="77777777" w:rsidR="00C122FF" w:rsidRPr="00C122FF" w:rsidRDefault="00C122FF" w:rsidP="00AC7628">
      <w:pPr>
        <w:spacing w:line="500" w:lineRule="exact"/>
        <w:ind w:firstLineChars="200" w:firstLine="640"/>
        <w:rPr>
          <w:rFonts w:ascii="仿宋_GB2312" w:eastAsia="仿宋_GB2312" w:hAnsi="Calibri" w:cs="Times New Roman"/>
          <w:color w:val="000000"/>
          <w:sz w:val="32"/>
          <w:szCs w:val="32"/>
        </w:rPr>
      </w:pPr>
      <w:r w:rsidRPr="00C122FF">
        <w:rPr>
          <w:rFonts w:ascii="仿宋_GB2312" w:eastAsia="仿宋_GB2312" w:hAnsi="Calibri" w:cs="Times New Roman" w:hint="eastAsia"/>
          <w:color w:val="000000"/>
          <w:sz w:val="32"/>
          <w:szCs w:val="32"/>
        </w:rPr>
        <w:t>每轮活动中，每支队伍最多有3次启动机会，裁判会记录每队在此轮比赛中启动的次数。使用的启动次数越少，操作得分越高。一次启动记录记20分；两次启动记录记10分；三次启动记录记0分。</w:t>
      </w:r>
    </w:p>
    <w:p w14:paraId="3F655CBE" w14:textId="60355A2B" w:rsidR="00C122FF" w:rsidRPr="00C122FF" w:rsidRDefault="00AC7628" w:rsidP="00AC7628">
      <w:pPr>
        <w:spacing w:line="500" w:lineRule="exact"/>
        <w:ind w:firstLineChars="200" w:firstLine="640"/>
        <w:rPr>
          <w:rFonts w:ascii="仿宋_GB2312" w:eastAsia="仿宋_GB2312" w:hAnsi="Calibri" w:cs="Times New Roman"/>
          <w:color w:val="000000"/>
          <w:sz w:val="32"/>
          <w:szCs w:val="32"/>
        </w:rPr>
      </w:pPr>
      <w:r w:rsidRPr="00AC7628">
        <w:rPr>
          <w:rFonts w:ascii="仿宋_GB2312" w:eastAsia="仿宋_GB2312" w:hAnsi="Calibri" w:cs="Times New Roman" w:hint="eastAsia"/>
          <w:color w:val="000000"/>
          <w:sz w:val="32"/>
          <w:szCs w:val="32"/>
        </w:rPr>
        <w:t>⑥</w:t>
      </w:r>
      <w:r w:rsidR="00C122FF" w:rsidRPr="00C122FF">
        <w:rPr>
          <w:rFonts w:ascii="仿宋_GB2312" w:eastAsia="仿宋_GB2312" w:hAnsi="Calibri" w:cs="Times New Roman" w:hint="eastAsia"/>
          <w:color w:val="000000"/>
          <w:sz w:val="32"/>
          <w:szCs w:val="32"/>
        </w:rPr>
        <w:t>犯规说明</w:t>
      </w:r>
    </w:p>
    <w:p w14:paraId="2EA3B799" w14:textId="77777777" w:rsidR="00C122FF" w:rsidRPr="00C122FF" w:rsidRDefault="00C122FF" w:rsidP="00AC7628">
      <w:pPr>
        <w:spacing w:line="500" w:lineRule="exact"/>
        <w:ind w:firstLineChars="200" w:firstLine="640"/>
        <w:rPr>
          <w:rFonts w:ascii="仿宋_GB2312" w:eastAsia="仿宋_GB2312" w:hAnsi="Calibri" w:cs="Times New Roman"/>
          <w:color w:val="000000"/>
          <w:sz w:val="32"/>
          <w:szCs w:val="32"/>
        </w:rPr>
      </w:pPr>
      <w:r w:rsidRPr="00C122FF">
        <w:rPr>
          <w:rFonts w:ascii="仿宋_GB2312" w:eastAsia="仿宋_GB2312" w:hAnsi="Calibri" w:cs="Times New Roman" w:hint="eastAsia"/>
          <w:color w:val="000000"/>
          <w:sz w:val="32"/>
          <w:szCs w:val="32"/>
        </w:rPr>
        <w:t>每轮比赛的罚分单独计算，每次</w:t>
      </w:r>
      <w:proofErr w:type="gramStart"/>
      <w:r w:rsidRPr="00C122FF">
        <w:rPr>
          <w:rFonts w:ascii="仿宋_GB2312" w:eastAsia="仿宋_GB2312" w:hAnsi="Calibri" w:cs="Times New Roman" w:hint="eastAsia"/>
          <w:color w:val="000000"/>
          <w:sz w:val="32"/>
          <w:szCs w:val="32"/>
        </w:rPr>
        <w:t>重启将重新</w:t>
      </w:r>
      <w:proofErr w:type="gramEnd"/>
      <w:r w:rsidRPr="00C122FF">
        <w:rPr>
          <w:rFonts w:ascii="仿宋_GB2312" w:eastAsia="仿宋_GB2312" w:hAnsi="Calibri" w:cs="Times New Roman" w:hint="eastAsia"/>
          <w:color w:val="000000"/>
          <w:sz w:val="32"/>
          <w:szCs w:val="32"/>
        </w:rPr>
        <w:t>计算罚分。</w:t>
      </w:r>
    </w:p>
    <w:p w14:paraId="59C72280" w14:textId="77777777" w:rsidR="00C122FF" w:rsidRPr="00C122FF" w:rsidRDefault="00C122FF" w:rsidP="00AC7628">
      <w:pPr>
        <w:spacing w:line="500" w:lineRule="exact"/>
        <w:ind w:firstLineChars="200" w:firstLine="640"/>
        <w:rPr>
          <w:rFonts w:ascii="仿宋_GB2312" w:eastAsia="仿宋_GB2312" w:hAnsi="Calibri" w:cs="Times New Roman"/>
          <w:color w:val="000000"/>
          <w:sz w:val="32"/>
          <w:szCs w:val="32"/>
        </w:rPr>
      </w:pPr>
      <w:r w:rsidRPr="00C122FF">
        <w:rPr>
          <w:rFonts w:ascii="仿宋_GB2312" w:eastAsia="仿宋_GB2312" w:hAnsi="Calibri" w:cs="Times New Roman" w:hint="eastAsia"/>
          <w:color w:val="000000"/>
          <w:sz w:val="32"/>
          <w:szCs w:val="32"/>
        </w:rPr>
        <w:t>校车行驶过程中，需要在停车线之前识别每个交通指示牌的内容，</w:t>
      </w:r>
      <w:r w:rsidRPr="00C122FF">
        <w:rPr>
          <w:rFonts w:ascii="仿宋_GB2312" w:eastAsia="仿宋_GB2312" w:hAnsi="Calibri" w:cs="Times New Roman" w:hint="eastAsia"/>
          <w:color w:val="000000"/>
          <w:sz w:val="32"/>
          <w:szCs w:val="32"/>
        </w:rPr>
        <w:lastRenderedPageBreak/>
        <w:t>并根据规则做出对应的动作。如果动作错误或者在越过停车线以后才做出对应动作，则判为违反交通规则，每次扣10分。</w:t>
      </w:r>
    </w:p>
    <w:p w14:paraId="47837200" w14:textId="77777777" w:rsidR="00C122FF" w:rsidRPr="00C122FF" w:rsidRDefault="00C122FF" w:rsidP="00AC7628">
      <w:pPr>
        <w:spacing w:line="500" w:lineRule="exact"/>
        <w:ind w:firstLineChars="200" w:firstLine="640"/>
        <w:rPr>
          <w:rFonts w:ascii="仿宋_GB2312" w:eastAsia="仿宋_GB2312" w:hAnsi="Calibri" w:cs="Times New Roman"/>
          <w:color w:val="000000"/>
          <w:sz w:val="32"/>
          <w:szCs w:val="32"/>
        </w:rPr>
      </w:pPr>
      <w:r w:rsidRPr="00C122FF">
        <w:rPr>
          <w:rFonts w:ascii="仿宋_GB2312" w:eastAsia="仿宋_GB2312" w:hAnsi="Calibri" w:cs="Times New Roman" w:hint="eastAsia"/>
          <w:color w:val="000000"/>
          <w:sz w:val="32"/>
          <w:szCs w:val="32"/>
        </w:rPr>
        <w:t>交通指示牌在支架上单侧放置，校车在行驶过程中，不能从看不见指示牌内容的方向经过停车线。每次违反扣10分。</w:t>
      </w:r>
    </w:p>
    <w:p w14:paraId="18B93A40" w14:textId="77777777" w:rsidR="00C122FF" w:rsidRPr="00C122FF" w:rsidRDefault="00C122FF" w:rsidP="00AC7628">
      <w:pPr>
        <w:spacing w:line="500" w:lineRule="exact"/>
        <w:ind w:firstLineChars="200" w:firstLine="640"/>
        <w:rPr>
          <w:rFonts w:ascii="仿宋_GB2312" w:eastAsia="仿宋_GB2312" w:hAnsi="Calibri" w:cs="Times New Roman"/>
          <w:color w:val="000000"/>
          <w:sz w:val="32"/>
          <w:szCs w:val="32"/>
        </w:rPr>
      </w:pPr>
      <w:r w:rsidRPr="00C122FF">
        <w:rPr>
          <w:rFonts w:ascii="仿宋_GB2312" w:eastAsia="仿宋_GB2312" w:hAnsi="Calibri" w:cs="Times New Roman" w:hint="eastAsia"/>
          <w:color w:val="000000"/>
          <w:sz w:val="32"/>
          <w:szCs w:val="32"/>
        </w:rPr>
        <w:t>校车在行驶过程中不可再次经过学校，每次违反扣10分。</w:t>
      </w:r>
    </w:p>
    <w:p w14:paraId="14FC7155" w14:textId="77777777" w:rsidR="00C122FF" w:rsidRPr="00C122FF" w:rsidRDefault="00C122FF" w:rsidP="00AC7628">
      <w:pPr>
        <w:spacing w:line="500" w:lineRule="exact"/>
        <w:ind w:firstLineChars="200" w:firstLine="640"/>
        <w:rPr>
          <w:rFonts w:ascii="仿宋_GB2312" w:eastAsia="仿宋_GB2312" w:hAnsi="Calibri" w:cs="Times New Roman"/>
          <w:color w:val="000000"/>
          <w:sz w:val="32"/>
          <w:szCs w:val="32"/>
        </w:rPr>
      </w:pPr>
      <w:r w:rsidRPr="00C122FF">
        <w:rPr>
          <w:rFonts w:ascii="仿宋_GB2312" w:eastAsia="仿宋_GB2312" w:hAnsi="Calibri" w:cs="Times New Roman" w:hint="eastAsia"/>
          <w:color w:val="000000"/>
          <w:sz w:val="32"/>
          <w:szCs w:val="32"/>
        </w:rPr>
        <w:t>校车在行驶过程中，车轮不可压到道路线。压线分为两种情况，压线情况1：如果校车运行轨迹与道路相符，但是有一轮压到道路线或线外，则每压到一次扣10分，扣分上限30分。若校车保持压线情况1的状态超过3秒，则丧失此次启动机会。压线情况2：校车冲出道路范围（校车垂直投影全部离开道路范围），则丧失此次启动机会。</w:t>
      </w:r>
    </w:p>
    <w:p w14:paraId="339499AE" w14:textId="4446561E" w:rsidR="00C122FF" w:rsidRPr="00006CAF" w:rsidRDefault="00006CAF" w:rsidP="00006CAF">
      <w:pPr>
        <w:spacing w:line="500" w:lineRule="exact"/>
        <w:ind w:firstLineChars="200" w:firstLine="640"/>
        <w:rPr>
          <w:rFonts w:ascii="黑体" w:eastAsia="黑体" w:hAnsi="黑体" w:cs="Times New Roman"/>
          <w:color w:val="000000"/>
          <w:sz w:val="32"/>
          <w:szCs w:val="32"/>
        </w:rPr>
      </w:pPr>
      <w:bookmarkStart w:id="24" w:name="_Toc52059157"/>
      <w:r>
        <w:rPr>
          <w:rFonts w:ascii="黑体" w:eastAsia="黑体" w:hAnsi="黑体" w:cs="Times New Roman" w:hint="eastAsia"/>
          <w:color w:val="000000"/>
          <w:sz w:val="32"/>
          <w:szCs w:val="32"/>
        </w:rPr>
        <w:t>二</w:t>
      </w:r>
      <w:r w:rsidR="00C122FF" w:rsidRPr="00006CAF">
        <w:rPr>
          <w:rFonts w:ascii="黑体" w:eastAsia="黑体" w:hAnsi="黑体" w:cs="Times New Roman" w:hint="eastAsia"/>
          <w:color w:val="000000"/>
          <w:sz w:val="32"/>
          <w:szCs w:val="32"/>
        </w:rPr>
        <w:t>、赛制</w:t>
      </w:r>
      <w:bookmarkEnd w:id="24"/>
    </w:p>
    <w:p w14:paraId="66D86CD8" w14:textId="77777777" w:rsidR="00C122FF" w:rsidRPr="00C122FF" w:rsidRDefault="00C122FF" w:rsidP="00006CAF">
      <w:pPr>
        <w:spacing w:line="500" w:lineRule="exact"/>
        <w:ind w:firstLineChars="200" w:firstLine="640"/>
        <w:rPr>
          <w:rFonts w:ascii="仿宋_GB2312" w:eastAsia="仿宋_GB2312" w:hAnsi="Calibri" w:cs="Times New Roman"/>
          <w:color w:val="000000"/>
          <w:sz w:val="32"/>
          <w:szCs w:val="32"/>
        </w:rPr>
      </w:pPr>
      <w:r w:rsidRPr="00C122FF">
        <w:rPr>
          <w:rFonts w:ascii="仿宋_GB2312" w:eastAsia="仿宋_GB2312" w:hAnsi="Calibri" w:cs="Times New Roman" w:hint="eastAsia"/>
          <w:color w:val="000000"/>
          <w:sz w:val="32"/>
          <w:szCs w:val="32"/>
        </w:rPr>
        <w:t>比赛共进行2轮。每轮均有一次调试准备时间和比赛机会，调试准备时间2小时，比赛时间为3分钟。每轮比赛的任务内容可能不同，以各省市实际安排为准。</w:t>
      </w:r>
    </w:p>
    <w:p w14:paraId="17D482FF" w14:textId="21BCDD59" w:rsidR="00C122FF" w:rsidRPr="00C122FF" w:rsidRDefault="00C122FF" w:rsidP="00006CAF">
      <w:pPr>
        <w:spacing w:line="500" w:lineRule="exact"/>
        <w:ind w:firstLineChars="200" w:firstLine="640"/>
        <w:rPr>
          <w:rFonts w:ascii="仿宋_GB2312" w:eastAsia="仿宋_GB2312" w:hAnsi="Calibri" w:cs="Times New Roman"/>
          <w:color w:val="000000"/>
          <w:sz w:val="32"/>
          <w:szCs w:val="32"/>
        </w:rPr>
      </w:pPr>
      <w:bookmarkStart w:id="25" w:name="_Toc52059158"/>
      <w:r w:rsidRPr="00C122FF">
        <w:rPr>
          <w:rFonts w:ascii="仿宋_GB2312" w:eastAsia="仿宋_GB2312" w:hAnsi="Calibri" w:cs="Times New Roman" w:hint="eastAsia"/>
          <w:color w:val="000000"/>
          <w:sz w:val="32"/>
          <w:szCs w:val="32"/>
        </w:rPr>
        <w:t>1、调试准备</w:t>
      </w:r>
      <w:bookmarkEnd w:id="25"/>
    </w:p>
    <w:p w14:paraId="4EB23306" w14:textId="77777777" w:rsidR="00C122FF" w:rsidRPr="00C122FF" w:rsidRDefault="00C122FF" w:rsidP="00006CAF">
      <w:pPr>
        <w:spacing w:line="500" w:lineRule="exact"/>
        <w:ind w:firstLineChars="200" w:firstLine="640"/>
        <w:rPr>
          <w:rFonts w:ascii="仿宋_GB2312" w:eastAsia="仿宋_GB2312" w:hAnsi="Calibri" w:cs="Times New Roman"/>
          <w:color w:val="000000"/>
          <w:sz w:val="32"/>
          <w:szCs w:val="32"/>
        </w:rPr>
      </w:pPr>
      <w:r w:rsidRPr="00C122FF">
        <w:rPr>
          <w:rFonts w:ascii="仿宋_GB2312" w:eastAsia="仿宋_GB2312" w:hAnsi="Calibri" w:cs="Times New Roman" w:hint="eastAsia"/>
          <w:color w:val="000000"/>
          <w:sz w:val="32"/>
          <w:szCs w:val="32"/>
        </w:rPr>
        <w:t>各队根据任务内容进行结构调整和程序编写，测试程序时可使用</w:t>
      </w:r>
      <w:proofErr w:type="gramStart"/>
      <w:r w:rsidRPr="00C122FF">
        <w:rPr>
          <w:rFonts w:ascii="仿宋_GB2312" w:eastAsia="仿宋_GB2312" w:hAnsi="Calibri" w:cs="Times New Roman" w:hint="eastAsia"/>
          <w:color w:val="000000"/>
          <w:sz w:val="32"/>
          <w:szCs w:val="32"/>
        </w:rPr>
        <w:t>调试区</w:t>
      </w:r>
      <w:proofErr w:type="gramEnd"/>
      <w:r w:rsidRPr="00C122FF">
        <w:rPr>
          <w:rFonts w:ascii="仿宋_GB2312" w:eastAsia="仿宋_GB2312" w:hAnsi="Calibri" w:cs="Times New Roman" w:hint="eastAsia"/>
          <w:color w:val="000000"/>
          <w:sz w:val="32"/>
          <w:szCs w:val="32"/>
        </w:rPr>
        <w:t>的调试场地。</w:t>
      </w:r>
    </w:p>
    <w:p w14:paraId="255C4479" w14:textId="5886628A" w:rsidR="00C122FF" w:rsidRPr="00C122FF" w:rsidRDefault="00C122FF" w:rsidP="00006CAF">
      <w:pPr>
        <w:spacing w:line="500" w:lineRule="exact"/>
        <w:ind w:firstLineChars="200" w:firstLine="640"/>
        <w:rPr>
          <w:rFonts w:ascii="仿宋_GB2312" w:eastAsia="仿宋_GB2312" w:hAnsi="Calibri" w:cs="Times New Roman"/>
          <w:color w:val="000000"/>
          <w:sz w:val="32"/>
          <w:szCs w:val="32"/>
        </w:rPr>
      </w:pPr>
      <w:bookmarkStart w:id="26" w:name="_Toc52059160"/>
      <w:r w:rsidRPr="00C122FF">
        <w:rPr>
          <w:rFonts w:ascii="仿宋_GB2312" w:eastAsia="仿宋_GB2312" w:hAnsi="Calibri" w:cs="Times New Roman" w:hint="eastAsia"/>
          <w:color w:val="000000"/>
          <w:sz w:val="32"/>
          <w:szCs w:val="32"/>
        </w:rPr>
        <w:t>2、进行比赛</w:t>
      </w:r>
      <w:bookmarkEnd w:id="26"/>
    </w:p>
    <w:p w14:paraId="5FBBA0E2" w14:textId="77777777" w:rsidR="00C122FF" w:rsidRPr="00C122FF" w:rsidRDefault="00C122FF" w:rsidP="00006CAF">
      <w:pPr>
        <w:spacing w:line="500" w:lineRule="exact"/>
        <w:ind w:firstLineChars="200" w:firstLine="640"/>
        <w:rPr>
          <w:rFonts w:ascii="仿宋_GB2312" w:eastAsia="仿宋_GB2312" w:hAnsi="Calibri" w:cs="Times New Roman"/>
          <w:color w:val="000000"/>
          <w:sz w:val="32"/>
          <w:szCs w:val="32"/>
        </w:rPr>
      </w:pPr>
      <w:r w:rsidRPr="00C122FF">
        <w:rPr>
          <w:rFonts w:ascii="仿宋_GB2312" w:eastAsia="仿宋_GB2312" w:hAnsi="Calibri" w:cs="Times New Roman" w:hint="eastAsia"/>
          <w:color w:val="000000"/>
          <w:sz w:val="32"/>
          <w:szCs w:val="32"/>
        </w:rPr>
        <w:t>裁判要检查交通指示牌支架位置是否有偏移，交通指示牌是否清晰可检测，让参赛队员确认场地设施正常。完成准备工作后，队员应向裁判示意。根据裁判的指令进行比赛。</w:t>
      </w:r>
    </w:p>
    <w:p w14:paraId="3C17F085" w14:textId="21A20F55" w:rsidR="00C122FF" w:rsidRPr="00C122FF" w:rsidRDefault="00C122FF" w:rsidP="00006CAF">
      <w:pPr>
        <w:spacing w:line="500" w:lineRule="exact"/>
        <w:ind w:firstLineChars="200" w:firstLine="640"/>
        <w:rPr>
          <w:rFonts w:ascii="仿宋_GB2312" w:eastAsia="仿宋_GB2312" w:hAnsi="Calibri" w:cs="Times New Roman"/>
          <w:color w:val="000000"/>
          <w:sz w:val="32"/>
          <w:szCs w:val="32"/>
        </w:rPr>
      </w:pPr>
      <w:bookmarkStart w:id="27" w:name="_Toc52059161"/>
      <w:r w:rsidRPr="00C122FF">
        <w:rPr>
          <w:rFonts w:ascii="仿宋_GB2312" w:eastAsia="仿宋_GB2312" w:hAnsi="Calibri" w:cs="Times New Roman" w:hint="eastAsia"/>
          <w:color w:val="000000"/>
          <w:sz w:val="32"/>
          <w:szCs w:val="32"/>
        </w:rPr>
        <w:t>3、成绩确认</w:t>
      </w:r>
      <w:bookmarkEnd w:id="27"/>
    </w:p>
    <w:p w14:paraId="7D72DFCD" w14:textId="77777777" w:rsidR="00C122FF" w:rsidRPr="00C122FF" w:rsidRDefault="00C122FF" w:rsidP="00AC7628">
      <w:pPr>
        <w:spacing w:line="500" w:lineRule="exact"/>
        <w:rPr>
          <w:rFonts w:ascii="仿宋_GB2312" w:eastAsia="仿宋_GB2312" w:hAnsi="Calibri" w:cs="Times New Roman"/>
          <w:color w:val="000000"/>
          <w:sz w:val="32"/>
          <w:szCs w:val="32"/>
        </w:rPr>
      </w:pPr>
      <w:bookmarkStart w:id="28" w:name="_Hlk38313737"/>
      <w:r w:rsidRPr="00C122FF">
        <w:rPr>
          <w:rFonts w:ascii="仿宋_GB2312" w:eastAsia="仿宋_GB2312" w:hAnsi="Calibri" w:cs="Times New Roman" w:hint="eastAsia"/>
          <w:color w:val="000000"/>
          <w:sz w:val="32"/>
          <w:szCs w:val="32"/>
        </w:rPr>
        <w:t>比赛结束后，队员应立即关断校车的电源，不得再与场上的无人车或任何物品接触。</w:t>
      </w:r>
    </w:p>
    <w:p w14:paraId="3B00B23C" w14:textId="50547E4A" w:rsidR="00C122FF" w:rsidRPr="00006CAF" w:rsidRDefault="00006CAF" w:rsidP="00006CAF">
      <w:pPr>
        <w:spacing w:line="500" w:lineRule="exact"/>
        <w:ind w:firstLineChars="200" w:firstLine="640"/>
        <w:rPr>
          <w:rFonts w:ascii="黑体" w:eastAsia="黑体" w:hAnsi="黑体" w:cs="Times New Roman"/>
          <w:color w:val="000000"/>
          <w:sz w:val="32"/>
          <w:szCs w:val="32"/>
        </w:rPr>
      </w:pPr>
      <w:bookmarkStart w:id="29" w:name="_Toc52059162"/>
      <w:bookmarkEnd w:id="28"/>
      <w:r>
        <w:rPr>
          <w:rFonts w:ascii="黑体" w:eastAsia="黑体" w:hAnsi="黑体" w:cs="Times New Roman" w:hint="eastAsia"/>
          <w:color w:val="000000"/>
          <w:sz w:val="32"/>
          <w:szCs w:val="32"/>
        </w:rPr>
        <w:t>三</w:t>
      </w:r>
      <w:r w:rsidRPr="00006CAF">
        <w:rPr>
          <w:rFonts w:ascii="黑体" w:eastAsia="黑体" w:hAnsi="黑体" w:cs="Times New Roman" w:hint="eastAsia"/>
          <w:color w:val="000000"/>
          <w:sz w:val="32"/>
          <w:szCs w:val="32"/>
        </w:rPr>
        <w:t>、赛事规则</w:t>
      </w:r>
      <w:bookmarkEnd w:id="29"/>
    </w:p>
    <w:p w14:paraId="24C27DE4" w14:textId="790DC3E3" w:rsidR="00C122FF" w:rsidRPr="00C122FF" w:rsidRDefault="00C122FF" w:rsidP="00006CAF">
      <w:pPr>
        <w:spacing w:line="500" w:lineRule="exact"/>
        <w:ind w:firstLineChars="200" w:firstLine="640"/>
        <w:rPr>
          <w:rFonts w:ascii="仿宋_GB2312" w:eastAsia="仿宋_GB2312" w:hAnsi="Calibri" w:cs="Times New Roman"/>
          <w:color w:val="000000"/>
          <w:sz w:val="32"/>
          <w:szCs w:val="32"/>
        </w:rPr>
      </w:pPr>
      <w:bookmarkStart w:id="30" w:name="_Toc52059163"/>
      <w:r w:rsidRPr="00C122FF">
        <w:rPr>
          <w:rFonts w:ascii="仿宋_GB2312" w:eastAsia="仿宋_GB2312" w:hAnsi="Calibri" w:cs="Times New Roman" w:hint="eastAsia"/>
          <w:color w:val="000000"/>
          <w:sz w:val="32"/>
          <w:szCs w:val="32"/>
        </w:rPr>
        <w:t>1、技术规则</w:t>
      </w:r>
      <w:bookmarkEnd w:id="30"/>
    </w:p>
    <w:p w14:paraId="5464625A" w14:textId="13D8E9C6" w:rsidR="00C122FF" w:rsidRPr="00C122FF" w:rsidRDefault="00006CAF" w:rsidP="00006CAF">
      <w:pPr>
        <w:spacing w:line="500" w:lineRule="exact"/>
        <w:ind w:firstLineChars="200" w:firstLine="640"/>
        <w:rPr>
          <w:rFonts w:ascii="仿宋_GB2312" w:eastAsia="仿宋_GB2312" w:hAnsi="Calibri" w:cs="Times New Roman"/>
          <w:color w:val="000000"/>
          <w:sz w:val="32"/>
          <w:szCs w:val="32"/>
        </w:rPr>
      </w:pPr>
      <w:r w:rsidRPr="00006CAF">
        <w:rPr>
          <w:rFonts w:ascii="仿宋_GB2312" w:eastAsia="仿宋_GB2312" w:hAnsi="Calibri" w:cs="Times New Roman" w:hint="eastAsia"/>
          <w:color w:val="000000"/>
          <w:sz w:val="32"/>
          <w:szCs w:val="32"/>
        </w:rPr>
        <w:t>①</w:t>
      </w:r>
      <w:r w:rsidR="00C122FF" w:rsidRPr="00C122FF">
        <w:rPr>
          <w:rFonts w:ascii="仿宋_GB2312" w:eastAsia="仿宋_GB2312" w:hAnsi="Calibri" w:cs="Times New Roman" w:hint="eastAsia"/>
          <w:color w:val="000000"/>
          <w:sz w:val="32"/>
          <w:szCs w:val="32"/>
        </w:rPr>
        <w:t>校车初始长宽高尺寸不得超过 250×200×250mm（长×宽×高）。</w:t>
      </w:r>
    </w:p>
    <w:p w14:paraId="2A1DFE53" w14:textId="10F55FEC" w:rsidR="00C122FF" w:rsidRPr="00C122FF" w:rsidRDefault="00006CAF" w:rsidP="00006CAF">
      <w:pPr>
        <w:spacing w:line="500" w:lineRule="exact"/>
        <w:ind w:firstLineChars="200" w:firstLine="640"/>
        <w:rPr>
          <w:rFonts w:ascii="仿宋_GB2312" w:eastAsia="仿宋_GB2312" w:hAnsi="Calibri" w:cs="Times New Roman"/>
          <w:color w:val="000000"/>
          <w:sz w:val="32"/>
          <w:szCs w:val="32"/>
        </w:rPr>
      </w:pPr>
      <w:r w:rsidRPr="00006CAF">
        <w:rPr>
          <w:rFonts w:ascii="仿宋_GB2312" w:eastAsia="仿宋_GB2312" w:hAnsi="Calibri" w:cs="Times New Roman" w:hint="eastAsia"/>
          <w:color w:val="000000"/>
          <w:sz w:val="32"/>
          <w:szCs w:val="32"/>
        </w:rPr>
        <w:lastRenderedPageBreak/>
        <w:t>②</w:t>
      </w:r>
      <w:r w:rsidR="00C122FF" w:rsidRPr="00C122FF">
        <w:rPr>
          <w:rFonts w:ascii="仿宋_GB2312" w:eastAsia="仿宋_GB2312" w:hAnsi="Calibri" w:cs="Times New Roman" w:hint="eastAsia"/>
          <w:color w:val="000000"/>
          <w:sz w:val="32"/>
          <w:szCs w:val="32"/>
        </w:rPr>
        <w:t>单轮活动中，不允许更换控制器。每台</w:t>
      </w:r>
      <w:proofErr w:type="gramStart"/>
      <w:r w:rsidR="00C122FF" w:rsidRPr="00C122FF">
        <w:rPr>
          <w:rFonts w:ascii="仿宋_GB2312" w:eastAsia="仿宋_GB2312" w:hAnsi="Calibri" w:cs="Times New Roman" w:hint="eastAsia"/>
          <w:color w:val="000000"/>
          <w:sz w:val="32"/>
          <w:szCs w:val="32"/>
        </w:rPr>
        <w:t>校车只</w:t>
      </w:r>
      <w:proofErr w:type="gramEnd"/>
      <w:r w:rsidR="00C122FF" w:rsidRPr="00C122FF">
        <w:rPr>
          <w:rFonts w:ascii="仿宋_GB2312" w:eastAsia="仿宋_GB2312" w:hAnsi="Calibri" w:cs="Times New Roman" w:hint="eastAsia"/>
          <w:color w:val="000000"/>
          <w:sz w:val="32"/>
          <w:szCs w:val="32"/>
        </w:rPr>
        <w:t>允许使用一台控制器，控制器，控制器要求必须采用开源硬件。</w:t>
      </w:r>
    </w:p>
    <w:p w14:paraId="5BB271A5" w14:textId="5D0ECAB0" w:rsidR="00C122FF" w:rsidRPr="00C122FF" w:rsidRDefault="00006CAF" w:rsidP="00006CAF">
      <w:pPr>
        <w:spacing w:line="500" w:lineRule="exact"/>
        <w:ind w:firstLineChars="200" w:firstLine="640"/>
        <w:rPr>
          <w:rFonts w:ascii="仿宋_GB2312" w:eastAsia="仿宋_GB2312" w:hAnsi="Calibri" w:cs="Times New Roman"/>
          <w:color w:val="000000"/>
          <w:sz w:val="32"/>
          <w:szCs w:val="32"/>
        </w:rPr>
      </w:pPr>
      <w:r w:rsidRPr="00006CAF">
        <w:rPr>
          <w:rFonts w:ascii="仿宋_GB2312" w:eastAsia="仿宋_GB2312" w:hAnsi="Calibri" w:cs="Times New Roman" w:hint="eastAsia"/>
          <w:color w:val="000000"/>
          <w:sz w:val="32"/>
          <w:szCs w:val="32"/>
        </w:rPr>
        <w:t>③</w:t>
      </w:r>
      <w:r w:rsidR="00C122FF" w:rsidRPr="00C122FF">
        <w:rPr>
          <w:rFonts w:ascii="仿宋_GB2312" w:eastAsia="仿宋_GB2312" w:hAnsi="Calibri" w:cs="Times New Roman" w:hint="eastAsia"/>
          <w:color w:val="000000"/>
          <w:sz w:val="32"/>
          <w:szCs w:val="32"/>
        </w:rPr>
        <w:t>校车限制使用的驱动只能是电机或者舵机，两者仅限总线式的控制方式。</w:t>
      </w:r>
    </w:p>
    <w:p w14:paraId="67BEA952" w14:textId="038D0C34" w:rsidR="00C122FF" w:rsidRPr="00C122FF" w:rsidRDefault="00006CAF" w:rsidP="00006CAF">
      <w:pPr>
        <w:spacing w:line="500" w:lineRule="exact"/>
        <w:ind w:firstLineChars="200" w:firstLine="640"/>
        <w:rPr>
          <w:rFonts w:ascii="仿宋_GB2312" w:eastAsia="仿宋_GB2312" w:hAnsi="Calibri" w:cs="Times New Roman"/>
          <w:color w:val="000000"/>
          <w:sz w:val="32"/>
          <w:szCs w:val="32"/>
        </w:rPr>
      </w:pPr>
      <w:r w:rsidRPr="00006CAF">
        <w:rPr>
          <w:rFonts w:ascii="仿宋_GB2312" w:eastAsia="仿宋_GB2312" w:hAnsi="Calibri" w:cs="Times New Roman" w:hint="eastAsia"/>
          <w:color w:val="000000"/>
          <w:sz w:val="32"/>
          <w:szCs w:val="32"/>
        </w:rPr>
        <w:t>④</w:t>
      </w:r>
      <w:r w:rsidR="00C122FF" w:rsidRPr="00C122FF">
        <w:rPr>
          <w:rFonts w:ascii="仿宋_GB2312" w:eastAsia="仿宋_GB2312" w:hAnsi="Calibri" w:cs="Times New Roman" w:hint="eastAsia"/>
          <w:color w:val="000000"/>
          <w:sz w:val="32"/>
          <w:szCs w:val="32"/>
        </w:rPr>
        <w:t>校车需要使用视觉传感器来侦测道路和识别交通标志牌，其他传感器的使用个数不限。</w:t>
      </w:r>
    </w:p>
    <w:p w14:paraId="18729B96" w14:textId="6958D436" w:rsidR="00C122FF" w:rsidRPr="00C122FF" w:rsidRDefault="00006CAF" w:rsidP="00006CAF">
      <w:pPr>
        <w:spacing w:line="500" w:lineRule="exact"/>
        <w:ind w:firstLineChars="200" w:firstLine="640"/>
        <w:rPr>
          <w:rFonts w:ascii="仿宋_GB2312" w:eastAsia="仿宋_GB2312" w:hAnsi="Calibri" w:cs="Times New Roman"/>
          <w:color w:val="000000"/>
          <w:sz w:val="32"/>
          <w:szCs w:val="32"/>
        </w:rPr>
      </w:pPr>
      <w:r w:rsidRPr="00006CAF">
        <w:rPr>
          <w:rFonts w:ascii="仿宋_GB2312" w:eastAsia="仿宋_GB2312" w:hAnsi="Calibri" w:cs="Times New Roman" w:hint="eastAsia"/>
          <w:color w:val="000000"/>
          <w:sz w:val="32"/>
          <w:szCs w:val="32"/>
        </w:rPr>
        <w:t>⑤</w:t>
      </w:r>
      <w:r w:rsidR="00C122FF" w:rsidRPr="00C122FF">
        <w:rPr>
          <w:rFonts w:ascii="仿宋_GB2312" w:eastAsia="仿宋_GB2312" w:hAnsi="Calibri" w:cs="Times New Roman" w:hint="eastAsia"/>
          <w:color w:val="000000"/>
          <w:sz w:val="32"/>
          <w:szCs w:val="32"/>
        </w:rPr>
        <w:t>校车必须使用塑料材质的拼插式结构，不得使用扎带、螺钉、铆钉、胶水、胶带等辅助连接材料。</w:t>
      </w:r>
    </w:p>
    <w:p w14:paraId="7FC79970" w14:textId="053DF59E" w:rsidR="00C122FF" w:rsidRPr="00C122FF" w:rsidRDefault="00C122FF" w:rsidP="00006CAF">
      <w:pPr>
        <w:spacing w:line="500" w:lineRule="exact"/>
        <w:ind w:firstLineChars="200" w:firstLine="640"/>
        <w:rPr>
          <w:rFonts w:ascii="仿宋_GB2312" w:eastAsia="仿宋_GB2312" w:hAnsi="Calibri" w:cs="Times New Roman"/>
          <w:color w:val="000000"/>
          <w:sz w:val="32"/>
          <w:szCs w:val="32"/>
        </w:rPr>
      </w:pPr>
      <w:bookmarkStart w:id="31" w:name="_TOC_250009"/>
      <w:bookmarkStart w:id="32" w:name="_Toc52059164"/>
      <w:bookmarkEnd w:id="31"/>
      <w:r w:rsidRPr="00C122FF">
        <w:rPr>
          <w:rFonts w:ascii="仿宋_GB2312" w:eastAsia="仿宋_GB2312" w:hAnsi="Calibri" w:cs="Times New Roman" w:hint="eastAsia"/>
          <w:color w:val="000000"/>
          <w:sz w:val="32"/>
          <w:szCs w:val="32"/>
        </w:rPr>
        <w:t>2、比赛规则</w:t>
      </w:r>
      <w:bookmarkEnd w:id="32"/>
    </w:p>
    <w:p w14:paraId="275656A0" w14:textId="4DD37DE1" w:rsidR="00C122FF" w:rsidRPr="00C122FF" w:rsidRDefault="00006CAF" w:rsidP="00006CAF">
      <w:pPr>
        <w:spacing w:line="500" w:lineRule="exact"/>
        <w:ind w:firstLineChars="200" w:firstLine="640"/>
        <w:rPr>
          <w:rFonts w:ascii="仿宋_GB2312" w:eastAsia="仿宋_GB2312" w:hAnsi="Calibri" w:cs="Times New Roman"/>
          <w:color w:val="000000"/>
          <w:sz w:val="32"/>
          <w:szCs w:val="32"/>
        </w:rPr>
      </w:pPr>
      <w:r w:rsidRPr="00006CAF">
        <w:rPr>
          <w:rFonts w:ascii="仿宋_GB2312" w:eastAsia="仿宋_GB2312" w:hAnsi="Calibri" w:cs="Times New Roman" w:hint="eastAsia"/>
          <w:color w:val="000000"/>
          <w:sz w:val="32"/>
          <w:szCs w:val="32"/>
        </w:rPr>
        <w:t>①</w:t>
      </w:r>
      <w:r w:rsidR="00C122FF" w:rsidRPr="00C122FF">
        <w:rPr>
          <w:rFonts w:ascii="仿宋_GB2312" w:eastAsia="仿宋_GB2312" w:hAnsi="Calibri" w:cs="Times New Roman" w:hint="eastAsia"/>
          <w:color w:val="000000"/>
          <w:sz w:val="32"/>
          <w:szCs w:val="32"/>
        </w:rPr>
        <w:t>启动规范</w:t>
      </w:r>
    </w:p>
    <w:p w14:paraId="3645F232" w14:textId="174BDE03" w:rsidR="00C122FF" w:rsidRPr="00C122FF" w:rsidRDefault="00C122FF" w:rsidP="00006CAF">
      <w:pPr>
        <w:spacing w:line="500" w:lineRule="exact"/>
        <w:ind w:firstLineChars="200" w:firstLine="640"/>
        <w:rPr>
          <w:rFonts w:ascii="仿宋_GB2312" w:eastAsia="仿宋_GB2312" w:hAnsi="Calibri" w:cs="Times New Roman"/>
          <w:color w:val="000000"/>
          <w:sz w:val="32"/>
          <w:szCs w:val="32"/>
        </w:rPr>
      </w:pPr>
      <w:r w:rsidRPr="00C122FF">
        <w:rPr>
          <w:rFonts w:ascii="仿宋_GB2312" w:eastAsia="仿宋_GB2312" w:hAnsi="Calibri" w:cs="Times New Roman" w:hint="eastAsia"/>
          <w:color w:val="000000"/>
          <w:sz w:val="32"/>
          <w:szCs w:val="32"/>
        </w:rPr>
        <w:t>启动时，车身垂直投影需要完全在学校范围内。裁判确认队伍已准备好以后，将发出“3、2、1，开始”的倒计时启动口令。</w:t>
      </w:r>
    </w:p>
    <w:p w14:paraId="3469393D" w14:textId="60CED68E" w:rsidR="00C122FF" w:rsidRPr="00C122FF" w:rsidRDefault="00006CAF" w:rsidP="00006CAF">
      <w:pPr>
        <w:spacing w:line="500" w:lineRule="exact"/>
        <w:ind w:firstLineChars="200" w:firstLine="640"/>
        <w:rPr>
          <w:rFonts w:ascii="仿宋_GB2312" w:eastAsia="仿宋_GB2312" w:hAnsi="Calibri" w:cs="Times New Roman"/>
          <w:color w:val="000000"/>
          <w:sz w:val="32"/>
          <w:szCs w:val="32"/>
        </w:rPr>
      </w:pPr>
      <w:r w:rsidRPr="00006CAF">
        <w:rPr>
          <w:rFonts w:ascii="仿宋_GB2312" w:eastAsia="仿宋_GB2312" w:hAnsi="Calibri" w:cs="Times New Roman" w:hint="eastAsia"/>
          <w:color w:val="000000"/>
          <w:sz w:val="32"/>
          <w:szCs w:val="32"/>
        </w:rPr>
        <w:t>②</w:t>
      </w:r>
      <w:r w:rsidR="00C122FF" w:rsidRPr="00C122FF">
        <w:rPr>
          <w:rFonts w:ascii="仿宋_GB2312" w:eastAsia="仿宋_GB2312" w:hAnsi="Calibri" w:cs="Times New Roman" w:hint="eastAsia"/>
          <w:color w:val="000000"/>
          <w:sz w:val="32"/>
          <w:szCs w:val="32"/>
        </w:rPr>
        <w:t>重启规则</w:t>
      </w:r>
    </w:p>
    <w:p w14:paraId="43C5A12B" w14:textId="77777777" w:rsidR="00C122FF" w:rsidRPr="00C122FF" w:rsidRDefault="00C122FF" w:rsidP="00006CAF">
      <w:pPr>
        <w:spacing w:line="500" w:lineRule="exact"/>
        <w:ind w:firstLineChars="200" w:firstLine="640"/>
        <w:rPr>
          <w:rFonts w:ascii="仿宋_GB2312" w:eastAsia="仿宋_GB2312" w:hAnsi="Calibri" w:cs="Times New Roman"/>
          <w:color w:val="000000"/>
          <w:sz w:val="32"/>
          <w:szCs w:val="32"/>
        </w:rPr>
      </w:pPr>
      <w:r w:rsidRPr="00C122FF">
        <w:rPr>
          <w:rFonts w:ascii="仿宋_GB2312" w:eastAsia="仿宋_GB2312" w:hAnsi="Calibri" w:cs="Times New Roman" w:hint="eastAsia"/>
          <w:color w:val="000000"/>
          <w:sz w:val="32"/>
          <w:szCs w:val="32"/>
        </w:rPr>
        <w:t>每轮比赛中，每队共有3次启动机会。</w:t>
      </w:r>
    </w:p>
    <w:p w14:paraId="0FC4B774" w14:textId="77777777" w:rsidR="00C122FF" w:rsidRPr="00C122FF" w:rsidRDefault="00C122FF" w:rsidP="00006CAF">
      <w:pPr>
        <w:spacing w:line="500" w:lineRule="exact"/>
        <w:ind w:firstLineChars="200" w:firstLine="640"/>
        <w:rPr>
          <w:rFonts w:ascii="仿宋_GB2312" w:eastAsia="仿宋_GB2312" w:hAnsi="Calibri" w:cs="Times New Roman"/>
          <w:color w:val="000000"/>
          <w:sz w:val="32"/>
          <w:szCs w:val="32"/>
        </w:rPr>
      </w:pPr>
      <w:r w:rsidRPr="00C122FF">
        <w:rPr>
          <w:rFonts w:ascii="仿宋_GB2312" w:eastAsia="仿宋_GB2312" w:hAnsi="Calibri" w:cs="Times New Roman" w:hint="eastAsia"/>
          <w:color w:val="000000"/>
          <w:sz w:val="32"/>
          <w:szCs w:val="32"/>
        </w:rPr>
        <w:t>若队员未经允许接触校车，则需进行重启。</w:t>
      </w:r>
    </w:p>
    <w:p w14:paraId="08BEA5E6" w14:textId="4B5B93D2" w:rsidR="00C122FF" w:rsidRPr="00C122FF" w:rsidRDefault="00006CAF" w:rsidP="00006CAF">
      <w:pPr>
        <w:spacing w:line="500" w:lineRule="exact"/>
        <w:ind w:firstLineChars="200" w:firstLine="640"/>
        <w:rPr>
          <w:rFonts w:ascii="仿宋_GB2312" w:eastAsia="仿宋_GB2312" w:hAnsi="Calibri" w:cs="Times New Roman"/>
          <w:color w:val="000000"/>
          <w:sz w:val="32"/>
          <w:szCs w:val="32"/>
        </w:rPr>
      </w:pPr>
      <w:bookmarkStart w:id="33" w:name="_TOC_250007"/>
      <w:bookmarkStart w:id="34" w:name="_TOC_250008"/>
      <w:bookmarkStart w:id="35" w:name="_Toc52059165"/>
      <w:bookmarkEnd w:id="33"/>
      <w:bookmarkEnd w:id="34"/>
      <w:r w:rsidRPr="00006CAF">
        <w:rPr>
          <w:rFonts w:ascii="仿宋_GB2312" w:eastAsia="仿宋_GB2312" w:hAnsi="Calibri" w:cs="Times New Roman" w:hint="eastAsia"/>
          <w:color w:val="000000"/>
          <w:sz w:val="32"/>
          <w:szCs w:val="32"/>
        </w:rPr>
        <w:t>③</w:t>
      </w:r>
      <w:r w:rsidR="00C122FF" w:rsidRPr="00C122FF">
        <w:rPr>
          <w:rFonts w:ascii="仿宋_GB2312" w:eastAsia="仿宋_GB2312" w:hAnsi="Calibri" w:cs="Times New Roman" w:hint="eastAsia"/>
          <w:color w:val="000000"/>
          <w:sz w:val="32"/>
          <w:szCs w:val="32"/>
        </w:rPr>
        <w:t>最终成绩</w:t>
      </w:r>
      <w:bookmarkEnd w:id="35"/>
    </w:p>
    <w:p w14:paraId="14EF2A58" w14:textId="01495E3A" w:rsidR="00C122FF" w:rsidRPr="00C122FF" w:rsidRDefault="00C122FF" w:rsidP="00AC7628">
      <w:pPr>
        <w:spacing w:line="500" w:lineRule="exact"/>
        <w:rPr>
          <w:rFonts w:ascii="仿宋_GB2312" w:eastAsia="仿宋_GB2312" w:hAnsi="Calibri" w:cs="Times New Roman"/>
          <w:color w:val="000000"/>
          <w:sz w:val="32"/>
          <w:szCs w:val="32"/>
        </w:rPr>
      </w:pPr>
      <w:r w:rsidRPr="00C122FF">
        <w:rPr>
          <w:rFonts w:ascii="仿宋_GB2312" w:eastAsia="仿宋_GB2312" w:hAnsi="Calibri" w:cs="Times New Roman" w:hint="eastAsia"/>
          <w:color w:val="000000"/>
          <w:sz w:val="32"/>
          <w:szCs w:val="32"/>
        </w:rPr>
        <w:t xml:space="preserve"> </w:t>
      </w:r>
      <w:r w:rsidR="00006CAF">
        <w:rPr>
          <w:rFonts w:ascii="仿宋_GB2312" w:eastAsia="仿宋_GB2312" w:hAnsi="Calibri" w:cs="Times New Roman"/>
          <w:color w:val="000000"/>
          <w:sz w:val="32"/>
          <w:szCs w:val="32"/>
        </w:rPr>
        <w:t xml:space="preserve">  </w:t>
      </w:r>
      <w:r w:rsidRPr="00C122FF">
        <w:rPr>
          <w:rFonts w:ascii="仿宋_GB2312" w:eastAsia="仿宋_GB2312" w:hAnsi="Calibri" w:cs="Times New Roman" w:hint="eastAsia"/>
          <w:color w:val="000000"/>
          <w:sz w:val="32"/>
          <w:szCs w:val="32"/>
        </w:rPr>
        <w:t>每轮活动结束后，按实际情况计算本轮得分。两轮活动结束后，将两轮活动中的得分相加，作为最终成绩。</w:t>
      </w:r>
    </w:p>
    <w:p w14:paraId="0D3686B4" w14:textId="77777777" w:rsidR="00D33A8E" w:rsidRDefault="00C122FF" w:rsidP="00D33A8E">
      <w:pPr>
        <w:spacing w:line="1200" w:lineRule="exact"/>
        <w:rPr>
          <w:rFonts w:ascii="仿宋_GB2312" w:eastAsia="仿宋_GB2312" w:hAnsi="Calibri" w:cs="Times New Roman"/>
          <w:b/>
          <w:bCs/>
          <w:color w:val="000000"/>
          <w:sz w:val="32"/>
          <w:szCs w:val="32"/>
        </w:rPr>
      </w:pPr>
      <w:bookmarkStart w:id="36" w:name="_TOC_250006"/>
      <w:bookmarkStart w:id="37" w:name="_TOC_250005"/>
      <w:bookmarkStart w:id="38" w:name="_TOC_250004"/>
      <w:bookmarkEnd w:id="36"/>
      <w:bookmarkEnd w:id="37"/>
      <w:bookmarkEnd w:id="38"/>
      <w:r w:rsidRPr="00C122FF">
        <w:rPr>
          <w:rFonts w:ascii="仿宋_GB2312" w:eastAsia="仿宋_GB2312" w:hAnsi="Calibri" w:cs="Times New Roman" w:hint="eastAsia"/>
          <w:b/>
          <w:bCs/>
          <w:color w:val="000000"/>
          <w:sz w:val="32"/>
          <w:szCs w:val="32"/>
        </w:rPr>
        <w:t>详细规则扫描二维码</w:t>
      </w:r>
    </w:p>
    <w:p w14:paraId="302D3EB3" w14:textId="7FDA63A1" w:rsidR="00D758C2" w:rsidRDefault="00D33A8E" w:rsidP="00D33A8E">
      <w:pPr>
        <w:ind w:firstLineChars="200" w:firstLine="640"/>
        <w:rPr>
          <w:rFonts w:ascii="仿宋_GB2312" w:eastAsia="仿宋_GB2312" w:hAnsi="Calibri" w:cs="Times New Roman"/>
          <w:b/>
          <w:bCs/>
          <w:color w:val="000000"/>
          <w:sz w:val="32"/>
          <w:szCs w:val="32"/>
        </w:rPr>
      </w:pPr>
      <w:r>
        <w:rPr>
          <w:rFonts w:ascii="仿宋_GB2312" w:eastAsia="仿宋_GB2312" w:hAnsi="Calibri" w:cs="Times New Roman"/>
          <w:noProof/>
          <w:color w:val="000000"/>
          <w:sz w:val="32"/>
          <w:szCs w:val="32"/>
        </w:rPr>
        <w:drawing>
          <wp:inline distT="0" distB="0" distL="0" distR="0" wp14:anchorId="4DD1E65B" wp14:editId="1E45A48E">
            <wp:extent cx="1120555" cy="1123950"/>
            <wp:effectExtent l="0" t="0" r="381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pic:nvPicPr>
                  <pic:blipFill>
                    <a:blip r:embed="rId12" cstate="print">
                      <a:extLst>
                        <a:ext uri="{28A0092B-C50C-407E-A947-70E740481C1C}">
                          <a14:useLocalDpi xmlns:a14="http://schemas.microsoft.com/office/drawing/2010/main" val="0"/>
                        </a:ext>
                      </a:extLst>
                    </a:blip>
                    <a:stretch>
                      <a:fillRect/>
                    </a:stretch>
                  </pic:blipFill>
                  <pic:spPr>
                    <a:xfrm flipH="1">
                      <a:off x="0" y="0"/>
                      <a:ext cx="1132956" cy="1136388"/>
                    </a:xfrm>
                    <a:prstGeom prst="rect">
                      <a:avLst/>
                    </a:prstGeom>
                  </pic:spPr>
                </pic:pic>
              </a:graphicData>
            </a:graphic>
          </wp:inline>
        </w:drawing>
      </w:r>
    </w:p>
    <w:p w14:paraId="70C6AB15" w14:textId="77777777" w:rsidR="00D33A8E" w:rsidRDefault="00D33A8E" w:rsidP="00D33A8E">
      <w:pPr>
        <w:ind w:firstLineChars="200" w:firstLine="643"/>
        <w:rPr>
          <w:rFonts w:ascii="仿宋_GB2312" w:eastAsia="仿宋_GB2312" w:hAnsi="Calibri" w:cs="Times New Roman" w:hint="eastAsia"/>
          <w:b/>
          <w:bCs/>
          <w:color w:val="000000"/>
          <w:sz w:val="32"/>
          <w:szCs w:val="32"/>
        </w:rPr>
      </w:pPr>
    </w:p>
    <w:p w14:paraId="03559932" w14:textId="77777777" w:rsidR="00D33A8E" w:rsidRDefault="00D33A8E" w:rsidP="00D33A8E">
      <w:pPr>
        <w:spacing w:line="1200" w:lineRule="exact"/>
        <w:rPr>
          <w:rFonts w:ascii="仿宋_GB2312" w:eastAsia="仿宋_GB2312" w:hAnsi="Calibri" w:cs="Times New Roman" w:hint="eastAsia"/>
          <w:color w:val="000000"/>
          <w:sz w:val="36"/>
          <w:szCs w:val="36"/>
        </w:rPr>
      </w:pPr>
    </w:p>
    <w:p w14:paraId="7D46DE7B" w14:textId="461F2C62" w:rsidR="00C122FF" w:rsidRPr="00006CAF" w:rsidRDefault="00D758C2" w:rsidP="00006CAF">
      <w:pPr>
        <w:jc w:val="center"/>
        <w:rPr>
          <w:rFonts w:ascii="仿宋_GB2312" w:eastAsia="仿宋_GB2312" w:hAnsi="Calibri" w:cs="Times New Roman"/>
          <w:color w:val="000000"/>
          <w:sz w:val="36"/>
          <w:szCs w:val="36"/>
        </w:rPr>
      </w:pPr>
      <w:r>
        <w:rPr>
          <w:rFonts w:ascii="仿宋_GB2312" w:eastAsia="仿宋_GB2312" w:hAnsi="Calibri" w:cs="Times New Roman" w:hint="eastAsia"/>
          <w:color w:val="000000"/>
          <w:sz w:val="36"/>
          <w:szCs w:val="36"/>
        </w:rPr>
        <w:lastRenderedPageBreak/>
        <w:t>“</w:t>
      </w:r>
      <w:r w:rsidR="00C122FF" w:rsidRPr="00006CAF">
        <w:rPr>
          <w:rFonts w:ascii="仿宋_GB2312" w:eastAsia="仿宋_GB2312" w:hAnsi="Calibri" w:cs="Times New Roman" w:hint="eastAsia"/>
          <w:color w:val="000000"/>
          <w:sz w:val="36"/>
          <w:szCs w:val="36"/>
        </w:rPr>
        <w:t>优创未来</w:t>
      </w:r>
      <w:r>
        <w:rPr>
          <w:rFonts w:ascii="仿宋_GB2312" w:eastAsia="仿宋_GB2312" w:hAnsi="Calibri" w:cs="Times New Roman" w:hint="eastAsia"/>
          <w:color w:val="000000"/>
          <w:sz w:val="36"/>
          <w:szCs w:val="36"/>
        </w:rPr>
        <w:t>”</w:t>
      </w:r>
      <w:r w:rsidR="00C122FF" w:rsidRPr="00006CAF">
        <w:rPr>
          <w:rFonts w:ascii="仿宋_GB2312" w:eastAsia="仿宋_GB2312" w:hAnsi="Calibri" w:cs="Times New Roman" w:hint="eastAsia"/>
          <w:color w:val="000000"/>
          <w:sz w:val="36"/>
          <w:szCs w:val="36"/>
        </w:rPr>
        <w:t>初中组记分表</w:t>
      </w:r>
    </w:p>
    <w:p w14:paraId="22D218B6" w14:textId="77777777" w:rsidR="00C122FF" w:rsidRPr="00006CAF" w:rsidRDefault="00C122FF" w:rsidP="000B58F7">
      <w:pPr>
        <w:rPr>
          <w:rFonts w:ascii="仿宋_GB2312" w:eastAsia="仿宋_GB2312" w:hAnsi="Calibri" w:cs="Times New Roman"/>
          <w:color w:val="000000"/>
          <w:sz w:val="32"/>
          <w:szCs w:val="32"/>
        </w:rPr>
      </w:pPr>
      <w:r w:rsidRPr="00006CAF">
        <w:rPr>
          <w:rFonts w:ascii="仿宋_GB2312" w:eastAsia="仿宋_GB2312" w:hAnsi="Calibri" w:cs="Times New Roman" w:hint="eastAsia"/>
          <w:color w:val="000000"/>
          <w:sz w:val="32"/>
          <w:szCs w:val="32"/>
        </w:rPr>
        <w:t>参赛队：</w:t>
      </w:r>
      <w:r w:rsidRPr="00006CAF">
        <w:rPr>
          <w:rFonts w:ascii="仿宋_GB2312" w:eastAsia="仿宋_GB2312" w:hAnsi="Calibri" w:cs="Times New Roman" w:hint="eastAsia"/>
          <w:color w:val="000000"/>
          <w:sz w:val="32"/>
          <w:szCs w:val="32"/>
        </w:rPr>
        <w:tab/>
      </w:r>
      <w:r w:rsidRPr="00006CAF">
        <w:rPr>
          <w:rFonts w:ascii="仿宋_GB2312" w:eastAsia="仿宋_GB2312" w:hAnsi="Calibri" w:cs="Times New Roman" w:hint="eastAsia"/>
          <w:color w:val="000000"/>
          <w:sz w:val="32"/>
          <w:szCs w:val="32"/>
        </w:rPr>
        <w:tab/>
      </w:r>
      <w:r w:rsidRPr="00006CAF">
        <w:rPr>
          <w:rFonts w:ascii="仿宋_GB2312" w:eastAsia="仿宋_GB2312" w:hAnsi="Calibri" w:cs="Times New Roman" w:hint="eastAsia"/>
          <w:color w:val="000000"/>
          <w:sz w:val="32"/>
          <w:szCs w:val="32"/>
        </w:rPr>
        <w:tab/>
      </w:r>
      <w:r w:rsidRPr="00006CAF">
        <w:rPr>
          <w:rFonts w:ascii="仿宋_GB2312" w:eastAsia="仿宋_GB2312" w:hAnsi="Calibri" w:cs="Times New Roman" w:hint="eastAsia"/>
          <w:color w:val="000000"/>
          <w:sz w:val="32"/>
          <w:szCs w:val="32"/>
        </w:rPr>
        <w:tab/>
      </w:r>
      <w:r w:rsidRPr="00006CAF">
        <w:rPr>
          <w:rFonts w:ascii="仿宋_GB2312" w:eastAsia="仿宋_GB2312" w:hAnsi="Calibri" w:cs="Times New Roman" w:hint="eastAsia"/>
          <w:color w:val="000000"/>
          <w:sz w:val="32"/>
          <w:szCs w:val="32"/>
        </w:rPr>
        <w:tab/>
      </w:r>
      <w:r w:rsidRPr="00006CAF">
        <w:rPr>
          <w:rFonts w:ascii="仿宋_GB2312" w:eastAsia="仿宋_GB2312" w:hAnsi="Calibri" w:cs="Times New Roman" w:hint="eastAsia"/>
          <w:color w:val="000000"/>
          <w:sz w:val="32"/>
          <w:szCs w:val="32"/>
        </w:rPr>
        <w:tab/>
      </w:r>
      <w:r w:rsidRPr="00006CAF">
        <w:rPr>
          <w:rFonts w:ascii="仿宋_GB2312" w:eastAsia="仿宋_GB2312" w:hAnsi="Calibri" w:cs="Times New Roman" w:hint="eastAsia"/>
          <w:color w:val="000000"/>
          <w:sz w:val="32"/>
          <w:szCs w:val="32"/>
        </w:rPr>
        <w:tab/>
      </w:r>
      <w:r w:rsidRPr="00006CAF">
        <w:rPr>
          <w:rFonts w:ascii="仿宋_GB2312" w:eastAsia="仿宋_GB2312" w:hAnsi="Calibri" w:cs="Times New Roman" w:hint="eastAsia"/>
          <w:color w:val="000000"/>
          <w:sz w:val="32"/>
          <w:szCs w:val="32"/>
        </w:rPr>
        <w:tab/>
      </w:r>
      <w:r w:rsidRPr="00006CAF">
        <w:rPr>
          <w:rFonts w:ascii="仿宋_GB2312" w:eastAsia="仿宋_GB2312" w:hAnsi="Calibri" w:cs="Times New Roman" w:hint="eastAsia"/>
          <w:color w:val="000000"/>
          <w:sz w:val="32"/>
          <w:szCs w:val="32"/>
        </w:rPr>
        <w:tab/>
        <w:t>轮次</w:t>
      </w:r>
    </w:p>
    <w:tbl>
      <w:tblPr>
        <w:tblpPr w:leftFromText="180" w:rightFromText="180" w:vertAnchor="text" w:horzAnchor="page" w:tblpXSpec="center" w:tblpY="284"/>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4353"/>
        <w:gridCol w:w="1175"/>
        <w:gridCol w:w="709"/>
        <w:gridCol w:w="708"/>
        <w:gridCol w:w="709"/>
        <w:gridCol w:w="1134"/>
      </w:tblGrid>
      <w:tr w:rsidR="00C122FF" w:rsidRPr="00C122FF" w14:paraId="1DC5F083" w14:textId="77777777" w:rsidTr="000B58F7">
        <w:trPr>
          <w:trHeight w:val="454"/>
        </w:trPr>
        <w:tc>
          <w:tcPr>
            <w:tcW w:w="988" w:type="dxa"/>
            <w:tcBorders>
              <w:top w:val="single" w:sz="4" w:space="0" w:color="auto"/>
              <w:left w:val="single" w:sz="4" w:space="0" w:color="auto"/>
              <w:bottom w:val="single" w:sz="4" w:space="0" w:color="auto"/>
              <w:right w:val="single" w:sz="4" w:space="0" w:color="auto"/>
            </w:tcBorders>
            <w:vAlign w:val="center"/>
          </w:tcPr>
          <w:p w14:paraId="710AB3B0" w14:textId="77777777" w:rsidR="00C122FF" w:rsidRPr="00C122FF" w:rsidRDefault="00C122FF" w:rsidP="000B58F7">
            <w:pPr>
              <w:jc w:val="center"/>
              <w:rPr>
                <w:rFonts w:ascii="仿宋_GB2312" w:eastAsia="仿宋_GB2312" w:hAnsi="Calibri" w:cs="Times New Roman"/>
                <w:bCs/>
                <w:color w:val="000000"/>
                <w:sz w:val="32"/>
                <w:szCs w:val="32"/>
              </w:rPr>
            </w:pPr>
            <w:r w:rsidRPr="00C122FF">
              <w:rPr>
                <w:rFonts w:ascii="仿宋_GB2312" w:eastAsia="仿宋_GB2312" w:hAnsi="Calibri" w:cs="Times New Roman" w:hint="eastAsia"/>
                <w:bCs/>
                <w:color w:val="000000"/>
                <w:sz w:val="32"/>
                <w:szCs w:val="32"/>
              </w:rPr>
              <w:t>任务</w:t>
            </w:r>
          </w:p>
        </w:tc>
        <w:tc>
          <w:tcPr>
            <w:tcW w:w="4353" w:type="dxa"/>
            <w:tcBorders>
              <w:top w:val="single" w:sz="4" w:space="0" w:color="auto"/>
              <w:left w:val="single" w:sz="4" w:space="0" w:color="auto"/>
              <w:bottom w:val="single" w:sz="4" w:space="0" w:color="auto"/>
              <w:right w:val="single" w:sz="4" w:space="0" w:color="auto"/>
            </w:tcBorders>
            <w:vAlign w:val="center"/>
          </w:tcPr>
          <w:p w14:paraId="429C6245" w14:textId="2B4FA508" w:rsidR="00C122FF" w:rsidRPr="00C122FF" w:rsidRDefault="00C122FF" w:rsidP="000B58F7">
            <w:pPr>
              <w:jc w:val="center"/>
              <w:rPr>
                <w:rFonts w:ascii="仿宋_GB2312" w:eastAsia="仿宋_GB2312" w:hAnsi="Calibri" w:cs="Times New Roman"/>
                <w:bCs/>
                <w:color w:val="000000"/>
                <w:sz w:val="32"/>
                <w:szCs w:val="32"/>
              </w:rPr>
            </w:pPr>
            <w:proofErr w:type="gramStart"/>
            <w:r w:rsidRPr="00C122FF">
              <w:rPr>
                <w:rFonts w:ascii="仿宋_GB2312" w:eastAsia="仿宋_GB2312" w:hAnsi="Calibri" w:cs="Times New Roman" w:hint="eastAsia"/>
                <w:bCs/>
                <w:color w:val="000000"/>
                <w:sz w:val="32"/>
                <w:szCs w:val="32"/>
              </w:rPr>
              <w:t>描</w:t>
            </w:r>
            <w:proofErr w:type="gramEnd"/>
            <w:r w:rsidR="00006CAF">
              <w:rPr>
                <w:rFonts w:ascii="仿宋_GB2312" w:eastAsia="仿宋_GB2312" w:hAnsi="Calibri" w:cs="Times New Roman" w:hint="eastAsia"/>
                <w:bCs/>
                <w:color w:val="000000"/>
                <w:sz w:val="32"/>
                <w:szCs w:val="32"/>
              </w:rPr>
              <w:t xml:space="preserve"> </w:t>
            </w:r>
            <w:r w:rsidR="00006CAF">
              <w:rPr>
                <w:rFonts w:ascii="仿宋_GB2312" w:eastAsia="仿宋_GB2312" w:hAnsi="Calibri" w:cs="Times New Roman"/>
                <w:bCs/>
                <w:color w:val="000000"/>
                <w:sz w:val="32"/>
                <w:szCs w:val="32"/>
              </w:rPr>
              <w:t xml:space="preserve"> </w:t>
            </w:r>
            <w:r w:rsidRPr="00C122FF">
              <w:rPr>
                <w:rFonts w:ascii="仿宋_GB2312" w:eastAsia="仿宋_GB2312" w:hAnsi="Calibri" w:cs="Times New Roman" w:hint="eastAsia"/>
                <w:bCs/>
                <w:color w:val="000000"/>
                <w:sz w:val="32"/>
                <w:szCs w:val="32"/>
              </w:rPr>
              <w:t>述</w:t>
            </w:r>
          </w:p>
        </w:tc>
        <w:tc>
          <w:tcPr>
            <w:tcW w:w="1175" w:type="dxa"/>
            <w:tcBorders>
              <w:top w:val="single" w:sz="4" w:space="0" w:color="auto"/>
              <w:left w:val="single" w:sz="4" w:space="0" w:color="auto"/>
              <w:bottom w:val="single" w:sz="4" w:space="0" w:color="auto"/>
              <w:right w:val="single" w:sz="4" w:space="0" w:color="auto"/>
            </w:tcBorders>
            <w:vAlign w:val="center"/>
          </w:tcPr>
          <w:p w14:paraId="0472CA4F" w14:textId="77777777" w:rsidR="00C122FF" w:rsidRPr="00C122FF" w:rsidRDefault="00C122FF" w:rsidP="000B58F7">
            <w:pPr>
              <w:jc w:val="center"/>
              <w:rPr>
                <w:rFonts w:ascii="仿宋_GB2312" w:eastAsia="仿宋_GB2312" w:hAnsi="Calibri" w:cs="Times New Roman"/>
                <w:bCs/>
                <w:color w:val="000000"/>
                <w:sz w:val="32"/>
                <w:szCs w:val="32"/>
              </w:rPr>
            </w:pPr>
            <w:r w:rsidRPr="00C122FF">
              <w:rPr>
                <w:rFonts w:ascii="仿宋_GB2312" w:eastAsia="仿宋_GB2312" w:hAnsi="Calibri" w:cs="Times New Roman" w:hint="eastAsia"/>
                <w:bCs/>
                <w:color w:val="000000"/>
                <w:sz w:val="32"/>
                <w:szCs w:val="32"/>
              </w:rPr>
              <w:t>分值</w:t>
            </w:r>
          </w:p>
        </w:tc>
        <w:tc>
          <w:tcPr>
            <w:tcW w:w="2126" w:type="dxa"/>
            <w:gridSpan w:val="3"/>
            <w:tcBorders>
              <w:top w:val="single" w:sz="4" w:space="0" w:color="auto"/>
              <w:left w:val="single" w:sz="4" w:space="0" w:color="auto"/>
              <w:bottom w:val="single" w:sz="4" w:space="0" w:color="auto"/>
              <w:right w:val="single" w:sz="4" w:space="0" w:color="auto"/>
            </w:tcBorders>
            <w:vAlign w:val="center"/>
          </w:tcPr>
          <w:p w14:paraId="42C7F8FD" w14:textId="77777777" w:rsidR="00C122FF" w:rsidRPr="00C122FF" w:rsidRDefault="00C122FF" w:rsidP="000B58F7">
            <w:pPr>
              <w:jc w:val="center"/>
              <w:rPr>
                <w:rFonts w:ascii="仿宋_GB2312" w:eastAsia="仿宋_GB2312" w:hAnsi="Calibri" w:cs="Times New Roman"/>
                <w:bCs/>
                <w:color w:val="000000"/>
                <w:sz w:val="32"/>
                <w:szCs w:val="32"/>
              </w:rPr>
            </w:pPr>
            <w:r w:rsidRPr="00C122FF">
              <w:rPr>
                <w:rFonts w:ascii="仿宋_GB2312" w:eastAsia="仿宋_GB2312" w:hAnsi="Calibri" w:cs="Times New Roman" w:hint="eastAsia"/>
                <w:bCs/>
                <w:color w:val="000000"/>
                <w:sz w:val="32"/>
                <w:szCs w:val="32"/>
              </w:rPr>
              <w:t>得分</w:t>
            </w:r>
          </w:p>
        </w:tc>
        <w:tc>
          <w:tcPr>
            <w:tcW w:w="1134" w:type="dxa"/>
            <w:tcBorders>
              <w:top w:val="single" w:sz="4" w:space="0" w:color="auto"/>
              <w:left w:val="single" w:sz="4" w:space="0" w:color="auto"/>
              <w:bottom w:val="single" w:sz="4" w:space="0" w:color="auto"/>
              <w:right w:val="single" w:sz="4" w:space="0" w:color="auto"/>
            </w:tcBorders>
            <w:vAlign w:val="center"/>
          </w:tcPr>
          <w:p w14:paraId="0CA7D5E9" w14:textId="77777777" w:rsidR="00C122FF" w:rsidRPr="00C122FF" w:rsidRDefault="00C122FF" w:rsidP="000B58F7">
            <w:pPr>
              <w:jc w:val="center"/>
              <w:rPr>
                <w:rFonts w:ascii="仿宋_GB2312" w:eastAsia="仿宋_GB2312" w:hAnsi="Calibri" w:cs="Times New Roman"/>
                <w:bCs/>
                <w:color w:val="000000"/>
                <w:sz w:val="32"/>
                <w:szCs w:val="32"/>
              </w:rPr>
            </w:pPr>
            <w:r w:rsidRPr="00C122FF">
              <w:rPr>
                <w:rFonts w:ascii="仿宋_GB2312" w:eastAsia="仿宋_GB2312" w:hAnsi="Calibri" w:cs="Times New Roman" w:hint="eastAsia"/>
                <w:bCs/>
                <w:color w:val="000000"/>
                <w:sz w:val="32"/>
                <w:szCs w:val="32"/>
              </w:rPr>
              <w:t>备注</w:t>
            </w:r>
          </w:p>
        </w:tc>
      </w:tr>
      <w:tr w:rsidR="00C122FF" w:rsidRPr="00006CAF" w14:paraId="1ADC142A" w14:textId="77777777" w:rsidTr="000B58F7">
        <w:trPr>
          <w:trHeight w:val="454"/>
        </w:trPr>
        <w:tc>
          <w:tcPr>
            <w:tcW w:w="988" w:type="dxa"/>
            <w:vMerge w:val="restart"/>
            <w:tcBorders>
              <w:top w:val="single" w:sz="4" w:space="0" w:color="auto"/>
              <w:left w:val="single" w:sz="4" w:space="0" w:color="auto"/>
              <w:right w:val="single" w:sz="4" w:space="0" w:color="auto"/>
            </w:tcBorders>
            <w:shd w:val="clear" w:color="auto" w:fill="FFFFFF"/>
            <w:vAlign w:val="center"/>
          </w:tcPr>
          <w:p w14:paraId="4DA89327" w14:textId="77777777" w:rsidR="00C122FF" w:rsidRPr="00006CAF" w:rsidRDefault="00C122FF" w:rsidP="000B58F7">
            <w:pPr>
              <w:spacing w:line="420" w:lineRule="exact"/>
              <w:rPr>
                <w:rFonts w:ascii="仿宋_GB2312" w:eastAsia="仿宋_GB2312" w:hAnsi="Calibri" w:cs="Times New Roman"/>
                <w:bCs/>
                <w:color w:val="000000"/>
                <w:sz w:val="28"/>
                <w:szCs w:val="28"/>
              </w:rPr>
            </w:pPr>
            <w:r w:rsidRPr="00006CAF">
              <w:rPr>
                <w:rFonts w:ascii="仿宋_GB2312" w:eastAsia="仿宋_GB2312" w:hAnsi="Calibri" w:cs="Times New Roman" w:hint="eastAsia"/>
                <w:bCs/>
                <w:color w:val="000000"/>
                <w:sz w:val="28"/>
                <w:szCs w:val="28"/>
              </w:rPr>
              <w:t>任务1</w:t>
            </w:r>
          </w:p>
        </w:tc>
        <w:tc>
          <w:tcPr>
            <w:tcW w:w="4353" w:type="dxa"/>
            <w:tcBorders>
              <w:top w:val="single" w:sz="4" w:space="0" w:color="auto"/>
              <w:left w:val="single" w:sz="4" w:space="0" w:color="auto"/>
              <w:bottom w:val="single" w:sz="4" w:space="0" w:color="auto"/>
              <w:right w:val="single" w:sz="4" w:space="0" w:color="auto"/>
            </w:tcBorders>
            <w:shd w:val="clear" w:color="auto" w:fill="FFFFFF"/>
            <w:vAlign w:val="center"/>
          </w:tcPr>
          <w:p w14:paraId="57221689" w14:textId="77777777" w:rsidR="00C122FF" w:rsidRPr="00006CAF" w:rsidRDefault="00C122FF" w:rsidP="000B58F7">
            <w:pPr>
              <w:spacing w:line="420" w:lineRule="exact"/>
              <w:rPr>
                <w:rFonts w:ascii="仿宋_GB2312" w:eastAsia="仿宋_GB2312" w:hAnsi="Calibri" w:cs="Times New Roman"/>
                <w:bCs/>
                <w:color w:val="000000"/>
                <w:sz w:val="28"/>
                <w:szCs w:val="28"/>
              </w:rPr>
            </w:pPr>
            <w:r w:rsidRPr="00006CAF">
              <w:rPr>
                <w:rFonts w:ascii="仿宋_GB2312" w:eastAsia="仿宋_GB2312" w:hAnsi="Calibri" w:cs="Times New Roman" w:hint="eastAsia"/>
                <w:bCs/>
                <w:color w:val="000000"/>
                <w:sz w:val="28"/>
                <w:szCs w:val="28"/>
              </w:rPr>
              <w:t>车体垂直投影完全进入点位（A\B）</w:t>
            </w:r>
          </w:p>
        </w:tc>
        <w:tc>
          <w:tcPr>
            <w:tcW w:w="1175" w:type="dxa"/>
            <w:tcBorders>
              <w:top w:val="single" w:sz="4" w:space="0" w:color="auto"/>
              <w:left w:val="single" w:sz="4" w:space="0" w:color="auto"/>
              <w:bottom w:val="single" w:sz="4" w:space="0" w:color="auto"/>
              <w:right w:val="single" w:sz="4" w:space="0" w:color="auto"/>
            </w:tcBorders>
            <w:shd w:val="clear" w:color="auto" w:fill="FFFFFF"/>
            <w:vAlign w:val="center"/>
          </w:tcPr>
          <w:p w14:paraId="51C757AA" w14:textId="77777777" w:rsidR="00C122FF" w:rsidRPr="00006CAF" w:rsidRDefault="00C122FF" w:rsidP="000B58F7">
            <w:pPr>
              <w:spacing w:line="420" w:lineRule="exact"/>
              <w:jc w:val="center"/>
              <w:rPr>
                <w:rFonts w:ascii="仿宋_GB2312" w:eastAsia="仿宋_GB2312" w:hAnsi="Calibri" w:cs="Times New Roman"/>
                <w:bCs/>
                <w:color w:val="000000"/>
                <w:sz w:val="28"/>
                <w:szCs w:val="28"/>
              </w:rPr>
            </w:pPr>
            <w:r w:rsidRPr="00006CAF">
              <w:rPr>
                <w:rFonts w:ascii="仿宋_GB2312" w:eastAsia="仿宋_GB2312" w:hAnsi="Calibri" w:cs="Times New Roman" w:hint="eastAsia"/>
                <w:bCs/>
                <w:color w:val="000000"/>
                <w:sz w:val="28"/>
                <w:szCs w:val="28"/>
              </w:rPr>
              <w:t>80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77B030D" w14:textId="77777777" w:rsidR="00C122FF" w:rsidRPr="00006CAF" w:rsidRDefault="00C122FF" w:rsidP="000B58F7">
            <w:pPr>
              <w:spacing w:line="420" w:lineRule="exact"/>
              <w:rPr>
                <w:rFonts w:ascii="仿宋_GB2312" w:eastAsia="仿宋_GB2312" w:hAnsi="Calibri" w:cs="Times New Roman"/>
                <w:bCs/>
                <w:color w:val="000000"/>
                <w:sz w:val="28"/>
                <w:szCs w:val="28"/>
              </w:rPr>
            </w:pP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7530F1F2" w14:textId="77777777" w:rsidR="00C122FF" w:rsidRPr="00006CAF" w:rsidRDefault="00C122FF" w:rsidP="000B58F7">
            <w:pPr>
              <w:spacing w:line="420" w:lineRule="exact"/>
              <w:rPr>
                <w:rFonts w:ascii="仿宋_GB2312" w:eastAsia="仿宋_GB2312" w:hAnsi="Calibri" w:cs="Times New Roman"/>
                <w:bCs/>
                <w:color w:val="000000"/>
                <w:sz w:val="2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71BEC427" w14:textId="77777777" w:rsidR="00C122FF" w:rsidRPr="00006CAF" w:rsidRDefault="00C122FF" w:rsidP="000B58F7">
            <w:pPr>
              <w:spacing w:line="420" w:lineRule="exact"/>
              <w:rPr>
                <w:rFonts w:ascii="仿宋_GB2312" w:eastAsia="仿宋_GB2312" w:hAnsi="Calibri" w:cs="Times New Roman"/>
                <w:bCs/>
                <w:color w:val="000000"/>
                <w:sz w:val="28"/>
                <w:szCs w:val="28"/>
              </w:rPr>
            </w:pPr>
          </w:p>
        </w:tc>
        <w:tc>
          <w:tcPr>
            <w:tcW w:w="1134" w:type="dxa"/>
            <w:vMerge w:val="restart"/>
            <w:tcBorders>
              <w:top w:val="single" w:sz="4" w:space="0" w:color="auto"/>
              <w:left w:val="single" w:sz="4" w:space="0" w:color="auto"/>
              <w:right w:val="single" w:sz="4" w:space="0" w:color="auto"/>
            </w:tcBorders>
            <w:shd w:val="clear" w:color="auto" w:fill="FFFFFF"/>
            <w:vAlign w:val="center"/>
          </w:tcPr>
          <w:p w14:paraId="3E77F418" w14:textId="77777777" w:rsidR="00C122FF" w:rsidRPr="00006CAF" w:rsidRDefault="00C122FF" w:rsidP="000B58F7">
            <w:pPr>
              <w:spacing w:line="420" w:lineRule="exact"/>
              <w:rPr>
                <w:rFonts w:ascii="仿宋_GB2312" w:eastAsia="仿宋_GB2312" w:hAnsi="Calibri" w:cs="Times New Roman"/>
                <w:bCs/>
                <w:color w:val="000000"/>
                <w:sz w:val="28"/>
                <w:szCs w:val="28"/>
              </w:rPr>
            </w:pPr>
          </w:p>
        </w:tc>
      </w:tr>
      <w:tr w:rsidR="00C122FF" w:rsidRPr="00006CAF" w14:paraId="229AC2B3" w14:textId="77777777" w:rsidTr="000B58F7">
        <w:trPr>
          <w:trHeight w:val="454"/>
        </w:trPr>
        <w:tc>
          <w:tcPr>
            <w:tcW w:w="988" w:type="dxa"/>
            <w:vMerge/>
            <w:tcBorders>
              <w:left w:val="single" w:sz="4" w:space="0" w:color="auto"/>
              <w:bottom w:val="single" w:sz="4" w:space="0" w:color="auto"/>
              <w:right w:val="single" w:sz="4" w:space="0" w:color="auto"/>
            </w:tcBorders>
            <w:shd w:val="clear" w:color="auto" w:fill="FFFFFF"/>
            <w:vAlign w:val="center"/>
          </w:tcPr>
          <w:p w14:paraId="07FE41C3" w14:textId="77777777" w:rsidR="00C122FF" w:rsidRPr="00006CAF" w:rsidRDefault="00C122FF" w:rsidP="000B58F7">
            <w:pPr>
              <w:spacing w:line="420" w:lineRule="exact"/>
              <w:rPr>
                <w:rFonts w:ascii="仿宋_GB2312" w:eastAsia="仿宋_GB2312" w:hAnsi="Calibri" w:cs="Times New Roman"/>
                <w:bCs/>
                <w:color w:val="000000"/>
                <w:sz w:val="28"/>
                <w:szCs w:val="28"/>
              </w:rPr>
            </w:pPr>
          </w:p>
        </w:tc>
        <w:tc>
          <w:tcPr>
            <w:tcW w:w="4353" w:type="dxa"/>
            <w:tcBorders>
              <w:top w:val="single" w:sz="4" w:space="0" w:color="auto"/>
              <w:left w:val="single" w:sz="4" w:space="0" w:color="auto"/>
              <w:bottom w:val="single" w:sz="4" w:space="0" w:color="auto"/>
              <w:right w:val="single" w:sz="4" w:space="0" w:color="auto"/>
            </w:tcBorders>
            <w:shd w:val="clear" w:color="auto" w:fill="FFFFFF"/>
            <w:vAlign w:val="center"/>
          </w:tcPr>
          <w:p w14:paraId="402D99A6" w14:textId="77777777" w:rsidR="00C122FF" w:rsidRPr="00006CAF" w:rsidRDefault="00C122FF" w:rsidP="000B58F7">
            <w:pPr>
              <w:spacing w:line="420" w:lineRule="exact"/>
              <w:rPr>
                <w:rFonts w:ascii="仿宋_GB2312" w:eastAsia="仿宋_GB2312" w:hAnsi="Calibri" w:cs="Times New Roman"/>
                <w:bCs/>
                <w:color w:val="000000"/>
                <w:sz w:val="28"/>
                <w:szCs w:val="28"/>
              </w:rPr>
            </w:pPr>
            <w:r w:rsidRPr="00006CAF">
              <w:rPr>
                <w:rFonts w:ascii="仿宋_GB2312" w:eastAsia="仿宋_GB2312" w:hAnsi="Calibri" w:cs="Times New Roman" w:hint="eastAsia"/>
                <w:bCs/>
                <w:color w:val="000000"/>
                <w:sz w:val="28"/>
                <w:szCs w:val="28"/>
              </w:rPr>
              <w:t>车体垂直投影部分进入点（A\B）</w:t>
            </w:r>
          </w:p>
        </w:tc>
        <w:tc>
          <w:tcPr>
            <w:tcW w:w="1175" w:type="dxa"/>
            <w:tcBorders>
              <w:top w:val="single" w:sz="4" w:space="0" w:color="auto"/>
              <w:left w:val="single" w:sz="4" w:space="0" w:color="auto"/>
              <w:bottom w:val="single" w:sz="4" w:space="0" w:color="auto"/>
              <w:right w:val="single" w:sz="4" w:space="0" w:color="auto"/>
            </w:tcBorders>
            <w:shd w:val="clear" w:color="auto" w:fill="FFFFFF"/>
            <w:vAlign w:val="center"/>
          </w:tcPr>
          <w:p w14:paraId="306C5DE8" w14:textId="77777777" w:rsidR="00C122FF" w:rsidRPr="00006CAF" w:rsidRDefault="00C122FF" w:rsidP="000B58F7">
            <w:pPr>
              <w:spacing w:line="420" w:lineRule="exact"/>
              <w:jc w:val="center"/>
              <w:rPr>
                <w:rFonts w:ascii="仿宋_GB2312" w:eastAsia="仿宋_GB2312" w:hAnsi="Calibri" w:cs="Times New Roman"/>
                <w:bCs/>
                <w:color w:val="000000"/>
                <w:sz w:val="28"/>
                <w:szCs w:val="28"/>
              </w:rPr>
            </w:pPr>
            <w:r w:rsidRPr="00006CAF">
              <w:rPr>
                <w:rFonts w:ascii="仿宋_GB2312" w:eastAsia="仿宋_GB2312" w:hAnsi="Calibri" w:cs="Times New Roman" w:hint="eastAsia"/>
                <w:bCs/>
                <w:color w:val="000000"/>
                <w:sz w:val="28"/>
                <w:szCs w:val="28"/>
              </w:rPr>
              <w:t>40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485B56A3" w14:textId="77777777" w:rsidR="00C122FF" w:rsidRPr="00006CAF" w:rsidRDefault="00C122FF" w:rsidP="000B58F7">
            <w:pPr>
              <w:spacing w:line="420" w:lineRule="exact"/>
              <w:rPr>
                <w:rFonts w:ascii="仿宋_GB2312" w:eastAsia="仿宋_GB2312" w:hAnsi="Calibri" w:cs="Times New Roman"/>
                <w:bCs/>
                <w:color w:val="000000"/>
                <w:sz w:val="28"/>
                <w:szCs w:val="28"/>
              </w:rPr>
            </w:pP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73177E62" w14:textId="77777777" w:rsidR="00C122FF" w:rsidRPr="00006CAF" w:rsidRDefault="00C122FF" w:rsidP="000B58F7">
            <w:pPr>
              <w:spacing w:line="420" w:lineRule="exact"/>
              <w:rPr>
                <w:rFonts w:ascii="仿宋_GB2312" w:eastAsia="仿宋_GB2312" w:hAnsi="Calibri" w:cs="Times New Roman"/>
                <w:bCs/>
                <w:color w:val="000000"/>
                <w:sz w:val="2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7586744" w14:textId="77777777" w:rsidR="00C122FF" w:rsidRPr="00006CAF" w:rsidRDefault="00C122FF" w:rsidP="000B58F7">
            <w:pPr>
              <w:spacing w:line="420" w:lineRule="exact"/>
              <w:rPr>
                <w:rFonts w:ascii="仿宋_GB2312" w:eastAsia="仿宋_GB2312" w:hAnsi="Calibri" w:cs="Times New Roman"/>
                <w:bCs/>
                <w:color w:val="000000"/>
                <w:sz w:val="28"/>
                <w:szCs w:val="28"/>
              </w:rPr>
            </w:pPr>
          </w:p>
        </w:tc>
        <w:tc>
          <w:tcPr>
            <w:tcW w:w="1134" w:type="dxa"/>
            <w:vMerge/>
            <w:tcBorders>
              <w:left w:val="single" w:sz="4" w:space="0" w:color="auto"/>
              <w:right w:val="single" w:sz="4" w:space="0" w:color="auto"/>
            </w:tcBorders>
            <w:shd w:val="clear" w:color="auto" w:fill="FFFFFF"/>
            <w:vAlign w:val="center"/>
          </w:tcPr>
          <w:p w14:paraId="457E8AAC" w14:textId="77777777" w:rsidR="00C122FF" w:rsidRPr="00006CAF" w:rsidRDefault="00C122FF" w:rsidP="000B58F7">
            <w:pPr>
              <w:spacing w:line="420" w:lineRule="exact"/>
              <w:rPr>
                <w:rFonts w:ascii="仿宋_GB2312" w:eastAsia="仿宋_GB2312" w:hAnsi="Calibri" w:cs="Times New Roman"/>
                <w:bCs/>
                <w:color w:val="000000"/>
                <w:sz w:val="28"/>
                <w:szCs w:val="28"/>
              </w:rPr>
            </w:pPr>
          </w:p>
        </w:tc>
      </w:tr>
      <w:tr w:rsidR="00C122FF" w:rsidRPr="00006CAF" w14:paraId="5E72F7E8" w14:textId="77777777" w:rsidTr="000B58F7">
        <w:trPr>
          <w:trHeight w:val="454"/>
        </w:trPr>
        <w:tc>
          <w:tcPr>
            <w:tcW w:w="988" w:type="dxa"/>
            <w:vMerge w:val="restart"/>
            <w:tcBorders>
              <w:top w:val="single" w:sz="4" w:space="0" w:color="auto"/>
              <w:left w:val="single" w:sz="4" w:space="0" w:color="auto"/>
              <w:right w:val="single" w:sz="4" w:space="0" w:color="auto"/>
            </w:tcBorders>
            <w:shd w:val="clear" w:color="auto" w:fill="FFFFFF"/>
            <w:vAlign w:val="center"/>
          </w:tcPr>
          <w:p w14:paraId="262C1B2E" w14:textId="77777777" w:rsidR="00C122FF" w:rsidRPr="00006CAF" w:rsidRDefault="00C122FF" w:rsidP="000B58F7">
            <w:pPr>
              <w:spacing w:line="420" w:lineRule="exact"/>
              <w:rPr>
                <w:rFonts w:ascii="仿宋_GB2312" w:eastAsia="仿宋_GB2312" w:hAnsi="Calibri" w:cs="Times New Roman"/>
                <w:bCs/>
                <w:color w:val="000000"/>
                <w:sz w:val="28"/>
                <w:szCs w:val="28"/>
              </w:rPr>
            </w:pPr>
            <w:r w:rsidRPr="00006CAF">
              <w:rPr>
                <w:rFonts w:ascii="仿宋_GB2312" w:eastAsia="仿宋_GB2312" w:hAnsi="Calibri" w:cs="Times New Roman" w:hint="eastAsia"/>
                <w:bCs/>
                <w:color w:val="000000"/>
                <w:sz w:val="28"/>
                <w:szCs w:val="28"/>
              </w:rPr>
              <w:t>任务2</w:t>
            </w:r>
          </w:p>
        </w:tc>
        <w:tc>
          <w:tcPr>
            <w:tcW w:w="4353" w:type="dxa"/>
            <w:tcBorders>
              <w:top w:val="single" w:sz="4" w:space="0" w:color="auto"/>
              <w:left w:val="single" w:sz="4" w:space="0" w:color="auto"/>
              <w:bottom w:val="single" w:sz="4" w:space="0" w:color="auto"/>
              <w:right w:val="single" w:sz="4" w:space="0" w:color="auto"/>
            </w:tcBorders>
            <w:shd w:val="clear" w:color="auto" w:fill="FFFFFF"/>
            <w:vAlign w:val="center"/>
          </w:tcPr>
          <w:p w14:paraId="051B7880" w14:textId="77777777" w:rsidR="00C122FF" w:rsidRPr="00006CAF" w:rsidRDefault="00C122FF" w:rsidP="000B58F7">
            <w:pPr>
              <w:spacing w:line="420" w:lineRule="exact"/>
              <w:rPr>
                <w:rFonts w:ascii="仿宋_GB2312" w:eastAsia="仿宋_GB2312" w:hAnsi="Calibri" w:cs="Times New Roman"/>
                <w:bCs/>
                <w:color w:val="000000"/>
                <w:sz w:val="28"/>
                <w:szCs w:val="28"/>
              </w:rPr>
            </w:pPr>
            <w:r w:rsidRPr="00006CAF">
              <w:rPr>
                <w:rFonts w:ascii="仿宋_GB2312" w:eastAsia="仿宋_GB2312" w:hAnsi="Calibri" w:cs="Times New Roman" w:hint="eastAsia"/>
                <w:bCs/>
                <w:color w:val="000000"/>
                <w:sz w:val="28"/>
                <w:szCs w:val="28"/>
              </w:rPr>
              <w:t>车体垂直投影完全进入点位（C\D）</w:t>
            </w:r>
          </w:p>
        </w:tc>
        <w:tc>
          <w:tcPr>
            <w:tcW w:w="1175" w:type="dxa"/>
            <w:tcBorders>
              <w:top w:val="single" w:sz="4" w:space="0" w:color="auto"/>
              <w:left w:val="single" w:sz="4" w:space="0" w:color="auto"/>
              <w:bottom w:val="single" w:sz="4" w:space="0" w:color="auto"/>
              <w:right w:val="single" w:sz="4" w:space="0" w:color="auto"/>
            </w:tcBorders>
            <w:shd w:val="clear" w:color="auto" w:fill="FFFFFF"/>
            <w:vAlign w:val="center"/>
          </w:tcPr>
          <w:p w14:paraId="09EA703D" w14:textId="77777777" w:rsidR="00C122FF" w:rsidRPr="00006CAF" w:rsidRDefault="00C122FF" w:rsidP="000B58F7">
            <w:pPr>
              <w:spacing w:line="420" w:lineRule="exact"/>
              <w:jc w:val="center"/>
              <w:rPr>
                <w:rFonts w:ascii="仿宋_GB2312" w:eastAsia="仿宋_GB2312" w:hAnsi="Calibri" w:cs="Times New Roman"/>
                <w:bCs/>
                <w:color w:val="000000"/>
                <w:sz w:val="28"/>
                <w:szCs w:val="28"/>
              </w:rPr>
            </w:pPr>
            <w:r w:rsidRPr="00006CAF">
              <w:rPr>
                <w:rFonts w:ascii="仿宋_GB2312" w:eastAsia="仿宋_GB2312" w:hAnsi="Calibri" w:cs="Times New Roman" w:hint="eastAsia"/>
                <w:bCs/>
                <w:color w:val="000000"/>
                <w:sz w:val="28"/>
                <w:szCs w:val="28"/>
              </w:rPr>
              <w:t>100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01E08E4F" w14:textId="77777777" w:rsidR="00C122FF" w:rsidRPr="00006CAF" w:rsidRDefault="00C122FF" w:rsidP="000B58F7">
            <w:pPr>
              <w:spacing w:line="420" w:lineRule="exact"/>
              <w:rPr>
                <w:rFonts w:ascii="仿宋_GB2312" w:eastAsia="仿宋_GB2312" w:hAnsi="Calibri" w:cs="Times New Roman"/>
                <w:bCs/>
                <w:color w:val="000000"/>
                <w:sz w:val="28"/>
                <w:szCs w:val="28"/>
              </w:rPr>
            </w:pP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1EC01E61" w14:textId="77777777" w:rsidR="00C122FF" w:rsidRPr="00006CAF" w:rsidRDefault="00C122FF" w:rsidP="000B58F7">
            <w:pPr>
              <w:spacing w:line="420" w:lineRule="exact"/>
              <w:rPr>
                <w:rFonts w:ascii="仿宋_GB2312" w:eastAsia="仿宋_GB2312" w:hAnsi="Calibri" w:cs="Times New Roman"/>
                <w:bCs/>
                <w:color w:val="000000"/>
                <w:sz w:val="2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4B5A3320" w14:textId="77777777" w:rsidR="00C122FF" w:rsidRPr="00006CAF" w:rsidRDefault="00C122FF" w:rsidP="000B58F7">
            <w:pPr>
              <w:spacing w:line="420" w:lineRule="exact"/>
              <w:rPr>
                <w:rFonts w:ascii="仿宋_GB2312" w:eastAsia="仿宋_GB2312" w:hAnsi="Calibri" w:cs="Times New Roman"/>
                <w:bCs/>
                <w:color w:val="000000"/>
                <w:sz w:val="28"/>
                <w:szCs w:val="28"/>
              </w:rPr>
            </w:pPr>
          </w:p>
        </w:tc>
        <w:tc>
          <w:tcPr>
            <w:tcW w:w="1134" w:type="dxa"/>
            <w:vMerge/>
            <w:tcBorders>
              <w:left w:val="single" w:sz="4" w:space="0" w:color="auto"/>
              <w:right w:val="single" w:sz="4" w:space="0" w:color="auto"/>
            </w:tcBorders>
            <w:shd w:val="clear" w:color="auto" w:fill="FFFFFF"/>
            <w:vAlign w:val="center"/>
          </w:tcPr>
          <w:p w14:paraId="5E6832D5" w14:textId="77777777" w:rsidR="00C122FF" w:rsidRPr="00006CAF" w:rsidRDefault="00C122FF" w:rsidP="000B58F7">
            <w:pPr>
              <w:spacing w:line="420" w:lineRule="exact"/>
              <w:rPr>
                <w:rFonts w:ascii="仿宋_GB2312" w:eastAsia="仿宋_GB2312" w:hAnsi="Calibri" w:cs="Times New Roman"/>
                <w:bCs/>
                <w:color w:val="000000"/>
                <w:sz w:val="28"/>
                <w:szCs w:val="28"/>
              </w:rPr>
            </w:pPr>
          </w:p>
        </w:tc>
      </w:tr>
      <w:tr w:rsidR="00C122FF" w:rsidRPr="00006CAF" w14:paraId="1320DA2D" w14:textId="77777777" w:rsidTr="000B58F7">
        <w:trPr>
          <w:trHeight w:val="454"/>
        </w:trPr>
        <w:tc>
          <w:tcPr>
            <w:tcW w:w="988" w:type="dxa"/>
            <w:vMerge/>
            <w:tcBorders>
              <w:left w:val="single" w:sz="4" w:space="0" w:color="auto"/>
              <w:bottom w:val="single" w:sz="4" w:space="0" w:color="auto"/>
              <w:right w:val="single" w:sz="4" w:space="0" w:color="auto"/>
            </w:tcBorders>
            <w:shd w:val="clear" w:color="auto" w:fill="FFFFFF"/>
            <w:vAlign w:val="center"/>
          </w:tcPr>
          <w:p w14:paraId="7B9D7A03" w14:textId="77777777" w:rsidR="00C122FF" w:rsidRPr="00006CAF" w:rsidRDefault="00C122FF" w:rsidP="000B58F7">
            <w:pPr>
              <w:spacing w:line="420" w:lineRule="exact"/>
              <w:rPr>
                <w:rFonts w:ascii="仿宋_GB2312" w:eastAsia="仿宋_GB2312" w:hAnsi="Calibri" w:cs="Times New Roman"/>
                <w:bCs/>
                <w:color w:val="000000"/>
                <w:sz w:val="28"/>
                <w:szCs w:val="28"/>
              </w:rPr>
            </w:pPr>
          </w:p>
        </w:tc>
        <w:tc>
          <w:tcPr>
            <w:tcW w:w="4353" w:type="dxa"/>
            <w:tcBorders>
              <w:top w:val="single" w:sz="4" w:space="0" w:color="auto"/>
              <w:left w:val="single" w:sz="4" w:space="0" w:color="auto"/>
              <w:bottom w:val="single" w:sz="4" w:space="0" w:color="auto"/>
              <w:right w:val="single" w:sz="4" w:space="0" w:color="auto"/>
            </w:tcBorders>
            <w:shd w:val="clear" w:color="auto" w:fill="FFFFFF"/>
            <w:vAlign w:val="center"/>
          </w:tcPr>
          <w:p w14:paraId="635EB328" w14:textId="77777777" w:rsidR="00C122FF" w:rsidRPr="00006CAF" w:rsidRDefault="00C122FF" w:rsidP="000B58F7">
            <w:pPr>
              <w:spacing w:line="420" w:lineRule="exact"/>
              <w:rPr>
                <w:rFonts w:ascii="仿宋_GB2312" w:eastAsia="仿宋_GB2312" w:hAnsi="Calibri" w:cs="Times New Roman"/>
                <w:bCs/>
                <w:color w:val="000000"/>
                <w:sz w:val="28"/>
                <w:szCs w:val="28"/>
              </w:rPr>
            </w:pPr>
            <w:r w:rsidRPr="00006CAF">
              <w:rPr>
                <w:rFonts w:ascii="仿宋_GB2312" w:eastAsia="仿宋_GB2312" w:hAnsi="Calibri" w:cs="Times New Roman" w:hint="eastAsia"/>
                <w:bCs/>
                <w:color w:val="000000"/>
                <w:sz w:val="28"/>
                <w:szCs w:val="28"/>
              </w:rPr>
              <w:t>车体垂直投影部分进入点位（C\D）</w:t>
            </w:r>
          </w:p>
        </w:tc>
        <w:tc>
          <w:tcPr>
            <w:tcW w:w="1175" w:type="dxa"/>
            <w:tcBorders>
              <w:top w:val="single" w:sz="4" w:space="0" w:color="auto"/>
              <w:left w:val="single" w:sz="4" w:space="0" w:color="auto"/>
              <w:bottom w:val="single" w:sz="4" w:space="0" w:color="auto"/>
              <w:right w:val="single" w:sz="4" w:space="0" w:color="auto"/>
            </w:tcBorders>
            <w:shd w:val="clear" w:color="auto" w:fill="FFFFFF"/>
            <w:vAlign w:val="center"/>
          </w:tcPr>
          <w:p w14:paraId="430BFF4A" w14:textId="77777777" w:rsidR="00C122FF" w:rsidRPr="00006CAF" w:rsidRDefault="00C122FF" w:rsidP="000B58F7">
            <w:pPr>
              <w:spacing w:line="420" w:lineRule="exact"/>
              <w:jc w:val="center"/>
              <w:rPr>
                <w:rFonts w:ascii="仿宋_GB2312" w:eastAsia="仿宋_GB2312" w:hAnsi="Calibri" w:cs="Times New Roman"/>
                <w:bCs/>
                <w:color w:val="000000"/>
                <w:sz w:val="28"/>
                <w:szCs w:val="28"/>
              </w:rPr>
            </w:pPr>
            <w:r w:rsidRPr="00006CAF">
              <w:rPr>
                <w:rFonts w:ascii="仿宋_GB2312" w:eastAsia="仿宋_GB2312" w:hAnsi="Calibri" w:cs="Times New Roman" w:hint="eastAsia"/>
                <w:bCs/>
                <w:color w:val="000000"/>
                <w:sz w:val="28"/>
                <w:szCs w:val="28"/>
              </w:rPr>
              <w:t>50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3E4D9A17" w14:textId="77777777" w:rsidR="00C122FF" w:rsidRPr="00006CAF" w:rsidRDefault="00C122FF" w:rsidP="000B58F7">
            <w:pPr>
              <w:spacing w:line="420" w:lineRule="exact"/>
              <w:rPr>
                <w:rFonts w:ascii="仿宋_GB2312" w:eastAsia="仿宋_GB2312" w:hAnsi="Calibri" w:cs="Times New Roman"/>
                <w:bCs/>
                <w:color w:val="000000"/>
                <w:sz w:val="28"/>
                <w:szCs w:val="28"/>
              </w:rPr>
            </w:pP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421D46E3" w14:textId="77777777" w:rsidR="00C122FF" w:rsidRPr="00006CAF" w:rsidRDefault="00C122FF" w:rsidP="000B58F7">
            <w:pPr>
              <w:spacing w:line="420" w:lineRule="exact"/>
              <w:rPr>
                <w:rFonts w:ascii="仿宋_GB2312" w:eastAsia="仿宋_GB2312" w:hAnsi="Calibri" w:cs="Times New Roman"/>
                <w:bCs/>
                <w:color w:val="000000"/>
                <w:sz w:val="2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783546D5" w14:textId="77777777" w:rsidR="00C122FF" w:rsidRPr="00006CAF" w:rsidRDefault="00C122FF" w:rsidP="000B58F7">
            <w:pPr>
              <w:spacing w:line="420" w:lineRule="exact"/>
              <w:rPr>
                <w:rFonts w:ascii="仿宋_GB2312" w:eastAsia="仿宋_GB2312" w:hAnsi="Calibri" w:cs="Times New Roman"/>
                <w:bCs/>
                <w:color w:val="000000"/>
                <w:sz w:val="28"/>
                <w:szCs w:val="28"/>
              </w:rPr>
            </w:pPr>
          </w:p>
        </w:tc>
        <w:tc>
          <w:tcPr>
            <w:tcW w:w="1134" w:type="dxa"/>
            <w:vMerge/>
            <w:tcBorders>
              <w:left w:val="single" w:sz="4" w:space="0" w:color="auto"/>
              <w:right w:val="single" w:sz="4" w:space="0" w:color="auto"/>
            </w:tcBorders>
            <w:shd w:val="clear" w:color="auto" w:fill="FFFFFF"/>
            <w:vAlign w:val="center"/>
          </w:tcPr>
          <w:p w14:paraId="2EEB4773" w14:textId="77777777" w:rsidR="00C122FF" w:rsidRPr="00006CAF" w:rsidRDefault="00C122FF" w:rsidP="000B58F7">
            <w:pPr>
              <w:spacing w:line="420" w:lineRule="exact"/>
              <w:rPr>
                <w:rFonts w:ascii="仿宋_GB2312" w:eastAsia="仿宋_GB2312" w:hAnsi="Calibri" w:cs="Times New Roman"/>
                <w:bCs/>
                <w:color w:val="000000"/>
                <w:sz w:val="28"/>
                <w:szCs w:val="28"/>
              </w:rPr>
            </w:pPr>
          </w:p>
        </w:tc>
      </w:tr>
      <w:tr w:rsidR="00C122FF" w:rsidRPr="00006CAF" w14:paraId="73A2D1F9" w14:textId="77777777" w:rsidTr="000B58F7">
        <w:trPr>
          <w:trHeight w:val="454"/>
        </w:trPr>
        <w:tc>
          <w:tcPr>
            <w:tcW w:w="988" w:type="dxa"/>
            <w:tcBorders>
              <w:top w:val="single" w:sz="4" w:space="0" w:color="auto"/>
              <w:left w:val="single" w:sz="4" w:space="0" w:color="auto"/>
              <w:right w:val="single" w:sz="4" w:space="0" w:color="auto"/>
            </w:tcBorders>
            <w:shd w:val="clear" w:color="auto" w:fill="FFFFFF"/>
            <w:vAlign w:val="center"/>
          </w:tcPr>
          <w:p w14:paraId="6E5EAA31" w14:textId="77777777" w:rsidR="00C122FF" w:rsidRPr="00006CAF" w:rsidRDefault="00C122FF" w:rsidP="000B58F7">
            <w:pPr>
              <w:spacing w:line="420" w:lineRule="exact"/>
              <w:jc w:val="center"/>
              <w:rPr>
                <w:rFonts w:ascii="仿宋_GB2312" w:eastAsia="仿宋_GB2312" w:hAnsi="Calibri" w:cs="Times New Roman"/>
                <w:bCs/>
                <w:color w:val="000000"/>
                <w:sz w:val="28"/>
                <w:szCs w:val="28"/>
              </w:rPr>
            </w:pPr>
            <w:r w:rsidRPr="00006CAF">
              <w:rPr>
                <w:rFonts w:ascii="仿宋_GB2312" w:eastAsia="仿宋_GB2312" w:hAnsi="Calibri" w:cs="Times New Roman" w:hint="eastAsia"/>
                <w:bCs/>
                <w:color w:val="000000"/>
                <w:sz w:val="28"/>
                <w:szCs w:val="28"/>
              </w:rPr>
              <w:t>现场任务</w:t>
            </w:r>
          </w:p>
        </w:tc>
        <w:tc>
          <w:tcPr>
            <w:tcW w:w="4353" w:type="dxa"/>
            <w:tcBorders>
              <w:top w:val="single" w:sz="4" w:space="0" w:color="auto"/>
              <w:left w:val="single" w:sz="4" w:space="0" w:color="auto"/>
              <w:bottom w:val="single" w:sz="4" w:space="0" w:color="auto"/>
              <w:right w:val="single" w:sz="4" w:space="0" w:color="auto"/>
            </w:tcBorders>
            <w:shd w:val="clear" w:color="auto" w:fill="FFFFFF"/>
            <w:vAlign w:val="center"/>
          </w:tcPr>
          <w:p w14:paraId="40B3FC55" w14:textId="77777777" w:rsidR="00C122FF" w:rsidRPr="00006CAF" w:rsidRDefault="00C122FF" w:rsidP="000B58F7">
            <w:pPr>
              <w:spacing w:line="420" w:lineRule="exact"/>
              <w:rPr>
                <w:rFonts w:ascii="仿宋_GB2312" w:eastAsia="仿宋_GB2312" w:hAnsi="Calibri" w:cs="Times New Roman"/>
                <w:bCs/>
                <w:color w:val="000000"/>
                <w:sz w:val="28"/>
                <w:szCs w:val="28"/>
              </w:rPr>
            </w:pPr>
            <w:r w:rsidRPr="00006CAF">
              <w:rPr>
                <w:rFonts w:ascii="仿宋_GB2312" w:eastAsia="仿宋_GB2312" w:hAnsi="Calibri" w:cs="Times New Roman" w:hint="eastAsia"/>
                <w:bCs/>
                <w:color w:val="000000"/>
                <w:sz w:val="28"/>
                <w:szCs w:val="28"/>
              </w:rPr>
              <w:t>以现场发布为准</w:t>
            </w:r>
          </w:p>
        </w:tc>
        <w:tc>
          <w:tcPr>
            <w:tcW w:w="1175" w:type="dxa"/>
            <w:tcBorders>
              <w:top w:val="single" w:sz="4" w:space="0" w:color="auto"/>
              <w:left w:val="single" w:sz="4" w:space="0" w:color="auto"/>
              <w:bottom w:val="single" w:sz="4" w:space="0" w:color="auto"/>
              <w:right w:val="single" w:sz="4" w:space="0" w:color="auto"/>
            </w:tcBorders>
            <w:shd w:val="clear" w:color="auto" w:fill="FFFFFF"/>
            <w:vAlign w:val="center"/>
          </w:tcPr>
          <w:p w14:paraId="53E41D52" w14:textId="77777777" w:rsidR="00C122FF" w:rsidRPr="00006CAF" w:rsidRDefault="00C122FF" w:rsidP="000B58F7">
            <w:pPr>
              <w:spacing w:line="420" w:lineRule="exact"/>
              <w:jc w:val="center"/>
              <w:rPr>
                <w:rFonts w:ascii="仿宋_GB2312" w:eastAsia="仿宋_GB2312" w:hAnsi="Calibri" w:cs="Times New Roman"/>
                <w:bCs/>
                <w:color w:val="000000"/>
                <w:sz w:val="28"/>
                <w:szCs w:val="28"/>
              </w:rPr>
            </w:pPr>
            <w:r w:rsidRPr="00006CAF">
              <w:rPr>
                <w:rFonts w:ascii="仿宋_GB2312" w:eastAsia="仿宋_GB2312" w:hAnsi="Calibri" w:cs="Times New Roman" w:hint="eastAsia"/>
                <w:bCs/>
                <w:color w:val="000000"/>
                <w:sz w:val="28"/>
                <w:szCs w:val="28"/>
              </w:rPr>
              <w:t>30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7145C7D3" w14:textId="77777777" w:rsidR="00C122FF" w:rsidRPr="00006CAF" w:rsidRDefault="00C122FF" w:rsidP="000B58F7">
            <w:pPr>
              <w:spacing w:line="420" w:lineRule="exact"/>
              <w:rPr>
                <w:rFonts w:ascii="仿宋_GB2312" w:eastAsia="仿宋_GB2312" w:hAnsi="Calibri" w:cs="Times New Roman"/>
                <w:bCs/>
                <w:color w:val="000000"/>
                <w:sz w:val="28"/>
                <w:szCs w:val="28"/>
              </w:rPr>
            </w:pP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1D0FDF38" w14:textId="77777777" w:rsidR="00C122FF" w:rsidRPr="00006CAF" w:rsidRDefault="00C122FF" w:rsidP="000B58F7">
            <w:pPr>
              <w:spacing w:line="420" w:lineRule="exact"/>
              <w:rPr>
                <w:rFonts w:ascii="仿宋_GB2312" w:eastAsia="仿宋_GB2312" w:hAnsi="Calibri" w:cs="Times New Roman"/>
                <w:bCs/>
                <w:color w:val="000000"/>
                <w:sz w:val="2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04F31AAC" w14:textId="77777777" w:rsidR="00C122FF" w:rsidRPr="00006CAF" w:rsidRDefault="00C122FF" w:rsidP="000B58F7">
            <w:pPr>
              <w:spacing w:line="420" w:lineRule="exact"/>
              <w:rPr>
                <w:rFonts w:ascii="仿宋_GB2312" w:eastAsia="仿宋_GB2312" w:hAnsi="Calibri" w:cs="Times New Roman"/>
                <w:bCs/>
                <w:color w:val="000000"/>
                <w:sz w:val="28"/>
                <w:szCs w:val="28"/>
              </w:rPr>
            </w:pPr>
          </w:p>
        </w:tc>
        <w:tc>
          <w:tcPr>
            <w:tcW w:w="1134" w:type="dxa"/>
            <w:vMerge/>
            <w:tcBorders>
              <w:left w:val="single" w:sz="4" w:space="0" w:color="auto"/>
              <w:right w:val="single" w:sz="4" w:space="0" w:color="auto"/>
            </w:tcBorders>
            <w:shd w:val="clear" w:color="auto" w:fill="FFFFFF"/>
            <w:vAlign w:val="center"/>
          </w:tcPr>
          <w:p w14:paraId="7D52FC37" w14:textId="77777777" w:rsidR="00C122FF" w:rsidRPr="00006CAF" w:rsidRDefault="00C122FF" w:rsidP="000B58F7">
            <w:pPr>
              <w:spacing w:line="420" w:lineRule="exact"/>
              <w:rPr>
                <w:rFonts w:ascii="仿宋_GB2312" w:eastAsia="仿宋_GB2312" w:hAnsi="Calibri" w:cs="Times New Roman"/>
                <w:bCs/>
                <w:color w:val="000000"/>
                <w:sz w:val="28"/>
                <w:szCs w:val="28"/>
              </w:rPr>
            </w:pPr>
          </w:p>
        </w:tc>
      </w:tr>
      <w:tr w:rsidR="00C122FF" w:rsidRPr="00006CAF" w14:paraId="293C5C09" w14:textId="77777777" w:rsidTr="000B58F7">
        <w:trPr>
          <w:trHeight w:val="454"/>
        </w:trPr>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14:paraId="485E315F" w14:textId="77777777" w:rsidR="00C122FF" w:rsidRPr="00006CAF" w:rsidRDefault="00C122FF" w:rsidP="000B58F7">
            <w:pPr>
              <w:spacing w:line="420" w:lineRule="exact"/>
              <w:rPr>
                <w:rFonts w:ascii="仿宋_GB2312" w:eastAsia="仿宋_GB2312" w:hAnsi="Calibri" w:cs="Times New Roman"/>
                <w:bCs/>
                <w:color w:val="000000"/>
                <w:sz w:val="28"/>
                <w:szCs w:val="28"/>
              </w:rPr>
            </w:pPr>
            <w:r w:rsidRPr="00006CAF">
              <w:rPr>
                <w:rFonts w:ascii="仿宋_GB2312" w:eastAsia="仿宋_GB2312" w:hAnsi="Calibri" w:cs="Times New Roman" w:hint="eastAsia"/>
                <w:bCs/>
                <w:color w:val="000000"/>
                <w:sz w:val="28"/>
                <w:szCs w:val="28"/>
              </w:rPr>
              <w:t>罚分1</w:t>
            </w:r>
          </w:p>
        </w:tc>
        <w:tc>
          <w:tcPr>
            <w:tcW w:w="4353" w:type="dxa"/>
            <w:tcBorders>
              <w:top w:val="single" w:sz="4" w:space="0" w:color="auto"/>
              <w:left w:val="single" w:sz="4" w:space="0" w:color="auto"/>
              <w:bottom w:val="single" w:sz="4" w:space="0" w:color="auto"/>
              <w:right w:val="single" w:sz="4" w:space="0" w:color="auto"/>
            </w:tcBorders>
            <w:shd w:val="clear" w:color="auto" w:fill="FFFFFF"/>
            <w:vAlign w:val="center"/>
          </w:tcPr>
          <w:p w14:paraId="6098E359" w14:textId="77777777" w:rsidR="00C122FF" w:rsidRPr="00006CAF" w:rsidRDefault="00C122FF" w:rsidP="000B58F7">
            <w:pPr>
              <w:spacing w:line="420" w:lineRule="exact"/>
              <w:rPr>
                <w:rFonts w:ascii="仿宋_GB2312" w:eastAsia="仿宋_GB2312" w:hAnsi="Calibri" w:cs="Times New Roman"/>
                <w:bCs/>
                <w:color w:val="000000"/>
                <w:sz w:val="28"/>
                <w:szCs w:val="28"/>
              </w:rPr>
            </w:pPr>
            <w:r w:rsidRPr="00006CAF">
              <w:rPr>
                <w:rFonts w:ascii="仿宋_GB2312" w:eastAsia="仿宋_GB2312" w:hAnsi="Calibri" w:cs="Times New Roman" w:hint="eastAsia"/>
                <w:bCs/>
                <w:color w:val="000000"/>
                <w:sz w:val="28"/>
                <w:szCs w:val="28"/>
              </w:rPr>
              <w:t>车轮</w:t>
            </w:r>
            <w:proofErr w:type="gramStart"/>
            <w:r w:rsidRPr="00006CAF">
              <w:rPr>
                <w:rFonts w:ascii="仿宋_GB2312" w:eastAsia="仿宋_GB2312" w:hAnsi="Calibri" w:cs="Times New Roman" w:hint="eastAsia"/>
                <w:bCs/>
                <w:color w:val="000000"/>
                <w:sz w:val="28"/>
                <w:szCs w:val="28"/>
              </w:rPr>
              <w:t>压道路</w:t>
            </w:r>
            <w:proofErr w:type="gramEnd"/>
            <w:r w:rsidRPr="00006CAF">
              <w:rPr>
                <w:rFonts w:ascii="仿宋_GB2312" w:eastAsia="仿宋_GB2312" w:hAnsi="Calibri" w:cs="Times New Roman" w:hint="eastAsia"/>
                <w:bCs/>
                <w:color w:val="000000"/>
                <w:sz w:val="28"/>
                <w:szCs w:val="28"/>
              </w:rPr>
              <w:t>边线（罚分上限30分）</w:t>
            </w:r>
          </w:p>
        </w:tc>
        <w:tc>
          <w:tcPr>
            <w:tcW w:w="1175" w:type="dxa"/>
            <w:tcBorders>
              <w:top w:val="single" w:sz="4" w:space="0" w:color="auto"/>
              <w:left w:val="single" w:sz="4" w:space="0" w:color="auto"/>
              <w:bottom w:val="single" w:sz="4" w:space="0" w:color="auto"/>
              <w:right w:val="single" w:sz="4" w:space="0" w:color="auto"/>
            </w:tcBorders>
            <w:shd w:val="clear" w:color="auto" w:fill="FFFFFF"/>
            <w:vAlign w:val="center"/>
          </w:tcPr>
          <w:p w14:paraId="6456C55E" w14:textId="77777777" w:rsidR="00C122FF" w:rsidRPr="00006CAF" w:rsidRDefault="00C122FF" w:rsidP="000B58F7">
            <w:pPr>
              <w:spacing w:line="420" w:lineRule="exact"/>
              <w:jc w:val="center"/>
              <w:rPr>
                <w:rFonts w:ascii="仿宋_GB2312" w:eastAsia="仿宋_GB2312" w:hAnsi="Calibri" w:cs="Times New Roman"/>
                <w:bCs/>
                <w:color w:val="000000"/>
                <w:sz w:val="28"/>
                <w:szCs w:val="28"/>
              </w:rPr>
            </w:pPr>
            <w:r w:rsidRPr="00006CAF">
              <w:rPr>
                <w:rFonts w:ascii="仿宋_GB2312" w:eastAsia="仿宋_GB2312" w:hAnsi="Calibri" w:cs="Times New Roman" w:hint="eastAsia"/>
                <w:bCs/>
                <w:color w:val="000000"/>
                <w:sz w:val="28"/>
                <w:szCs w:val="28"/>
              </w:rPr>
              <w:t>-10/次</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FDE8089" w14:textId="77777777" w:rsidR="00C122FF" w:rsidRPr="00006CAF" w:rsidRDefault="00C122FF" w:rsidP="000B58F7">
            <w:pPr>
              <w:spacing w:line="420" w:lineRule="exact"/>
              <w:rPr>
                <w:rFonts w:ascii="仿宋_GB2312" w:eastAsia="仿宋_GB2312" w:hAnsi="Calibri" w:cs="Times New Roman"/>
                <w:bCs/>
                <w:color w:val="000000"/>
                <w:sz w:val="28"/>
                <w:szCs w:val="28"/>
              </w:rPr>
            </w:pP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45F5FC5C" w14:textId="77777777" w:rsidR="00C122FF" w:rsidRPr="00006CAF" w:rsidRDefault="00C122FF" w:rsidP="000B58F7">
            <w:pPr>
              <w:spacing w:line="420" w:lineRule="exact"/>
              <w:rPr>
                <w:rFonts w:ascii="仿宋_GB2312" w:eastAsia="仿宋_GB2312" w:hAnsi="Calibri" w:cs="Times New Roman"/>
                <w:bCs/>
                <w:color w:val="000000"/>
                <w:sz w:val="2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08DF212E" w14:textId="77777777" w:rsidR="00C122FF" w:rsidRPr="00006CAF" w:rsidRDefault="00C122FF" w:rsidP="000B58F7">
            <w:pPr>
              <w:spacing w:line="420" w:lineRule="exact"/>
              <w:rPr>
                <w:rFonts w:ascii="仿宋_GB2312" w:eastAsia="仿宋_GB2312" w:hAnsi="Calibri" w:cs="Times New Roman"/>
                <w:bCs/>
                <w:color w:val="000000"/>
                <w:sz w:val="28"/>
                <w:szCs w:val="28"/>
              </w:rPr>
            </w:pPr>
          </w:p>
        </w:tc>
        <w:tc>
          <w:tcPr>
            <w:tcW w:w="1134" w:type="dxa"/>
            <w:vMerge/>
            <w:tcBorders>
              <w:left w:val="single" w:sz="4" w:space="0" w:color="auto"/>
              <w:right w:val="single" w:sz="4" w:space="0" w:color="auto"/>
            </w:tcBorders>
            <w:shd w:val="clear" w:color="auto" w:fill="FFFFFF"/>
            <w:vAlign w:val="center"/>
          </w:tcPr>
          <w:p w14:paraId="73088752" w14:textId="77777777" w:rsidR="00C122FF" w:rsidRPr="00006CAF" w:rsidRDefault="00C122FF" w:rsidP="000B58F7">
            <w:pPr>
              <w:spacing w:line="420" w:lineRule="exact"/>
              <w:rPr>
                <w:rFonts w:ascii="仿宋_GB2312" w:eastAsia="仿宋_GB2312" w:hAnsi="Calibri" w:cs="Times New Roman"/>
                <w:bCs/>
                <w:color w:val="000000"/>
                <w:sz w:val="28"/>
                <w:szCs w:val="28"/>
              </w:rPr>
            </w:pPr>
          </w:p>
        </w:tc>
      </w:tr>
      <w:tr w:rsidR="00C122FF" w:rsidRPr="00006CAF" w14:paraId="3E72FFFA" w14:textId="77777777" w:rsidTr="000B58F7">
        <w:trPr>
          <w:trHeight w:val="454"/>
        </w:trPr>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14:paraId="0BA399DE" w14:textId="77777777" w:rsidR="00C122FF" w:rsidRPr="00006CAF" w:rsidRDefault="00C122FF" w:rsidP="000B58F7">
            <w:pPr>
              <w:spacing w:line="420" w:lineRule="exact"/>
              <w:rPr>
                <w:rFonts w:ascii="仿宋_GB2312" w:eastAsia="仿宋_GB2312" w:hAnsi="Calibri" w:cs="Times New Roman"/>
                <w:bCs/>
                <w:color w:val="000000"/>
                <w:sz w:val="28"/>
                <w:szCs w:val="28"/>
              </w:rPr>
            </w:pPr>
            <w:r w:rsidRPr="00006CAF">
              <w:rPr>
                <w:rFonts w:ascii="仿宋_GB2312" w:eastAsia="仿宋_GB2312" w:hAnsi="Calibri" w:cs="Times New Roman" w:hint="eastAsia"/>
                <w:bCs/>
                <w:color w:val="000000"/>
                <w:sz w:val="28"/>
                <w:szCs w:val="28"/>
              </w:rPr>
              <w:t>罚分2</w:t>
            </w:r>
          </w:p>
        </w:tc>
        <w:tc>
          <w:tcPr>
            <w:tcW w:w="4353" w:type="dxa"/>
            <w:tcBorders>
              <w:top w:val="single" w:sz="4" w:space="0" w:color="auto"/>
              <w:left w:val="single" w:sz="4" w:space="0" w:color="auto"/>
              <w:bottom w:val="single" w:sz="4" w:space="0" w:color="auto"/>
              <w:right w:val="single" w:sz="4" w:space="0" w:color="auto"/>
            </w:tcBorders>
            <w:shd w:val="clear" w:color="auto" w:fill="FFFFFF"/>
            <w:vAlign w:val="center"/>
          </w:tcPr>
          <w:p w14:paraId="1E528FE6" w14:textId="77777777" w:rsidR="00C122FF" w:rsidRPr="00006CAF" w:rsidRDefault="00C122FF" w:rsidP="000B58F7">
            <w:pPr>
              <w:spacing w:line="420" w:lineRule="exact"/>
              <w:rPr>
                <w:rFonts w:ascii="仿宋_GB2312" w:eastAsia="仿宋_GB2312" w:hAnsi="Calibri" w:cs="Times New Roman"/>
                <w:bCs/>
                <w:color w:val="000000"/>
                <w:sz w:val="28"/>
                <w:szCs w:val="28"/>
              </w:rPr>
            </w:pPr>
            <w:r w:rsidRPr="00006CAF">
              <w:rPr>
                <w:rFonts w:ascii="仿宋_GB2312" w:eastAsia="仿宋_GB2312" w:hAnsi="Calibri" w:cs="Times New Roman" w:hint="eastAsia"/>
                <w:bCs/>
                <w:color w:val="000000"/>
                <w:sz w:val="28"/>
                <w:szCs w:val="28"/>
              </w:rPr>
              <w:t>没有根据交通标志</w:t>
            </w:r>
            <w:proofErr w:type="gramStart"/>
            <w:r w:rsidRPr="00006CAF">
              <w:rPr>
                <w:rFonts w:ascii="仿宋_GB2312" w:eastAsia="仿宋_GB2312" w:hAnsi="Calibri" w:cs="Times New Roman" w:hint="eastAsia"/>
                <w:bCs/>
                <w:color w:val="000000"/>
                <w:sz w:val="28"/>
                <w:szCs w:val="28"/>
              </w:rPr>
              <w:t>牌做出</w:t>
            </w:r>
            <w:proofErr w:type="gramEnd"/>
            <w:r w:rsidRPr="00006CAF">
              <w:rPr>
                <w:rFonts w:ascii="仿宋_GB2312" w:eastAsia="仿宋_GB2312" w:hAnsi="Calibri" w:cs="Times New Roman" w:hint="eastAsia"/>
                <w:bCs/>
                <w:color w:val="000000"/>
                <w:sz w:val="28"/>
                <w:szCs w:val="28"/>
              </w:rPr>
              <w:t>指定动作</w:t>
            </w:r>
          </w:p>
        </w:tc>
        <w:tc>
          <w:tcPr>
            <w:tcW w:w="1175" w:type="dxa"/>
            <w:tcBorders>
              <w:top w:val="single" w:sz="4" w:space="0" w:color="auto"/>
              <w:left w:val="single" w:sz="4" w:space="0" w:color="auto"/>
              <w:bottom w:val="single" w:sz="4" w:space="0" w:color="auto"/>
              <w:right w:val="single" w:sz="4" w:space="0" w:color="auto"/>
            </w:tcBorders>
            <w:shd w:val="clear" w:color="auto" w:fill="FFFFFF"/>
            <w:vAlign w:val="center"/>
          </w:tcPr>
          <w:p w14:paraId="60673183" w14:textId="77777777" w:rsidR="00C122FF" w:rsidRPr="00006CAF" w:rsidRDefault="00C122FF" w:rsidP="000B58F7">
            <w:pPr>
              <w:spacing w:line="420" w:lineRule="exact"/>
              <w:jc w:val="center"/>
              <w:rPr>
                <w:rFonts w:ascii="仿宋_GB2312" w:eastAsia="仿宋_GB2312" w:hAnsi="Calibri" w:cs="Times New Roman"/>
                <w:bCs/>
                <w:color w:val="000000"/>
                <w:sz w:val="28"/>
                <w:szCs w:val="28"/>
              </w:rPr>
            </w:pPr>
            <w:r w:rsidRPr="00006CAF">
              <w:rPr>
                <w:rFonts w:ascii="仿宋_GB2312" w:eastAsia="仿宋_GB2312" w:hAnsi="Calibri" w:cs="Times New Roman" w:hint="eastAsia"/>
                <w:bCs/>
                <w:color w:val="000000"/>
                <w:sz w:val="28"/>
                <w:szCs w:val="28"/>
              </w:rPr>
              <w:t>-10/次</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71E348F3" w14:textId="77777777" w:rsidR="00C122FF" w:rsidRPr="00006CAF" w:rsidRDefault="00C122FF" w:rsidP="000B58F7">
            <w:pPr>
              <w:spacing w:line="420" w:lineRule="exact"/>
              <w:rPr>
                <w:rFonts w:ascii="仿宋_GB2312" w:eastAsia="仿宋_GB2312" w:hAnsi="Calibri" w:cs="Times New Roman"/>
                <w:bCs/>
                <w:color w:val="000000"/>
                <w:sz w:val="28"/>
                <w:szCs w:val="28"/>
              </w:rPr>
            </w:pP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377294BA" w14:textId="77777777" w:rsidR="00C122FF" w:rsidRPr="00006CAF" w:rsidRDefault="00C122FF" w:rsidP="000B58F7">
            <w:pPr>
              <w:spacing w:line="420" w:lineRule="exact"/>
              <w:rPr>
                <w:rFonts w:ascii="仿宋_GB2312" w:eastAsia="仿宋_GB2312" w:hAnsi="Calibri" w:cs="Times New Roman"/>
                <w:bCs/>
                <w:color w:val="000000"/>
                <w:sz w:val="2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41C0868D" w14:textId="77777777" w:rsidR="00C122FF" w:rsidRPr="00006CAF" w:rsidRDefault="00C122FF" w:rsidP="000B58F7">
            <w:pPr>
              <w:spacing w:line="420" w:lineRule="exact"/>
              <w:rPr>
                <w:rFonts w:ascii="仿宋_GB2312" w:eastAsia="仿宋_GB2312" w:hAnsi="Calibri" w:cs="Times New Roman"/>
                <w:bCs/>
                <w:color w:val="000000"/>
                <w:sz w:val="28"/>
                <w:szCs w:val="28"/>
              </w:rPr>
            </w:pPr>
          </w:p>
        </w:tc>
        <w:tc>
          <w:tcPr>
            <w:tcW w:w="1134" w:type="dxa"/>
            <w:vMerge/>
            <w:tcBorders>
              <w:left w:val="single" w:sz="4" w:space="0" w:color="auto"/>
              <w:right w:val="single" w:sz="4" w:space="0" w:color="auto"/>
            </w:tcBorders>
            <w:shd w:val="clear" w:color="auto" w:fill="FFFFFF"/>
            <w:vAlign w:val="center"/>
          </w:tcPr>
          <w:p w14:paraId="11F6A70B" w14:textId="77777777" w:rsidR="00C122FF" w:rsidRPr="00006CAF" w:rsidRDefault="00C122FF" w:rsidP="000B58F7">
            <w:pPr>
              <w:spacing w:line="420" w:lineRule="exact"/>
              <w:rPr>
                <w:rFonts w:ascii="仿宋_GB2312" w:eastAsia="仿宋_GB2312" w:hAnsi="Calibri" w:cs="Times New Roman"/>
                <w:bCs/>
                <w:color w:val="000000"/>
                <w:sz w:val="28"/>
                <w:szCs w:val="28"/>
              </w:rPr>
            </w:pPr>
          </w:p>
        </w:tc>
      </w:tr>
      <w:tr w:rsidR="00C122FF" w:rsidRPr="00006CAF" w14:paraId="31076A9E" w14:textId="77777777" w:rsidTr="000B58F7">
        <w:trPr>
          <w:trHeight w:val="454"/>
        </w:trPr>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14:paraId="5CD2EF63" w14:textId="77777777" w:rsidR="00C122FF" w:rsidRPr="00006CAF" w:rsidRDefault="00C122FF" w:rsidP="000B58F7">
            <w:pPr>
              <w:spacing w:line="420" w:lineRule="exact"/>
              <w:rPr>
                <w:rFonts w:ascii="仿宋_GB2312" w:eastAsia="仿宋_GB2312" w:hAnsi="Calibri" w:cs="Times New Roman"/>
                <w:bCs/>
                <w:color w:val="000000"/>
                <w:sz w:val="28"/>
                <w:szCs w:val="28"/>
              </w:rPr>
            </w:pPr>
            <w:r w:rsidRPr="00006CAF">
              <w:rPr>
                <w:rFonts w:ascii="仿宋_GB2312" w:eastAsia="仿宋_GB2312" w:hAnsi="Calibri" w:cs="Times New Roman" w:hint="eastAsia"/>
                <w:bCs/>
                <w:color w:val="000000"/>
                <w:sz w:val="28"/>
                <w:szCs w:val="28"/>
              </w:rPr>
              <w:t>罚分3</w:t>
            </w:r>
          </w:p>
        </w:tc>
        <w:tc>
          <w:tcPr>
            <w:tcW w:w="4353" w:type="dxa"/>
            <w:tcBorders>
              <w:top w:val="single" w:sz="4" w:space="0" w:color="auto"/>
              <w:left w:val="single" w:sz="4" w:space="0" w:color="auto"/>
              <w:bottom w:val="single" w:sz="4" w:space="0" w:color="auto"/>
              <w:right w:val="single" w:sz="4" w:space="0" w:color="auto"/>
            </w:tcBorders>
            <w:shd w:val="clear" w:color="auto" w:fill="FFFFFF"/>
            <w:vAlign w:val="center"/>
          </w:tcPr>
          <w:p w14:paraId="23369371" w14:textId="77777777" w:rsidR="00C122FF" w:rsidRPr="00006CAF" w:rsidRDefault="00C122FF" w:rsidP="000B58F7">
            <w:pPr>
              <w:spacing w:line="420" w:lineRule="exact"/>
              <w:rPr>
                <w:rFonts w:ascii="仿宋_GB2312" w:eastAsia="仿宋_GB2312" w:hAnsi="Calibri" w:cs="Times New Roman"/>
                <w:bCs/>
                <w:color w:val="000000"/>
                <w:sz w:val="28"/>
                <w:szCs w:val="28"/>
              </w:rPr>
            </w:pPr>
            <w:r w:rsidRPr="00006CAF">
              <w:rPr>
                <w:rFonts w:ascii="仿宋_GB2312" w:eastAsia="仿宋_GB2312" w:hAnsi="Calibri" w:cs="Times New Roman" w:hint="eastAsia"/>
                <w:bCs/>
                <w:color w:val="000000"/>
                <w:sz w:val="28"/>
                <w:szCs w:val="28"/>
              </w:rPr>
              <w:t>出发后反向经过停车线或再次经过学校（罚分上限30分）</w:t>
            </w:r>
          </w:p>
        </w:tc>
        <w:tc>
          <w:tcPr>
            <w:tcW w:w="1175" w:type="dxa"/>
            <w:tcBorders>
              <w:top w:val="single" w:sz="4" w:space="0" w:color="auto"/>
              <w:left w:val="single" w:sz="4" w:space="0" w:color="auto"/>
              <w:bottom w:val="single" w:sz="4" w:space="0" w:color="auto"/>
              <w:right w:val="single" w:sz="4" w:space="0" w:color="auto"/>
            </w:tcBorders>
            <w:shd w:val="clear" w:color="auto" w:fill="FFFFFF"/>
            <w:vAlign w:val="center"/>
          </w:tcPr>
          <w:p w14:paraId="7FC30DCB" w14:textId="77777777" w:rsidR="00C122FF" w:rsidRPr="00006CAF" w:rsidRDefault="00C122FF" w:rsidP="000B58F7">
            <w:pPr>
              <w:spacing w:line="420" w:lineRule="exact"/>
              <w:jc w:val="center"/>
              <w:rPr>
                <w:rFonts w:ascii="仿宋_GB2312" w:eastAsia="仿宋_GB2312" w:hAnsi="Calibri" w:cs="Times New Roman"/>
                <w:bCs/>
                <w:color w:val="000000"/>
                <w:sz w:val="28"/>
                <w:szCs w:val="28"/>
              </w:rPr>
            </w:pPr>
            <w:r w:rsidRPr="00006CAF">
              <w:rPr>
                <w:rFonts w:ascii="仿宋_GB2312" w:eastAsia="仿宋_GB2312" w:hAnsi="Calibri" w:cs="Times New Roman" w:hint="eastAsia"/>
                <w:bCs/>
                <w:color w:val="000000"/>
                <w:sz w:val="28"/>
                <w:szCs w:val="28"/>
              </w:rPr>
              <w:t>-10/次</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78F52A57" w14:textId="77777777" w:rsidR="00C122FF" w:rsidRPr="00006CAF" w:rsidRDefault="00C122FF" w:rsidP="000B58F7">
            <w:pPr>
              <w:spacing w:line="420" w:lineRule="exact"/>
              <w:rPr>
                <w:rFonts w:ascii="仿宋_GB2312" w:eastAsia="仿宋_GB2312" w:hAnsi="Calibri" w:cs="Times New Roman"/>
                <w:bCs/>
                <w:color w:val="000000"/>
                <w:sz w:val="28"/>
                <w:szCs w:val="28"/>
              </w:rPr>
            </w:pP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706646B6" w14:textId="77777777" w:rsidR="00C122FF" w:rsidRPr="00006CAF" w:rsidRDefault="00C122FF" w:rsidP="000B58F7">
            <w:pPr>
              <w:spacing w:line="420" w:lineRule="exact"/>
              <w:rPr>
                <w:rFonts w:ascii="仿宋_GB2312" w:eastAsia="仿宋_GB2312" w:hAnsi="Calibri" w:cs="Times New Roman"/>
                <w:bCs/>
                <w:color w:val="000000"/>
                <w:sz w:val="2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1EB39EBE" w14:textId="77777777" w:rsidR="00C122FF" w:rsidRPr="00006CAF" w:rsidRDefault="00C122FF" w:rsidP="000B58F7">
            <w:pPr>
              <w:spacing w:line="420" w:lineRule="exact"/>
              <w:rPr>
                <w:rFonts w:ascii="仿宋_GB2312" w:eastAsia="仿宋_GB2312" w:hAnsi="Calibri" w:cs="Times New Roman"/>
                <w:bCs/>
                <w:color w:val="000000"/>
                <w:sz w:val="28"/>
                <w:szCs w:val="28"/>
              </w:rPr>
            </w:pPr>
          </w:p>
        </w:tc>
        <w:tc>
          <w:tcPr>
            <w:tcW w:w="1134" w:type="dxa"/>
            <w:vMerge/>
            <w:tcBorders>
              <w:left w:val="single" w:sz="4" w:space="0" w:color="auto"/>
              <w:right w:val="single" w:sz="4" w:space="0" w:color="auto"/>
            </w:tcBorders>
            <w:shd w:val="clear" w:color="auto" w:fill="FFFFFF"/>
            <w:vAlign w:val="center"/>
          </w:tcPr>
          <w:p w14:paraId="6BDDA4C8" w14:textId="77777777" w:rsidR="00C122FF" w:rsidRPr="00006CAF" w:rsidRDefault="00C122FF" w:rsidP="000B58F7">
            <w:pPr>
              <w:spacing w:line="420" w:lineRule="exact"/>
              <w:rPr>
                <w:rFonts w:ascii="仿宋_GB2312" w:eastAsia="仿宋_GB2312" w:hAnsi="Calibri" w:cs="Times New Roman"/>
                <w:bCs/>
                <w:color w:val="000000"/>
                <w:sz w:val="28"/>
                <w:szCs w:val="28"/>
              </w:rPr>
            </w:pPr>
          </w:p>
        </w:tc>
      </w:tr>
      <w:tr w:rsidR="00C122FF" w:rsidRPr="00006CAF" w14:paraId="5E09F264" w14:textId="77777777" w:rsidTr="000B58F7">
        <w:trPr>
          <w:trHeight w:val="1453"/>
        </w:trPr>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14:paraId="049200D9" w14:textId="77777777" w:rsidR="00C122FF" w:rsidRPr="00006CAF" w:rsidRDefault="00C122FF" w:rsidP="000B58F7">
            <w:pPr>
              <w:spacing w:line="420" w:lineRule="exact"/>
              <w:jc w:val="center"/>
              <w:rPr>
                <w:rFonts w:ascii="仿宋_GB2312" w:eastAsia="仿宋_GB2312" w:hAnsi="Calibri" w:cs="Times New Roman"/>
                <w:bCs/>
                <w:color w:val="000000"/>
                <w:sz w:val="28"/>
                <w:szCs w:val="28"/>
              </w:rPr>
            </w:pPr>
            <w:r w:rsidRPr="00006CAF">
              <w:rPr>
                <w:rFonts w:ascii="仿宋_GB2312" w:eastAsia="仿宋_GB2312" w:hAnsi="Calibri" w:cs="Times New Roman" w:hint="eastAsia"/>
                <w:bCs/>
                <w:color w:val="000000"/>
                <w:sz w:val="28"/>
                <w:szCs w:val="28"/>
              </w:rPr>
              <w:t>操作加分</w:t>
            </w:r>
          </w:p>
        </w:tc>
        <w:tc>
          <w:tcPr>
            <w:tcW w:w="4353" w:type="dxa"/>
            <w:tcBorders>
              <w:top w:val="single" w:sz="4" w:space="0" w:color="auto"/>
              <w:left w:val="single" w:sz="4" w:space="0" w:color="auto"/>
              <w:bottom w:val="single" w:sz="4" w:space="0" w:color="auto"/>
              <w:right w:val="single" w:sz="4" w:space="0" w:color="auto"/>
            </w:tcBorders>
            <w:shd w:val="clear" w:color="auto" w:fill="FFFFFF"/>
            <w:vAlign w:val="center"/>
          </w:tcPr>
          <w:p w14:paraId="70374950" w14:textId="77777777" w:rsidR="00C122FF" w:rsidRPr="00006CAF" w:rsidRDefault="00C122FF" w:rsidP="000B58F7">
            <w:pPr>
              <w:spacing w:line="420" w:lineRule="exact"/>
              <w:rPr>
                <w:rFonts w:ascii="仿宋_GB2312" w:eastAsia="仿宋_GB2312" w:hAnsi="Calibri" w:cs="Times New Roman"/>
                <w:bCs/>
                <w:color w:val="000000"/>
                <w:sz w:val="28"/>
                <w:szCs w:val="28"/>
              </w:rPr>
            </w:pPr>
            <w:r w:rsidRPr="00006CAF">
              <w:rPr>
                <w:rFonts w:ascii="仿宋_GB2312" w:eastAsia="仿宋_GB2312" w:hAnsi="Calibri" w:cs="Times New Roman" w:hint="eastAsia"/>
                <w:bCs/>
                <w:color w:val="000000"/>
                <w:sz w:val="28"/>
                <w:szCs w:val="28"/>
              </w:rPr>
              <w:t>每轮有3次启动机会，只有一次启动记20分，有两次启动记10分，有三次启动记0分。</w:t>
            </w:r>
          </w:p>
        </w:tc>
        <w:tc>
          <w:tcPr>
            <w:tcW w:w="1175" w:type="dxa"/>
            <w:tcBorders>
              <w:top w:val="single" w:sz="4" w:space="0" w:color="auto"/>
              <w:left w:val="single" w:sz="4" w:space="0" w:color="auto"/>
              <w:bottom w:val="single" w:sz="4" w:space="0" w:color="auto"/>
              <w:right w:val="single" w:sz="4" w:space="0" w:color="auto"/>
            </w:tcBorders>
            <w:shd w:val="clear" w:color="auto" w:fill="FFFFFF"/>
            <w:vAlign w:val="center"/>
          </w:tcPr>
          <w:p w14:paraId="14048304" w14:textId="77777777" w:rsidR="00C122FF" w:rsidRPr="00006CAF" w:rsidRDefault="00C122FF" w:rsidP="000B58F7">
            <w:pPr>
              <w:spacing w:line="420" w:lineRule="exact"/>
              <w:jc w:val="center"/>
              <w:rPr>
                <w:rFonts w:ascii="仿宋_GB2312" w:eastAsia="仿宋_GB2312" w:hAnsi="Calibri" w:cs="Times New Roman"/>
                <w:bCs/>
                <w:color w:val="000000"/>
                <w:sz w:val="28"/>
                <w:szCs w:val="28"/>
              </w:rPr>
            </w:pPr>
            <w:r w:rsidRPr="00006CAF">
              <w:rPr>
                <w:rFonts w:ascii="仿宋_GB2312" w:eastAsia="仿宋_GB2312" w:hAnsi="Calibri" w:cs="Times New Roman" w:hint="eastAsia"/>
                <w:bCs/>
                <w:color w:val="000000"/>
                <w:sz w:val="28"/>
                <w:szCs w:val="28"/>
              </w:rPr>
              <w:t>20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0C22FB29" w14:textId="77777777" w:rsidR="00C122FF" w:rsidRPr="00006CAF" w:rsidRDefault="00C122FF" w:rsidP="000B58F7">
            <w:pPr>
              <w:spacing w:line="420" w:lineRule="exact"/>
              <w:rPr>
                <w:rFonts w:ascii="仿宋_GB2312" w:eastAsia="仿宋_GB2312" w:hAnsi="Calibri" w:cs="Times New Roman"/>
                <w:bCs/>
                <w:color w:val="000000"/>
                <w:sz w:val="28"/>
                <w:szCs w:val="28"/>
              </w:rPr>
            </w:pP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350A0B0B" w14:textId="77777777" w:rsidR="00C122FF" w:rsidRPr="00006CAF" w:rsidRDefault="00C122FF" w:rsidP="000B58F7">
            <w:pPr>
              <w:spacing w:line="420" w:lineRule="exact"/>
              <w:rPr>
                <w:rFonts w:ascii="仿宋_GB2312" w:eastAsia="仿宋_GB2312" w:hAnsi="Calibri" w:cs="Times New Roman"/>
                <w:bCs/>
                <w:color w:val="000000"/>
                <w:sz w:val="2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5D5672D8" w14:textId="77777777" w:rsidR="00C122FF" w:rsidRPr="00006CAF" w:rsidRDefault="00C122FF" w:rsidP="000B58F7">
            <w:pPr>
              <w:spacing w:line="420" w:lineRule="exact"/>
              <w:rPr>
                <w:rFonts w:ascii="仿宋_GB2312" w:eastAsia="仿宋_GB2312" w:hAnsi="Calibri" w:cs="Times New Roman"/>
                <w:bCs/>
                <w:color w:val="000000"/>
                <w:sz w:val="28"/>
                <w:szCs w:val="28"/>
              </w:rPr>
            </w:pPr>
          </w:p>
        </w:tc>
        <w:tc>
          <w:tcPr>
            <w:tcW w:w="1134" w:type="dxa"/>
            <w:vMerge/>
            <w:tcBorders>
              <w:left w:val="single" w:sz="4" w:space="0" w:color="auto"/>
              <w:bottom w:val="single" w:sz="4" w:space="0" w:color="auto"/>
              <w:right w:val="single" w:sz="4" w:space="0" w:color="auto"/>
            </w:tcBorders>
            <w:shd w:val="clear" w:color="auto" w:fill="FFFFFF"/>
            <w:vAlign w:val="center"/>
          </w:tcPr>
          <w:p w14:paraId="5880BE1B" w14:textId="77777777" w:rsidR="00C122FF" w:rsidRPr="00006CAF" w:rsidRDefault="00C122FF" w:rsidP="000B58F7">
            <w:pPr>
              <w:spacing w:line="420" w:lineRule="exact"/>
              <w:rPr>
                <w:rFonts w:ascii="仿宋_GB2312" w:eastAsia="仿宋_GB2312" w:hAnsi="Calibri" w:cs="Times New Roman"/>
                <w:bCs/>
                <w:color w:val="000000"/>
                <w:sz w:val="28"/>
                <w:szCs w:val="28"/>
              </w:rPr>
            </w:pPr>
          </w:p>
        </w:tc>
      </w:tr>
      <w:tr w:rsidR="00C122FF" w:rsidRPr="00006CAF" w14:paraId="171EB818" w14:textId="77777777" w:rsidTr="000B58F7">
        <w:trPr>
          <w:trHeight w:val="454"/>
        </w:trPr>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14:paraId="3EA4C556" w14:textId="77777777" w:rsidR="00C122FF" w:rsidRPr="00006CAF" w:rsidRDefault="00C122FF" w:rsidP="000B58F7">
            <w:pPr>
              <w:spacing w:line="420" w:lineRule="exact"/>
              <w:jc w:val="center"/>
              <w:rPr>
                <w:rFonts w:ascii="仿宋_GB2312" w:eastAsia="仿宋_GB2312" w:hAnsi="Calibri" w:cs="Times New Roman"/>
                <w:bCs/>
                <w:color w:val="000000"/>
                <w:sz w:val="28"/>
                <w:szCs w:val="28"/>
              </w:rPr>
            </w:pPr>
            <w:r w:rsidRPr="00006CAF">
              <w:rPr>
                <w:rFonts w:ascii="仿宋_GB2312" w:eastAsia="仿宋_GB2312" w:hAnsi="Calibri" w:cs="Times New Roman" w:hint="eastAsia"/>
                <w:bCs/>
                <w:color w:val="000000"/>
                <w:sz w:val="28"/>
                <w:szCs w:val="28"/>
              </w:rPr>
              <w:t>总分</w:t>
            </w:r>
          </w:p>
        </w:tc>
        <w:tc>
          <w:tcPr>
            <w:tcW w:w="8788" w:type="dxa"/>
            <w:gridSpan w:val="6"/>
            <w:vMerge w:val="restart"/>
            <w:tcBorders>
              <w:top w:val="single" w:sz="4" w:space="0" w:color="auto"/>
              <w:left w:val="single" w:sz="4" w:space="0" w:color="auto"/>
              <w:right w:val="single" w:sz="4" w:space="0" w:color="auto"/>
            </w:tcBorders>
            <w:shd w:val="clear" w:color="auto" w:fill="FFFFFF"/>
            <w:vAlign w:val="center"/>
          </w:tcPr>
          <w:p w14:paraId="52335A5E" w14:textId="77777777" w:rsidR="00C122FF" w:rsidRPr="00006CAF" w:rsidRDefault="00C122FF" w:rsidP="000B58F7">
            <w:pPr>
              <w:spacing w:line="420" w:lineRule="exact"/>
              <w:rPr>
                <w:rFonts w:ascii="仿宋_GB2312" w:eastAsia="仿宋_GB2312" w:hAnsi="Calibri" w:cs="Times New Roman"/>
                <w:bCs/>
                <w:color w:val="000000"/>
                <w:sz w:val="28"/>
                <w:szCs w:val="28"/>
              </w:rPr>
            </w:pPr>
          </w:p>
        </w:tc>
      </w:tr>
      <w:tr w:rsidR="00C122FF" w:rsidRPr="00006CAF" w14:paraId="64CB795B" w14:textId="77777777" w:rsidTr="000B58F7">
        <w:trPr>
          <w:trHeight w:val="454"/>
        </w:trPr>
        <w:tc>
          <w:tcPr>
            <w:tcW w:w="988" w:type="dxa"/>
            <w:tcBorders>
              <w:top w:val="single" w:sz="4" w:space="0" w:color="auto"/>
              <w:left w:val="single" w:sz="4" w:space="0" w:color="auto"/>
              <w:bottom w:val="single" w:sz="4" w:space="0" w:color="auto"/>
              <w:right w:val="single" w:sz="4" w:space="0" w:color="auto"/>
            </w:tcBorders>
            <w:vAlign w:val="center"/>
          </w:tcPr>
          <w:p w14:paraId="1089326F" w14:textId="77777777" w:rsidR="00C122FF" w:rsidRPr="00006CAF" w:rsidRDefault="00C122FF" w:rsidP="000B58F7">
            <w:pPr>
              <w:spacing w:line="360" w:lineRule="exact"/>
              <w:jc w:val="center"/>
              <w:rPr>
                <w:rFonts w:ascii="仿宋_GB2312" w:eastAsia="仿宋_GB2312" w:hAnsi="Calibri" w:cs="Times New Roman"/>
                <w:color w:val="000000"/>
                <w:sz w:val="28"/>
                <w:szCs w:val="28"/>
              </w:rPr>
            </w:pPr>
            <w:r w:rsidRPr="00006CAF">
              <w:rPr>
                <w:rFonts w:ascii="仿宋_GB2312" w:eastAsia="仿宋_GB2312" w:hAnsi="Calibri" w:cs="Times New Roman" w:hint="eastAsia"/>
                <w:bCs/>
                <w:color w:val="000000"/>
                <w:sz w:val="28"/>
                <w:szCs w:val="28"/>
              </w:rPr>
              <w:t>单轮用时</w:t>
            </w:r>
          </w:p>
        </w:tc>
        <w:tc>
          <w:tcPr>
            <w:tcW w:w="8788" w:type="dxa"/>
            <w:gridSpan w:val="6"/>
            <w:vMerge/>
            <w:tcBorders>
              <w:left w:val="single" w:sz="4" w:space="0" w:color="auto"/>
              <w:bottom w:val="single" w:sz="4" w:space="0" w:color="auto"/>
              <w:right w:val="single" w:sz="4" w:space="0" w:color="auto"/>
            </w:tcBorders>
            <w:vAlign w:val="center"/>
          </w:tcPr>
          <w:p w14:paraId="7A608B43" w14:textId="77777777" w:rsidR="00C122FF" w:rsidRPr="00006CAF" w:rsidRDefault="00C122FF" w:rsidP="000B58F7">
            <w:pPr>
              <w:spacing w:line="360" w:lineRule="exact"/>
              <w:rPr>
                <w:rFonts w:ascii="仿宋_GB2312" w:eastAsia="仿宋_GB2312" w:hAnsi="Calibri" w:cs="Times New Roman"/>
                <w:color w:val="000000"/>
                <w:sz w:val="28"/>
                <w:szCs w:val="28"/>
              </w:rPr>
            </w:pPr>
          </w:p>
        </w:tc>
      </w:tr>
    </w:tbl>
    <w:p w14:paraId="469BB13E" w14:textId="77777777" w:rsidR="00006CAF" w:rsidRPr="00C76790" w:rsidRDefault="00006CAF" w:rsidP="00006CAF">
      <w:pPr>
        <w:spacing w:line="500" w:lineRule="exact"/>
        <w:rPr>
          <w:rFonts w:ascii="仿宋_GB2312" w:eastAsia="仿宋_GB2312" w:hAnsi="Calibri" w:cs="Times New Roman"/>
          <w:bCs/>
          <w:color w:val="000000"/>
          <w:sz w:val="32"/>
          <w:szCs w:val="32"/>
        </w:rPr>
      </w:pPr>
      <w:r w:rsidRPr="00C76790">
        <w:rPr>
          <w:rFonts w:ascii="仿宋_GB2312" w:eastAsia="仿宋_GB2312" w:hAnsi="Calibri" w:cs="Times New Roman" w:hint="eastAsia"/>
          <w:bCs/>
          <w:color w:val="000000"/>
          <w:sz w:val="32"/>
          <w:szCs w:val="32"/>
        </w:rPr>
        <w:t xml:space="preserve">主裁判： </w:t>
      </w:r>
      <w:r w:rsidRPr="00C76790">
        <w:rPr>
          <w:rFonts w:ascii="仿宋_GB2312" w:eastAsia="仿宋_GB2312" w:hAnsi="Calibri" w:cs="Times New Roman"/>
          <w:bCs/>
          <w:color w:val="000000"/>
          <w:sz w:val="32"/>
          <w:szCs w:val="32"/>
        </w:rPr>
        <w:t xml:space="preserve"> </w:t>
      </w:r>
      <w:r w:rsidRPr="00C76790">
        <w:rPr>
          <w:rFonts w:ascii="仿宋_GB2312" w:eastAsia="仿宋_GB2312" w:hAnsi="Calibri" w:cs="Times New Roman" w:hint="eastAsia"/>
          <w:bCs/>
          <w:color w:val="000000"/>
          <w:sz w:val="32"/>
          <w:szCs w:val="32"/>
        </w:rPr>
        <w:t xml:space="preserve"> </w:t>
      </w:r>
      <w:r w:rsidRPr="00C76790">
        <w:rPr>
          <w:rFonts w:ascii="仿宋_GB2312" w:eastAsia="仿宋_GB2312" w:hAnsi="Calibri" w:cs="Times New Roman"/>
          <w:bCs/>
          <w:color w:val="000000"/>
          <w:sz w:val="32"/>
          <w:szCs w:val="32"/>
        </w:rPr>
        <w:t xml:space="preserve">     </w:t>
      </w:r>
      <w:r>
        <w:rPr>
          <w:rFonts w:ascii="仿宋_GB2312" w:eastAsia="仿宋_GB2312" w:hAnsi="Calibri" w:cs="Times New Roman"/>
          <w:bCs/>
          <w:color w:val="000000"/>
          <w:sz w:val="32"/>
          <w:szCs w:val="32"/>
        </w:rPr>
        <w:t xml:space="preserve">  </w:t>
      </w:r>
      <w:r w:rsidRPr="00C76790">
        <w:rPr>
          <w:rFonts w:ascii="仿宋_GB2312" w:eastAsia="仿宋_GB2312" w:hAnsi="Calibri" w:cs="Times New Roman"/>
          <w:bCs/>
          <w:color w:val="000000"/>
          <w:sz w:val="32"/>
          <w:szCs w:val="32"/>
        </w:rPr>
        <w:t xml:space="preserve">     </w:t>
      </w:r>
      <w:r w:rsidRPr="00C76790">
        <w:rPr>
          <w:rFonts w:ascii="仿宋_GB2312" w:eastAsia="仿宋_GB2312" w:hAnsi="Calibri" w:cs="Times New Roman" w:hint="eastAsia"/>
          <w:bCs/>
          <w:color w:val="000000"/>
          <w:sz w:val="32"/>
          <w:szCs w:val="32"/>
        </w:rPr>
        <w:t xml:space="preserve"> 副裁判：</w:t>
      </w:r>
    </w:p>
    <w:p w14:paraId="5DEB624D" w14:textId="77777777" w:rsidR="00006CAF" w:rsidRPr="00C76790" w:rsidRDefault="00006CAF" w:rsidP="00006CAF">
      <w:pPr>
        <w:spacing w:line="500" w:lineRule="exact"/>
        <w:rPr>
          <w:rFonts w:ascii="仿宋_GB2312" w:eastAsia="仿宋_GB2312" w:hAnsi="Calibri" w:cs="Times New Roman"/>
          <w:bCs/>
          <w:color w:val="000000"/>
          <w:sz w:val="32"/>
          <w:szCs w:val="32"/>
          <w:u w:val="single"/>
        </w:rPr>
      </w:pPr>
      <w:r w:rsidRPr="00C76790">
        <w:rPr>
          <w:rFonts w:ascii="仿宋_GB2312" w:eastAsia="仿宋_GB2312" w:hAnsi="Calibri" w:cs="Times New Roman" w:hint="eastAsia"/>
          <w:bCs/>
          <w:color w:val="000000"/>
          <w:sz w:val="32"/>
          <w:szCs w:val="32"/>
        </w:rPr>
        <w:t xml:space="preserve">比赛耗时： </w:t>
      </w:r>
      <w:r w:rsidRPr="00C76790">
        <w:rPr>
          <w:rFonts w:ascii="仿宋_GB2312" w:eastAsia="仿宋_GB2312" w:hAnsi="Calibri" w:cs="Times New Roman"/>
          <w:bCs/>
          <w:color w:val="000000"/>
          <w:sz w:val="32"/>
          <w:szCs w:val="32"/>
        </w:rPr>
        <w:t xml:space="preserve">       </w:t>
      </w:r>
      <w:r>
        <w:rPr>
          <w:rFonts w:ascii="仿宋_GB2312" w:eastAsia="仿宋_GB2312" w:hAnsi="Calibri" w:cs="Times New Roman"/>
          <w:bCs/>
          <w:color w:val="000000"/>
          <w:sz w:val="32"/>
          <w:szCs w:val="32"/>
        </w:rPr>
        <w:t xml:space="preserve">      </w:t>
      </w:r>
      <w:r w:rsidRPr="00C76790">
        <w:rPr>
          <w:rFonts w:ascii="仿宋_GB2312" w:eastAsia="仿宋_GB2312" w:hAnsi="Calibri" w:cs="Times New Roman" w:hint="eastAsia"/>
          <w:bCs/>
          <w:color w:val="000000"/>
          <w:sz w:val="32"/>
          <w:szCs w:val="32"/>
        </w:rPr>
        <w:t>比赛结束时间：</w:t>
      </w:r>
    </w:p>
    <w:p w14:paraId="2A270874" w14:textId="77777777" w:rsidR="00006CAF" w:rsidRPr="00C76790" w:rsidRDefault="00006CAF" w:rsidP="00006CAF">
      <w:pPr>
        <w:spacing w:line="500" w:lineRule="exact"/>
        <w:rPr>
          <w:rFonts w:ascii="仿宋_GB2312" w:eastAsia="仿宋_GB2312" w:hAnsi="Calibri" w:cs="Times New Roman"/>
          <w:bCs/>
          <w:color w:val="000000"/>
          <w:sz w:val="32"/>
          <w:szCs w:val="32"/>
          <w:u w:val="single"/>
        </w:rPr>
      </w:pPr>
      <w:r w:rsidRPr="00C76790">
        <w:rPr>
          <w:rFonts w:ascii="仿宋_GB2312" w:eastAsia="仿宋_GB2312" w:hAnsi="Calibri" w:cs="Times New Roman" w:hint="eastAsia"/>
          <w:bCs/>
          <w:color w:val="000000"/>
          <w:sz w:val="32"/>
          <w:szCs w:val="32"/>
        </w:rPr>
        <w:t>参赛学生代表：</w:t>
      </w:r>
    </w:p>
    <w:p w14:paraId="6CFB872D" w14:textId="7D477215" w:rsidR="00C122FF" w:rsidRPr="00006CAF" w:rsidRDefault="00C122FF" w:rsidP="00006CAF">
      <w:pPr>
        <w:spacing w:line="360" w:lineRule="exact"/>
        <w:rPr>
          <w:rFonts w:ascii="仿宋_GB2312" w:eastAsia="仿宋_GB2312" w:hAnsi="Calibri" w:cs="Times New Roman"/>
          <w:b/>
          <w:color w:val="000000"/>
          <w:sz w:val="28"/>
          <w:szCs w:val="28"/>
        </w:rPr>
      </w:pPr>
    </w:p>
    <w:p w14:paraId="7C9120A5" w14:textId="77777777" w:rsidR="000B58F7" w:rsidRDefault="000B58F7" w:rsidP="00006CAF">
      <w:pPr>
        <w:jc w:val="center"/>
        <w:rPr>
          <w:rFonts w:ascii="仿宋_GB2312" w:eastAsia="仿宋_GB2312" w:hAnsi="Calibri" w:cs="Times New Roman"/>
          <w:color w:val="000000"/>
          <w:sz w:val="36"/>
          <w:szCs w:val="36"/>
        </w:rPr>
      </w:pPr>
    </w:p>
    <w:p w14:paraId="109E3A1F" w14:textId="77777777" w:rsidR="00D33A8E" w:rsidRDefault="00D33A8E" w:rsidP="00006CAF">
      <w:pPr>
        <w:jc w:val="center"/>
        <w:rPr>
          <w:rFonts w:ascii="仿宋_GB2312" w:eastAsia="仿宋_GB2312" w:hAnsi="Calibri" w:cs="Times New Roman"/>
          <w:color w:val="000000"/>
          <w:sz w:val="36"/>
          <w:szCs w:val="36"/>
        </w:rPr>
      </w:pPr>
    </w:p>
    <w:p w14:paraId="2128638C" w14:textId="77777777" w:rsidR="00D33A8E" w:rsidRDefault="00D33A8E" w:rsidP="00006CAF">
      <w:pPr>
        <w:jc w:val="center"/>
        <w:rPr>
          <w:rFonts w:ascii="仿宋_GB2312" w:eastAsia="仿宋_GB2312" w:hAnsi="Calibri" w:cs="Times New Roman" w:hint="eastAsia"/>
          <w:color w:val="000000"/>
          <w:sz w:val="36"/>
          <w:szCs w:val="36"/>
        </w:rPr>
      </w:pPr>
    </w:p>
    <w:p w14:paraId="1075E4F8" w14:textId="330B2310" w:rsidR="00C122FF" w:rsidRPr="00006CAF" w:rsidRDefault="000B58F7" w:rsidP="00006CAF">
      <w:pPr>
        <w:jc w:val="center"/>
        <w:rPr>
          <w:rFonts w:ascii="仿宋_GB2312" w:eastAsia="仿宋_GB2312" w:hAnsi="Calibri" w:cs="Times New Roman"/>
          <w:color w:val="000000"/>
          <w:sz w:val="36"/>
          <w:szCs w:val="36"/>
        </w:rPr>
      </w:pPr>
      <w:r>
        <w:rPr>
          <w:rFonts w:ascii="仿宋_GB2312" w:eastAsia="仿宋_GB2312" w:hAnsi="Calibri" w:cs="Times New Roman" w:hint="eastAsia"/>
          <w:color w:val="000000"/>
          <w:sz w:val="36"/>
          <w:szCs w:val="36"/>
        </w:rPr>
        <w:lastRenderedPageBreak/>
        <w:t>“</w:t>
      </w:r>
      <w:r w:rsidR="00C122FF" w:rsidRPr="00006CAF">
        <w:rPr>
          <w:rFonts w:ascii="仿宋_GB2312" w:eastAsia="仿宋_GB2312" w:hAnsi="Calibri" w:cs="Times New Roman" w:hint="eastAsia"/>
          <w:color w:val="000000"/>
          <w:sz w:val="36"/>
          <w:szCs w:val="36"/>
        </w:rPr>
        <w:t>优创未来</w:t>
      </w:r>
      <w:r>
        <w:rPr>
          <w:rFonts w:ascii="仿宋_GB2312" w:eastAsia="仿宋_GB2312" w:hAnsi="Calibri" w:cs="Times New Roman" w:hint="eastAsia"/>
          <w:color w:val="000000"/>
          <w:sz w:val="36"/>
          <w:szCs w:val="36"/>
        </w:rPr>
        <w:t>”</w:t>
      </w:r>
      <w:r w:rsidR="00C122FF" w:rsidRPr="00006CAF">
        <w:rPr>
          <w:rFonts w:ascii="仿宋_GB2312" w:eastAsia="仿宋_GB2312" w:hAnsi="Calibri" w:cs="Times New Roman" w:hint="eastAsia"/>
          <w:color w:val="000000"/>
          <w:sz w:val="36"/>
          <w:szCs w:val="36"/>
        </w:rPr>
        <w:t>初中组赛项任务设置表</w:t>
      </w:r>
    </w:p>
    <w:p w14:paraId="15DDB2D9" w14:textId="77777777" w:rsidR="00C122FF" w:rsidRPr="00C122FF" w:rsidRDefault="00C122FF" w:rsidP="00D33A8E">
      <w:pPr>
        <w:ind w:firstLineChars="100" w:firstLine="321"/>
        <w:rPr>
          <w:rFonts w:ascii="仿宋_GB2312" w:eastAsia="仿宋_GB2312" w:hAnsi="Calibri" w:cs="Times New Roman"/>
          <w:b/>
          <w:bCs/>
          <w:color w:val="000000"/>
          <w:sz w:val="32"/>
          <w:szCs w:val="32"/>
        </w:rPr>
      </w:pPr>
      <w:r w:rsidRPr="00C122FF">
        <w:rPr>
          <w:rFonts w:ascii="仿宋_GB2312" w:eastAsia="仿宋_GB2312" w:hAnsi="Calibri" w:cs="Times New Roman" w:hint="eastAsia"/>
          <w:b/>
          <w:bCs/>
          <w:color w:val="000000"/>
          <w:sz w:val="32"/>
          <w:szCs w:val="32"/>
        </w:rPr>
        <w:t>轮次：</w:t>
      </w:r>
      <w:r w:rsidRPr="00C122FF">
        <w:rPr>
          <w:rFonts w:ascii="仿宋_GB2312" w:eastAsia="仿宋_GB2312" w:hAnsi="Calibri" w:cs="Times New Roman" w:hint="eastAsia"/>
          <w:b/>
          <w:bCs/>
          <w:color w:val="000000"/>
          <w:sz w:val="32"/>
          <w:szCs w:val="32"/>
        </w:rPr>
        <w:tab/>
      </w:r>
      <w:r w:rsidRPr="00C122FF">
        <w:rPr>
          <w:rFonts w:ascii="仿宋_GB2312" w:eastAsia="仿宋_GB2312" w:hAnsi="Calibri" w:cs="Times New Roman" w:hint="eastAsia"/>
          <w:b/>
          <w:bCs/>
          <w:color w:val="000000"/>
          <w:sz w:val="32"/>
          <w:szCs w:val="32"/>
        </w:rPr>
        <w:tab/>
      </w:r>
      <w:r w:rsidRPr="00C122FF">
        <w:rPr>
          <w:rFonts w:ascii="仿宋_GB2312" w:eastAsia="仿宋_GB2312" w:hAnsi="Calibri" w:cs="Times New Roman" w:hint="eastAsia"/>
          <w:b/>
          <w:bCs/>
          <w:color w:val="000000"/>
          <w:sz w:val="32"/>
          <w:szCs w:val="32"/>
        </w:rPr>
        <w:tab/>
      </w:r>
      <w:r w:rsidRPr="00C122FF">
        <w:rPr>
          <w:rFonts w:ascii="仿宋_GB2312" w:eastAsia="仿宋_GB2312" w:hAnsi="Calibri" w:cs="Times New Roman" w:hint="eastAsia"/>
          <w:b/>
          <w:bCs/>
          <w:color w:val="000000"/>
          <w:sz w:val="32"/>
          <w:szCs w:val="32"/>
        </w:rPr>
        <w:tab/>
      </w:r>
      <w:r w:rsidRPr="00C122FF">
        <w:rPr>
          <w:rFonts w:ascii="仿宋_GB2312" w:eastAsia="仿宋_GB2312" w:hAnsi="Calibri" w:cs="Times New Roman" w:hint="eastAsia"/>
          <w:b/>
          <w:bCs/>
          <w:color w:val="000000"/>
          <w:sz w:val="32"/>
          <w:szCs w:val="32"/>
        </w:rPr>
        <w:tab/>
      </w:r>
      <w:r w:rsidRPr="00C122FF">
        <w:rPr>
          <w:rFonts w:ascii="仿宋_GB2312" w:eastAsia="仿宋_GB2312" w:hAnsi="Calibri" w:cs="Times New Roman" w:hint="eastAsia"/>
          <w:b/>
          <w:bCs/>
          <w:color w:val="000000"/>
          <w:sz w:val="32"/>
          <w:szCs w:val="32"/>
        </w:rPr>
        <w:tab/>
      </w:r>
      <w:r w:rsidRPr="00C122FF">
        <w:rPr>
          <w:rFonts w:ascii="仿宋_GB2312" w:eastAsia="仿宋_GB2312" w:hAnsi="Calibri" w:cs="Times New Roman" w:hint="eastAsia"/>
          <w:b/>
          <w:bCs/>
          <w:color w:val="000000"/>
          <w:sz w:val="32"/>
          <w:szCs w:val="32"/>
        </w:rPr>
        <w:tab/>
      </w:r>
      <w:r w:rsidRPr="00C122FF">
        <w:rPr>
          <w:rFonts w:ascii="仿宋_GB2312" w:eastAsia="仿宋_GB2312" w:hAnsi="Calibri" w:cs="Times New Roman" w:hint="eastAsia"/>
          <w:b/>
          <w:bCs/>
          <w:color w:val="000000"/>
          <w:sz w:val="32"/>
          <w:szCs w:val="32"/>
        </w:rPr>
        <w:tab/>
      </w:r>
      <w:r w:rsidRPr="00C122FF">
        <w:rPr>
          <w:rFonts w:ascii="仿宋_GB2312" w:eastAsia="仿宋_GB2312" w:hAnsi="Calibri" w:cs="Times New Roman" w:hint="eastAsia"/>
          <w:b/>
          <w:bCs/>
          <w:color w:val="000000"/>
          <w:sz w:val="32"/>
          <w:szCs w:val="32"/>
        </w:rPr>
        <w:tab/>
        <w:t>裁判员：</w:t>
      </w:r>
    </w:p>
    <w:tbl>
      <w:tblPr>
        <w:tblStyle w:val="a3"/>
        <w:tblW w:w="9073" w:type="dxa"/>
        <w:jc w:val="center"/>
        <w:tblLook w:val="04A0" w:firstRow="1" w:lastRow="0" w:firstColumn="1" w:lastColumn="0" w:noHBand="0" w:noVBand="1"/>
      </w:tblPr>
      <w:tblGrid>
        <w:gridCol w:w="4295"/>
        <w:gridCol w:w="4778"/>
      </w:tblGrid>
      <w:tr w:rsidR="00C122FF" w:rsidRPr="00C122FF" w14:paraId="106A861C" w14:textId="77777777" w:rsidTr="00D33A8E">
        <w:trPr>
          <w:trHeight w:val="3207"/>
          <w:jc w:val="center"/>
        </w:trPr>
        <w:tc>
          <w:tcPr>
            <w:tcW w:w="4295" w:type="dxa"/>
            <w:vAlign w:val="center"/>
          </w:tcPr>
          <w:p w14:paraId="7522F483" w14:textId="77777777" w:rsidR="00C122FF" w:rsidRPr="00006CAF" w:rsidRDefault="00C122FF" w:rsidP="005D7C75">
            <w:pPr>
              <w:spacing w:line="480" w:lineRule="exact"/>
              <w:jc w:val="center"/>
              <w:rPr>
                <w:rFonts w:ascii="仿宋_GB2312" w:eastAsia="仿宋_GB2312" w:hAnsi="Calibri" w:cs="Times New Roman"/>
                <w:color w:val="000000"/>
                <w:sz w:val="32"/>
                <w:szCs w:val="32"/>
              </w:rPr>
            </w:pPr>
            <w:r w:rsidRPr="00006CAF">
              <w:rPr>
                <w:rFonts w:ascii="仿宋_GB2312" w:eastAsia="仿宋_GB2312" w:hAnsi="Calibri" w:cs="Times New Roman" w:hint="eastAsia"/>
                <w:color w:val="000000"/>
                <w:sz w:val="32"/>
                <w:szCs w:val="32"/>
              </w:rPr>
              <w:t>任务点</w:t>
            </w:r>
          </w:p>
        </w:tc>
        <w:tc>
          <w:tcPr>
            <w:tcW w:w="4778" w:type="dxa"/>
          </w:tcPr>
          <w:p w14:paraId="590B42F2" w14:textId="77777777" w:rsidR="00C122FF" w:rsidRPr="00006CAF" w:rsidRDefault="00C122FF" w:rsidP="00006CAF">
            <w:pPr>
              <w:spacing w:line="480" w:lineRule="exact"/>
              <w:rPr>
                <w:rFonts w:ascii="仿宋_GB2312" w:eastAsia="仿宋_GB2312" w:hAnsi="Calibri" w:cs="Times New Roman"/>
                <w:color w:val="000000"/>
                <w:sz w:val="32"/>
                <w:szCs w:val="32"/>
              </w:rPr>
            </w:pPr>
          </w:p>
          <w:p w14:paraId="20141369" w14:textId="5D1F7351" w:rsidR="00C122FF" w:rsidRPr="00006CAF" w:rsidRDefault="009F4164" w:rsidP="00006CAF">
            <w:pPr>
              <w:spacing w:line="480" w:lineRule="exact"/>
              <w:rPr>
                <w:rFonts w:ascii="仿宋_GB2312" w:eastAsia="仿宋_GB2312" w:hAnsi="Calibri" w:cs="Times New Roman"/>
                <w:color w:val="000000"/>
                <w:sz w:val="32"/>
                <w:szCs w:val="32"/>
              </w:rPr>
            </w:pPr>
            <w:r w:rsidRPr="009F4164">
              <w:rPr>
                <w:rFonts w:ascii="仿宋_GB2312" w:eastAsia="仿宋_GB2312" w:hAnsi="Calibri" w:cs="Times New Roman" w:hint="eastAsia"/>
                <w:color w:val="000000"/>
                <w:sz w:val="32"/>
                <w:szCs w:val="32"/>
              </w:rPr>
              <w:t>□</w:t>
            </w:r>
            <w:r w:rsidR="00C122FF" w:rsidRPr="00006CAF">
              <w:rPr>
                <w:rFonts w:ascii="仿宋_GB2312" w:eastAsia="仿宋_GB2312" w:hAnsi="Calibri" w:cs="Times New Roman" w:hint="eastAsia"/>
                <w:color w:val="000000"/>
                <w:sz w:val="32"/>
                <w:szCs w:val="32"/>
              </w:rPr>
              <w:t xml:space="preserve">      A点</w:t>
            </w:r>
          </w:p>
          <w:p w14:paraId="3D396049" w14:textId="38C4CCEE" w:rsidR="00C122FF" w:rsidRPr="00006CAF" w:rsidRDefault="009F4164" w:rsidP="00006CAF">
            <w:pPr>
              <w:spacing w:line="480" w:lineRule="exact"/>
              <w:rPr>
                <w:rFonts w:ascii="仿宋_GB2312" w:eastAsia="仿宋_GB2312" w:hAnsi="Calibri" w:cs="Times New Roman"/>
                <w:color w:val="000000"/>
                <w:sz w:val="32"/>
                <w:szCs w:val="32"/>
              </w:rPr>
            </w:pPr>
            <w:r w:rsidRPr="009F4164">
              <w:rPr>
                <w:rFonts w:ascii="仿宋_GB2312" w:eastAsia="仿宋_GB2312" w:hAnsi="Calibri" w:cs="Times New Roman" w:hint="eastAsia"/>
                <w:color w:val="000000"/>
                <w:sz w:val="32"/>
                <w:szCs w:val="32"/>
              </w:rPr>
              <w:t>□</w:t>
            </w:r>
            <w:r w:rsidR="00C122FF" w:rsidRPr="00006CAF">
              <w:rPr>
                <w:rFonts w:ascii="仿宋_GB2312" w:eastAsia="仿宋_GB2312" w:hAnsi="Calibri" w:cs="Times New Roman" w:hint="eastAsia"/>
                <w:color w:val="000000"/>
                <w:sz w:val="32"/>
                <w:szCs w:val="32"/>
              </w:rPr>
              <w:t xml:space="preserve">      B点</w:t>
            </w:r>
          </w:p>
          <w:p w14:paraId="5D2FB2C0" w14:textId="70F69CED" w:rsidR="00C122FF" w:rsidRPr="00006CAF" w:rsidRDefault="009F4164" w:rsidP="00006CAF">
            <w:pPr>
              <w:spacing w:line="480" w:lineRule="exact"/>
              <w:rPr>
                <w:rFonts w:ascii="仿宋_GB2312" w:eastAsia="仿宋_GB2312" w:hAnsi="Calibri" w:cs="Times New Roman"/>
                <w:color w:val="000000"/>
                <w:sz w:val="32"/>
                <w:szCs w:val="32"/>
              </w:rPr>
            </w:pPr>
            <w:r w:rsidRPr="009F4164">
              <w:rPr>
                <w:rFonts w:ascii="仿宋_GB2312" w:eastAsia="仿宋_GB2312" w:hAnsi="Calibri" w:cs="Times New Roman" w:hint="eastAsia"/>
                <w:color w:val="000000"/>
                <w:sz w:val="32"/>
                <w:szCs w:val="32"/>
              </w:rPr>
              <w:t>□</w:t>
            </w:r>
            <w:r w:rsidR="00C122FF" w:rsidRPr="00006CAF">
              <w:rPr>
                <w:rFonts w:ascii="仿宋_GB2312" w:eastAsia="仿宋_GB2312" w:hAnsi="Calibri" w:cs="Times New Roman" w:hint="eastAsia"/>
                <w:color w:val="000000"/>
                <w:sz w:val="32"/>
                <w:szCs w:val="32"/>
              </w:rPr>
              <w:t xml:space="preserve">      C点</w:t>
            </w:r>
          </w:p>
          <w:p w14:paraId="09E94E9D" w14:textId="3FEF2177" w:rsidR="00C122FF" w:rsidRPr="00006CAF" w:rsidRDefault="009F4164" w:rsidP="00006CAF">
            <w:pPr>
              <w:spacing w:line="480" w:lineRule="exact"/>
              <w:rPr>
                <w:rFonts w:ascii="仿宋_GB2312" w:eastAsia="仿宋_GB2312" w:hAnsi="Calibri" w:cs="Times New Roman"/>
                <w:color w:val="000000"/>
                <w:sz w:val="32"/>
                <w:szCs w:val="32"/>
              </w:rPr>
            </w:pPr>
            <w:r w:rsidRPr="009F4164">
              <w:rPr>
                <w:rFonts w:ascii="仿宋_GB2312" w:eastAsia="仿宋_GB2312" w:hAnsi="Calibri" w:cs="Times New Roman" w:hint="eastAsia"/>
                <w:color w:val="000000"/>
                <w:sz w:val="32"/>
                <w:szCs w:val="32"/>
              </w:rPr>
              <w:t>□</w:t>
            </w:r>
            <w:r w:rsidR="00C122FF" w:rsidRPr="00006CAF">
              <w:rPr>
                <w:rFonts w:ascii="仿宋_GB2312" w:eastAsia="仿宋_GB2312" w:hAnsi="Calibri" w:cs="Times New Roman" w:hint="eastAsia"/>
                <w:color w:val="000000"/>
                <w:sz w:val="32"/>
                <w:szCs w:val="32"/>
              </w:rPr>
              <w:t xml:space="preserve">      D点</w:t>
            </w:r>
          </w:p>
          <w:p w14:paraId="56798EDD" w14:textId="77777777" w:rsidR="00C122FF" w:rsidRPr="00006CAF" w:rsidRDefault="00C122FF" w:rsidP="00006CAF">
            <w:pPr>
              <w:spacing w:line="480" w:lineRule="exact"/>
              <w:rPr>
                <w:rFonts w:ascii="仿宋_GB2312" w:eastAsia="仿宋_GB2312" w:hAnsi="Calibri" w:cs="Times New Roman"/>
                <w:color w:val="000000"/>
                <w:sz w:val="32"/>
                <w:szCs w:val="32"/>
              </w:rPr>
            </w:pPr>
          </w:p>
        </w:tc>
      </w:tr>
      <w:tr w:rsidR="00C122FF" w:rsidRPr="00C122FF" w14:paraId="15708657" w14:textId="77777777" w:rsidTr="00D33A8E">
        <w:trPr>
          <w:jc w:val="center"/>
        </w:trPr>
        <w:tc>
          <w:tcPr>
            <w:tcW w:w="4295" w:type="dxa"/>
            <w:vAlign w:val="center"/>
          </w:tcPr>
          <w:p w14:paraId="61A7A122" w14:textId="77777777" w:rsidR="00C122FF" w:rsidRPr="00006CAF" w:rsidRDefault="00C122FF" w:rsidP="005D7C75">
            <w:pPr>
              <w:spacing w:line="480" w:lineRule="exact"/>
              <w:jc w:val="center"/>
              <w:rPr>
                <w:rFonts w:ascii="仿宋_GB2312" w:eastAsia="仿宋_GB2312" w:hAnsi="Calibri" w:cs="Times New Roman"/>
                <w:color w:val="000000"/>
                <w:sz w:val="32"/>
                <w:szCs w:val="32"/>
              </w:rPr>
            </w:pPr>
            <w:r w:rsidRPr="00006CAF">
              <w:rPr>
                <w:rFonts w:ascii="仿宋_GB2312" w:eastAsia="仿宋_GB2312" w:hAnsi="Calibri" w:cs="Times New Roman" w:hint="eastAsia"/>
                <w:color w:val="000000"/>
                <w:sz w:val="32"/>
                <w:szCs w:val="32"/>
              </w:rPr>
              <w:t>场地上的交通标志</w:t>
            </w:r>
          </w:p>
        </w:tc>
        <w:tc>
          <w:tcPr>
            <w:tcW w:w="4778" w:type="dxa"/>
          </w:tcPr>
          <w:p w14:paraId="24DC0073" w14:textId="2931ACAF" w:rsidR="008E69DB" w:rsidRDefault="000E1E23" w:rsidP="000E1E23">
            <w:pPr>
              <w:spacing w:line="480" w:lineRule="exact"/>
              <w:jc w:val="left"/>
              <w:rPr>
                <w:rFonts w:ascii="仿宋_GB2312" w:eastAsia="仿宋_GB2312" w:hAnsi="Calibri" w:cs="Times New Roman"/>
                <w:color w:val="000000"/>
                <w:kern w:val="0"/>
                <w:sz w:val="32"/>
                <w:szCs w:val="32"/>
              </w:rPr>
            </w:pPr>
            <w:r w:rsidRPr="000E1E23">
              <w:rPr>
                <w:rFonts w:ascii="仿宋_GB2312" w:eastAsia="仿宋_GB2312" w:hAnsi="Calibri" w:cs="Times New Roman" w:hint="eastAsia"/>
                <w:color w:val="000000"/>
                <w:kern w:val="0"/>
                <w:sz w:val="32"/>
                <w:szCs w:val="32"/>
              </w:rPr>
              <w:t>□</w:t>
            </w:r>
            <w:r w:rsidR="00006CAF">
              <w:rPr>
                <w:rFonts w:ascii="仿宋_GB2312" w:eastAsia="仿宋_GB2312" w:hAnsi="Calibri" w:cs="Times New Roman" w:hint="eastAsia"/>
                <w:color w:val="000000"/>
                <w:kern w:val="0"/>
                <w:sz w:val="32"/>
                <w:szCs w:val="32"/>
              </w:rPr>
              <w:t>红灯</w:t>
            </w:r>
            <w:r w:rsidR="00C122FF" w:rsidRPr="00006CAF">
              <w:rPr>
                <w:rFonts w:ascii="仿宋_GB2312" w:eastAsia="仿宋_GB2312" w:hAnsi="Calibri" w:cs="Times New Roman" w:hint="eastAsia"/>
                <w:color w:val="000000"/>
                <w:kern w:val="0"/>
                <w:sz w:val="32"/>
                <w:szCs w:val="32"/>
              </w:rPr>
              <w:t xml:space="preserve">       </w:t>
            </w:r>
            <w:r w:rsidRPr="000E1E23">
              <w:rPr>
                <w:rFonts w:ascii="仿宋_GB2312" w:eastAsia="仿宋_GB2312" w:hAnsi="Calibri" w:cs="Times New Roman" w:hint="eastAsia"/>
                <w:color w:val="000000"/>
                <w:kern w:val="0"/>
                <w:sz w:val="32"/>
                <w:szCs w:val="32"/>
              </w:rPr>
              <w:t>□</w:t>
            </w:r>
            <w:r w:rsidR="00006CAF">
              <w:rPr>
                <w:rFonts w:ascii="仿宋_GB2312" w:eastAsia="仿宋_GB2312" w:hAnsi="Calibri" w:cs="Times New Roman" w:hint="eastAsia"/>
                <w:color w:val="000000"/>
                <w:kern w:val="0"/>
                <w:sz w:val="32"/>
                <w:szCs w:val="32"/>
              </w:rPr>
              <w:t>绿灯</w:t>
            </w:r>
          </w:p>
          <w:p w14:paraId="2AC57C88" w14:textId="21A728FC" w:rsidR="00C122FF" w:rsidRPr="00006CAF" w:rsidRDefault="00C122FF" w:rsidP="00006CAF">
            <w:pPr>
              <w:spacing w:line="480" w:lineRule="exact"/>
              <w:ind w:firstLineChars="200" w:firstLine="640"/>
              <w:jc w:val="left"/>
              <w:rPr>
                <w:rFonts w:ascii="仿宋_GB2312" w:eastAsia="仿宋_GB2312" w:hAnsi="Calibri" w:cs="Times New Roman"/>
                <w:color w:val="000000"/>
                <w:kern w:val="0"/>
                <w:sz w:val="32"/>
                <w:szCs w:val="32"/>
              </w:rPr>
            </w:pPr>
            <w:r w:rsidRPr="00006CAF">
              <w:rPr>
                <w:rFonts w:ascii="仿宋_GB2312" w:eastAsia="仿宋_GB2312" w:hAnsi="Calibri" w:cs="Times New Roman" w:hint="eastAsia"/>
                <w:color w:val="000000"/>
                <w:kern w:val="0"/>
                <w:sz w:val="32"/>
                <w:szCs w:val="32"/>
              </w:rPr>
              <w:t xml:space="preserve">               </w:t>
            </w:r>
          </w:p>
          <w:p w14:paraId="4765F183" w14:textId="161AF319" w:rsidR="00C122FF" w:rsidRDefault="000E1E23" w:rsidP="000E1E23">
            <w:pPr>
              <w:spacing w:line="480" w:lineRule="exact"/>
              <w:jc w:val="left"/>
              <w:rPr>
                <w:rFonts w:ascii="仿宋_GB2312" w:eastAsia="仿宋_GB2312" w:hAnsi="Calibri" w:cs="Times New Roman"/>
                <w:color w:val="000000"/>
                <w:sz w:val="32"/>
                <w:szCs w:val="32"/>
              </w:rPr>
            </w:pPr>
            <w:r w:rsidRPr="000E1E23">
              <w:rPr>
                <w:rFonts w:ascii="仿宋_GB2312" w:eastAsia="仿宋_GB2312" w:hAnsi="Calibri" w:cs="Times New Roman" w:hint="eastAsia"/>
                <w:color w:val="000000"/>
                <w:sz w:val="32"/>
                <w:szCs w:val="32"/>
              </w:rPr>
              <w:t>□</w:t>
            </w:r>
            <w:r w:rsidR="008E69DB">
              <w:rPr>
                <w:rFonts w:ascii="仿宋_GB2312" w:eastAsia="仿宋_GB2312" w:hAnsi="Calibri" w:cs="Times New Roman" w:hint="eastAsia"/>
                <w:color w:val="000000"/>
                <w:sz w:val="32"/>
                <w:szCs w:val="32"/>
              </w:rPr>
              <w:t xml:space="preserve">右转 </w:t>
            </w:r>
            <w:r w:rsidR="008E69DB">
              <w:rPr>
                <w:rFonts w:ascii="仿宋_GB2312" w:eastAsia="仿宋_GB2312" w:hAnsi="Calibri" w:cs="Times New Roman"/>
                <w:color w:val="000000"/>
                <w:sz w:val="32"/>
                <w:szCs w:val="32"/>
              </w:rPr>
              <w:t xml:space="preserve">      </w:t>
            </w:r>
            <w:r w:rsidRPr="000E1E23">
              <w:rPr>
                <w:rFonts w:ascii="仿宋_GB2312" w:eastAsia="仿宋_GB2312" w:hAnsi="Calibri" w:cs="Times New Roman" w:hint="eastAsia"/>
                <w:color w:val="000000"/>
                <w:sz w:val="32"/>
                <w:szCs w:val="32"/>
              </w:rPr>
              <w:t>□</w:t>
            </w:r>
            <w:r w:rsidR="008E69DB">
              <w:rPr>
                <w:rFonts w:ascii="仿宋_GB2312" w:eastAsia="仿宋_GB2312" w:hAnsi="Calibri" w:cs="Times New Roman" w:hint="eastAsia"/>
                <w:color w:val="000000"/>
                <w:sz w:val="32"/>
                <w:szCs w:val="32"/>
              </w:rPr>
              <w:t>左转</w:t>
            </w:r>
            <w:r w:rsidR="00C122FF" w:rsidRPr="00006CAF">
              <w:rPr>
                <w:rFonts w:ascii="仿宋_GB2312" w:eastAsia="仿宋_GB2312" w:hAnsi="Calibri" w:cs="Times New Roman" w:hint="eastAsia"/>
                <w:color w:val="000000"/>
                <w:sz w:val="32"/>
                <w:szCs w:val="32"/>
              </w:rPr>
              <w:t xml:space="preserve">                                </w:t>
            </w:r>
          </w:p>
          <w:p w14:paraId="3121FE1D" w14:textId="77777777" w:rsidR="008E69DB" w:rsidRPr="00006CAF" w:rsidRDefault="008E69DB" w:rsidP="008E69DB">
            <w:pPr>
              <w:spacing w:line="480" w:lineRule="exact"/>
              <w:ind w:firstLineChars="200" w:firstLine="640"/>
              <w:jc w:val="left"/>
              <w:rPr>
                <w:rFonts w:ascii="仿宋_GB2312" w:eastAsia="仿宋_GB2312" w:hAnsi="Calibri" w:cs="Times New Roman"/>
                <w:color w:val="000000"/>
                <w:sz w:val="32"/>
                <w:szCs w:val="32"/>
              </w:rPr>
            </w:pPr>
          </w:p>
          <w:p w14:paraId="2CEF02BC" w14:textId="0B3A3D9C" w:rsidR="00C122FF" w:rsidRPr="00006CAF" w:rsidRDefault="000E1E23" w:rsidP="000E1E23">
            <w:pPr>
              <w:spacing w:line="480" w:lineRule="exact"/>
              <w:jc w:val="left"/>
              <w:rPr>
                <w:rFonts w:ascii="仿宋_GB2312" w:eastAsia="仿宋_GB2312" w:hAnsi="Calibri" w:cs="Times New Roman"/>
                <w:color w:val="000000"/>
                <w:sz w:val="32"/>
                <w:szCs w:val="32"/>
              </w:rPr>
            </w:pPr>
            <w:r w:rsidRPr="000E1E23">
              <w:rPr>
                <w:rFonts w:ascii="仿宋_GB2312" w:eastAsia="仿宋_GB2312" w:hAnsi="Calibri" w:cs="Times New Roman" w:hint="eastAsia"/>
                <w:color w:val="000000"/>
                <w:sz w:val="32"/>
                <w:szCs w:val="32"/>
              </w:rPr>
              <w:t>□</w:t>
            </w:r>
            <w:proofErr w:type="gramStart"/>
            <w:r w:rsidR="00C122FF" w:rsidRPr="00006CAF">
              <w:rPr>
                <w:rFonts w:ascii="仿宋_GB2312" w:eastAsia="仿宋_GB2312" w:hAnsi="Calibri" w:cs="Times New Roman" w:hint="eastAsia"/>
                <w:color w:val="000000"/>
                <w:sz w:val="32"/>
                <w:szCs w:val="32"/>
              </w:rPr>
              <w:t>禁止长</w:t>
            </w:r>
            <w:proofErr w:type="gramEnd"/>
            <w:r w:rsidR="00C122FF" w:rsidRPr="00006CAF">
              <w:rPr>
                <w:rFonts w:ascii="仿宋_GB2312" w:eastAsia="仿宋_GB2312" w:hAnsi="Calibri" w:cs="Times New Roman" w:hint="eastAsia"/>
                <w:color w:val="000000"/>
                <w:sz w:val="32"/>
                <w:szCs w:val="32"/>
              </w:rPr>
              <w:t>时间停车</w:t>
            </w:r>
            <w:r w:rsidR="008E69DB">
              <w:rPr>
                <w:rFonts w:ascii="仿宋_GB2312" w:eastAsia="仿宋_GB2312" w:hAnsi="Calibri" w:cs="Times New Roman" w:hint="eastAsia"/>
                <w:color w:val="000000"/>
                <w:sz w:val="32"/>
                <w:szCs w:val="32"/>
              </w:rPr>
              <w:t xml:space="preserve"> </w:t>
            </w:r>
            <w:r w:rsidR="008E69DB">
              <w:rPr>
                <w:rFonts w:ascii="仿宋_GB2312" w:eastAsia="仿宋_GB2312" w:hAnsi="Calibri" w:cs="Times New Roman"/>
                <w:color w:val="000000"/>
                <w:sz w:val="32"/>
                <w:szCs w:val="32"/>
              </w:rPr>
              <w:t xml:space="preserve"> </w:t>
            </w:r>
            <w:r w:rsidRPr="000E1E23">
              <w:rPr>
                <w:rFonts w:ascii="仿宋_GB2312" w:eastAsia="仿宋_GB2312" w:hAnsi="Calibri" w:cs="Times New Roman" w:hint="eastAsia"/>
                <w:color w:val="000000"/>
                <w:sz w:val="32"/>
                <w:szCs w:val="32"/>
              </w:rPr>
              <w:t>□</w:t>
            </w:r>
            <w:r w:rsidR="008E69DB">
              <w:rPr>
                <w:rFonts w:ascii="仿宋_GB2312" w:eastAsia="仿宋_GB2312" w:hAnsi="Calibri" w:cs="Times New Roman" w:hint="eastAsia"/>
                <w:color w:val="000000"/>
                <w:sz w:val="32"/>
                <w:szCs w:val="32"/>
              </w:rPr>
              <w:t>鸣笛</w:t>
            </w:r>
            <w:r w:rsidR="00C122FF" w:rsidRPr="00006CAF">
              <w:rPr>
                <w:rFonts w:ascii="仿宋_GB2312" w:eastAsia="仿宋_GB2312" w:hAnsi="Calibri" w:cs="Times New Roman" w:hint="eastAsia"/>
                <w:color w:val="000000"/>
                <w:sz w:val="32"/>
                <w:szCs w:val="32"/>
              </w:rPr>
              <w:t xml:space="preserve">               </w:t>
            </w:r>
          </w:p>
          <w:p w14:paraId="6848BF76" w14:textId="77777777" w:rsidR="00C122FF" w:rsidRPr="00006CAF" w:rsidRDefault="00C122FF" w:rsidP="00006CAF">
            <w:pPr>
              <w:spacing w:line="480" w:lineRule="exact"/>
              <w:rPr>
                <w:rFonts w:ascii="仿宋_GB2312" w:eastAsia="仿宋_GB2312" w:hAnsi="Calibri" w:cs="Times New Roman"/>
                <w:color w:val="000000"/>
                <w:sz w:val="32"/>
                <w:szCs w:val="32"/>
              </w:rPr>
            </w:pPr>
          </w:p>
          <w:p w14:paraId="49E5F18D" w14:textId="0CF2798E" w:rsidR="00C122FF" w:rsidRPr="00006CAF" w:rsidRDefault="000E1E23" w:rsidP="000E1E23">
            <w:pPr>
              <w:spacing w:line="480" w:lineRule="exact"/>
              <w:jc w:val="left"/>
              <w:rPr>
                <w:rFonts w:ascii="仿宋_GB2312" w:eastAsia="仿宋_GB2312" w:hAnsi="Calibri" w:cs="Times New Roman"/>
                <w:color w:val="000000"/>
                <w:sz w:val="32"/>
                <w:szCs w:val="32"/>
              </w:rPr>
            </w:pPr>
            <w:r w:rsidRPr="000E1E23">
              <w:rPr>
                <w:rFonts w:ascii="仿宋_GB2312" w:eastAsia="仿宋_GB2312" w:hAnsi="Calibri" w:cs="Times New Roman" w:hint="eastAsia"/>
                <w:color w:val="000000"/>
                <w:sz w:val="32"/>
                <w:szCs w:val="32"/>
              </w:rPr>
              <w:t>□</w:t>
            </w:r>
            <w:r w:rsidR="00C122FF" w:rsidRPr="00006CAF">
              <w:rPr>
                <w:rFonts w:ascii="仿宋_GB2312" w:eastAsia="仿宋_GB2312" w:hAnsi="Calibri" w:cs="Times New Roman" w:hint="eastAsia"/>
                <w:color w:val="000000"/>
                <w:sz w:val="32"/>
                <w:szCs w:val="32"/>
              </w:rPr>
              <w:t>注意儿童</w:t>
            </w:r>
            <w:r w:rsidR="008E69DB">
              <w:rPr>
                <w:rFonts w:ascii="仿宋_GB2312" w:eastAsia="仿宋_GB2312" w:hAnsi="Calibri" w:cs="Times New Roman" w:hint="eastAsia"/>
                <w:color w:val="000000"/>
                <w:sz w:val="32"/>
                <w:szCs w:val="32"/>
              </w:rPr>
              <w:t xml:space="preserve"> </w:t>
            </w:r>
            <w:r w:rsidR="008E69DB">
              <w:rPr>
                <w:rFonts w:ascii="仿宋_GB2312" w:eastAsia="仿宋_GB2312" w:hAnsi="Calibri" w:cs="Times New Roman"/>
                <w:color w:val="000000"/>
                <w:sz w:val="32"/>
                <w:szCs w:val="32"/>
              </w:rPr>
              <w:t xml:space="preserve">       </w:t>
            </w:r>
            <w:r w:rsidRPr="000E1E23">
              <w:rPr>
                <w:rFonts w:ascii="仿宋_GB2312" w:eastAsia="仿宋_GB2312" w:hAnsi="Calibri" w:cs="Times New Roman" w:hint="eastAsia"/>
                <w:color w:val="000000"/>
                <w:sz w:val="32"/>
                <w:szCs w:val="32"/>
              </w:rPr>
              <w:t>□</w:t>
            </w:r>
            <w:r w:rsidR="008E69DB">
              <w:rPr>
                <w:rFonts w:ascii="仿宋_GB2312" w:eastAsia="仿宋_GB2312" w:hAnsi="Calibri" w:cs="Times New Roman" w:hint="eastAsia"/>
                <w:color w:val="000000"/>
                <w:sz w:val="32"/>
                <w:szCs w:val="32"/>
              </w:rPr>
              <w:t>进入隧道</w:t>
            </w:r>
            <w:r w:rsidR="00C122FF" w:rsidRPr="00006CAF">
              <w:rPr>
                <w:rFonts w:ascii="仿宋_GB2312" w:eastAsia="仿宋_GB2312" w:hAnsi="Calibri" w:cs="Times New Roman" w:hint="eastAsia"/>
                <w:color w:val="000000"/>
                <w:sz w:val="32"/>
                <w:szCs w:val="32"/>
              </w:rPr>
              <w:t xml:space="preserve">                         </w:t>
            </w:r>
          </w:p>
        </w:tc>
      </w:tr>
      <w:tr w:rsidR="00C122FF" w:rsidRPr="00C122FF" w14:paraId="45012F40" w14:textId="77777777" w:rsidTr="00D33A8E">
        <w:trPr>
          <w:trHeight w:val="1948"/>
          <w:jc w:val="center"/>
        </w:trPr>
        <w:tc>
          <w:tcPr>
            <w:tcW w:w="4295" w:type="dxa"/>
            <w:vAlign w:val="center"/>
          </w:tcPr>
          <w:p w14:paraId="18DE8276" w14:textId="77777777" w:rsidR="00C122FF" w:rsidRPr="00006CAF" w:rsidRDefault="00C122FF" w:rsidP="005D7C75">
            <w:pPr>
              <w:spacing w:line="480" w:lineRule="exact"/>
              <w:jc w:val="center"/>
              <w:rPr>
                <w:rFonts w:ascii="仿宋_GB2312" w:eastAsia="仿宋_GB2312" w:hAnsi="Calibri" w:cs="Times New Roman"/>
                <w:color w:val="000000"/>
                <w:sz w:val="32"/>
                <w:szCs w:val="32"/>
              </w:rPr>
            </w:pPr>
            <w:r w:rsidRPr="00006CAF">
              <w:rPr>
                <w:rFonts w:ascii="仿宋_GB2312" w:eastAsia="仿宋_GB2312" w:hAnsi="Calibri" w:cs="Times New Roman" w:hint="eastAsia"/>
                <w:color w:val="000000"/>
                <w:sz w:val="32"/>
                <w:szCs w:val="32"/>
              </w:rPr>
              <w:t>现场任务</w:t>
            </w:r>
          </w:p>
        </w:tc>
        <w:tc>
          <w:tcPr>
            <w:tcW w:w="4778" w:type="dxa"/>
          </w:tcPr>
          <w:p w14:paraId="2B3FADF4" w14:textId="77777777" w:rsidR="00C122FF" w:rsidRPr="00006CAF" w:rsidRDefault="00C122FF" w:rsidP="00006CAF">
            <w:pPr>
              <w:spacing w:line="480" w:lineRule="exact"/>
              <w:rPr>
                <w:rFonts w:ascii="仿宋_GB2312" w:eastAsia="仿宋_GB2312" w:hAnsi="Calibri" w:cs="Times New Roman"/>
                <w:color w:val="000000"/>
                <w:sz w:val="32"/>
                <w:szCs w:val="32"/>
              </w:rPr>
            </w:pPr>
          </w:p>
        </w:tc>
      </w:tr>
    </w:tbl>
    <w:p w14:paraId="597E7A46" w14:textId="77777777" w:rsidR="00C122FF" w:rsidRPr="00C122FF" w:rsidRDefault="00C122FF" w:rsidP="00C122FF">
      <w:pPr>
        <w:rPr>
          <w:rFonts w:ascii="仿宋_GB2312" w:eastAsia="仿宋_GB2312" w:hAnsi="Calibri" w:cs="Times New Roman"/>
          <w:b/>
          <w:bCs/>
          <w:color w:val="000000"/>
          <w:sz w:val="32"/>
          <w:szCs w:val="32"/>
        </w:rPr>
      </w:pPr>
    </w:p>
    <w:p w14:paraId="6425A8F8" w14:textId="77777777" w:rsidR="00C122FF" w:rsidRPr="00C122FF" w:rsidRDefault="00C122FF" w:rsidP="00C122FF">
      <w:pPr>
        <w:rPr>
          <w:rFonts w:ascii="仿宋_GB2312" w:eastAsia="仿宋_GB2312" w:hAnsi="Calibri" w:cs="Times New Roman"/>
          <w:b/>
          <w:bCs/>
          <w:color w:val="000000"/>
          <w:sz w:val="32"/>
          <w:szCs w:val="32"/>
        </w:rPr>
      </w:pPr>
    </w:p>
    <w:p w14:paraId="01419952" w14:textId="77777777" w:rsidR="008E69DB" w:rsidRDefault="008E69DB" w:rsidP="00C122FF">
      <w:pPr>
        <w:spacing w:line="360" w:lineRule="auto"/>
        <w:jc w:val="center"/>
        <w:rPr>
          <w:rFonts w:ascii="仿宋_GB2312" w:eastAsia="仿宋_GB2312" w:hAnsi="微软雅黑" w:cs="Times New Roman"/>
          <w:sz w:val="32"/>
          <w:szCs w:val="32"/>
        </w:rPr>
      </w:pPr>
      <w:bookmarkStart w:id="39" w:name="_Toc428459588"/>
    </w:p>
    <w:p w14:paraId="4D864C78" w14:textId="77777777" w:rsidR="008E69DB" w:rsidRDefault="008E69DB" w:rsidP="00C122FF">
      <w:pPr>
        <w:spacing w:line="360" w:lineRule="auto"/>
        <w:jc w:val="center"/>
        <w:rPr>
          <w:rFonts w:ascii="仿宋_GB2312" w:eastAsia="仿宋_GB2312" w:hAnsi="微软雅黑" w:cs="Times New Roman"/>
          <w:sz w:val="32"/>
          <w:szCs w:val="32"/>
        </w:rPr>
      </w:pPr>
    </w:p>
    <w:p w14:paraId="44DADA33" w14:textId="77777777" w:rsidR="008E69DB" w:rsidRDefault="008E69DB" w:rsidP="00C122FF">
      <w:pPr>
        <w:spacing w:line="360" w:lineRule="auto"/>
        <w:jc w:val="center"/>
        <w:rPr>
          <w:rFonts w:ascii="仿宋_GB2312" w:eastAsia="仿宋_GB2312" w:hAnsi="微软雅黑" w:cs="Times New Roman"/>
          <w:sz w:val="32"/>
          <w:szCs w:val="32"/>
        </w:rPr>
      </w:pPr>
    </w:p>
    <w:p w14:paraId="43A92799" w14:textId="77777777" w:rsidR="008E69DB" w:rsidRDefault="008E69DB" w:rsidP="00C122FF">
      <w:pPr>
        <w:spacing w:line="360" w:lineRule="auto"/>
        <w:jc w:val="center"/>
        <w:rPr>
          <w:rFonts w:ascii="仿宋_GB2312" w:eastAsia="仿宋_GB2312" w:hAnsi="微软雅黑" w:cs="Times New Roman"/>
          <w:sz w:val="32"/>
          <w:szCs w:val="32"/>
        </w:rPr>
      </w:pPr>
    </w:p>
    <w:p w14:paraId="73952433" w14:textId="6D846DC9" w:rsidR="008E69DB" w:rsidRPr="00A55C13" w:rsidRDefault="008E69DB" w:rsidP="00B344B6">
      <w:pPr>
        <w:spacing w:line="360" w:lineRule="auto"/>
        <w:jc w:val="center"/>
        <w:rPr>
          <w:rFonts w:ascii="方正小标宋简体" w:eastAsia="方正小标宋简体" w:hAnsi="微软雅黑" w:cs="Noto Sans CJK JP Regular"/>
          <w:b/>
          <w:bCs/>
          <w:kern w:val="0"/>
          <w:sz w:val="44"/>
          <w:szCs w:val="44"/>
          <w:lang w:val="zh-CN"/>
        </w:rPr>
      </w:pPr>
      <w:r w:rsidRPr="00C122FF">
        <w:rPr>
          <w:rFonts w:ascii="仿宋_GB2312" w:eastAsia="仿宋_GB2312" w:hAnsi="微软雅黑" w:cs="Times New Roman" w:hint="eastAsia"/>
          <w:sz w:val="32"/>
          <w:szCs w:val="32"/>
        </w:rPr>
        <w:lastRenderedPageBreak/>
        <w:t xml:space="preserve"> </w:t>
      </w:r>
      <w:r w:rsidR="00C122FF" w:rsidRPr="00A55C13">
        <w:rPr>
          <w:rFonts w:ascii="方正小标宋简体" w:eastAsia="方正小标宋简体" w:hAnsi="微软雅黑" w:cs="Times New Roman" w:hint="eastAsia"/>
          <w:sz w:val="44"/>
          <w:szCs w:val="44"/>
        </w:rPr>
        <w:t>“优创未来”高中组</w:t>
      </w:r>
      <w:r w:rsidR="009D110E" w:rsidRPr="00A55C13">
        <w:rPr>
          <w:rFonts w:ascii="方正小标宋简体" w:eastAsia="方正小标宋简体" w:hAnsi="微软雅黑" w:cs="Times New Roman" w:hint="eastAsia"/>
          <w:sz w:val="44"/>
          <w:szCs w:val="44"/>
        </w:rPr>
        <w:t>竞赛</w:t>
      </w:r>
      <w:r w:rsidR="00C122FF" w:rsidRPr="00A55C13">
        <w:rPr>
          <w:rFonts w:ascii="方正小标宋简体" w:eastAsia="方正小标宋简体" w:hAnsi="微软雅黑" w:cs="Times New Roman" w:hint="eastAsia"/>
          <w:sz w:val="44"/>
          <w:szCs w:val="44"/>
        </w:rPr>
        <w:t>规则</w:t>
      </w:r>
      <w:bookmarkStart w:id="40" w:name="_Toc38117796"/>
      <w:bookmarkStart w:id="41" w:name="_Toc37930537"/>
      <w:bookmarkStart w:id="42" w:name="_Toc37929978"/>
      <w:bookmarkStart w:id="43" w:name="_Toc37928421"/>
      <w:bookmarkStart w:id="44" w:name="_Toc52060299"/>
      <w:bookmarkEnd w:id="39"/>
    </w:p>
    <w:p w14:paraId="0C74BB39" w14:textId="77777777" w:rsidR="00B344B6" w:rsidRPr="00B344B6" w:rsidRDefault="00B344B6" w:rsidP="00B344B6">
      <w:pPr>
        <w:spacing w:line="360" w:lineRule="auto"/>
        <w:jc w:val="center"/>
        <w:rPr>
          <w:rFonts w:ascii="方正小标宋简体" w:eastAsia="方正小标宋简体" w:hAnsi="微软雅黑" w:cs="Noto Sans CJK JP Regular"/>
          <w:b/>
          <w:bCs/>
          <w:kern w:val="0"/>
          <w:sz w:val="36"/>
          <w:szCs w:val="36"/>
          <w:lang w:val="zh-CN"/>
        </w:rPr>
      </w:pPr>
    </w:p>
    <w:p w14:paraId="6C8F0899" w14:textId="54350440" w:rsidR="008E69DB" w:rsidRPr="008E69DB" w:rsidRDefault="008E69DB" w:rsidP="00581D1E">
      <w:pPr>
        <w:keepNext/>
        <w:keepLines/>
        <w:spacing w:line="360" w:lineRule="auto"/>
        <w:ind w:left="329" w:right="58" w:firstLineChars="100" w:firstLine="320"/>
        <w:jc w:val="left"/>
        <w:outlineLvl w:val="0"/>
        <w:rPr>
          <w:rFonts w:ascii="黑体" w:eastAsia="黑体" w:hAnsi="黑体" w:cs="Times New Roman"/>
          <w:kern w:val="44"/>
          <w:sz w:val="32"/>
          <w:szCs w:val="32"/>
        </w:rPr>
      </w:pPr>
      <w:bookmarkStart w:id="45" w:name="_Toc37928423"/>
      <w:bookmarkStart w:id="46" w:name="_Toc37929980"/>
      <w:bookmarkStart w:id="47" w:name="_Toc37930539"/>
      <w:bookmarkStart w:id="48" w:name="_Toc52060301"/>
      <w:bookmarkStart w:id="49" w:name="_Toc38117798"/>
      <w:bookmarkEnd w:id="40"/>
      <w:bookmarkEnd w:id="41"/>
      <w:bookmarkEnd w:id="42"/>
      <w:bookmarkEnd w:id="43"/>
      <w:bookmarkEnd w:id="44"/>
      <w:r w:rsidRPr="008E69DB">
        <w:rPr>
          <w:rFonts w:ascii="黑体" w:eastAsia="黑体" w:hAnsi="黑体" w:cs="Times New Roman" w:hint="eastAsia"/>
          <w:kern w:val="44"/>
          <w:sz w:val="32"/>
          <w:szCs w:val="32"/>
        </w:rPr>
        <w:t>一、比赛内容</w:t>
      </w:r>
      <w:bookmarkStart w:id="50" w:name="_Toc37929981"/>
      <w:bookmarkStart w:id="51" w:name="_Toc37930540"/>
      <w:bookmarkEnd w:id="45"/>
      <w:bookmarkEnd w:id="46"/>
      <w:bookmarkEnd w:id="47"/>
      <w:bookmarkEnd w:id="48"/>
      <w:bookmarkEnd w:id="49"/>
    </w:p>
    <w:p w14:paraId="3E9D2EE6" w14:textId="265CE227" w:rsidR="00C122FF" w:rsidRPr="008E69DB" w:rsidRDefault="00B344B6" w:rsidP="008E69DB">
      <w:pPr>
        <w:keepNext/>
        <w:keepLines/>
        <w:spacing w:before="120" w:after="120" w:line="360" w:lineRule="auto"/>
        <w:ind w:left="329" w:firstLineChars="100" w:firstLine="320"/>
        <w:outlineLvl w:val="2"/>
        <w:rPr>
          <w:rFonts w:ascii="仿宋_GB2312" w:eastAsia="仿宋_GB2312" w:hAnsi="微软雅黑" w:cs="Times New Roman"/>
          <w:sz w:val="32"/>
          <w:szCs w:val="32"/>
        </w:rPr>
      </w:pPr>
      <w:bookmarkStart w:id="52" w:name="_Toc52060302"/>
      <w:bookmarkStart w:id="53" w:name="_Toc38117799"/>
      <w:r w:rsidRPr="00C122FF">
        <w:rPr>
          <w:rFonts w:ascii="仿宋_GB2312" w:eastAsia="仿宋_GB2312" w:hAnsi="微软雅黑" w:cs="Times New Roman" w:hint="eastAsia"/>
          <w:noProof/>
          <w:sz w:val="32"/>
          <w:szCs w:val="32"/>
        </w:rPr>
        <w:drawing>
          <wp:anchor distT="0" distB="0" distL="114300" distR="114300" simplePos="0" relativeHeight="251734528" behindDoc="0" locked="0" layoutInCell="1" allowOverlap="1" wp14:anchorId="70697BAE" wp14:editId="2711C7AA">
            <wp:simplePos x="0" y="0"/>
            <wp:positionH relativeFrom="column">
              <wp:posOffset>542925</wp:posOffset>
            </wp:positionH>
            <wp:positionV relativeFrom="paragraph">
              <wp:posOffset>697230</wp:posOffset>
            </wp:positionV>
            <wp:extent cx="4485005" cy="2800350"/>
            <wp:effectExtent l="0" t="0" r="0" b="0"/>
            <wp:wrapTopAndBottom/>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3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4485005" cy="2800350"/>
                    </a:xfrm>
                    <a:prstGeom prst="rect">
                      <a:avLst/>
                    </a:prstGeom>
                    <a:noFill/>
                  </pic:spPr>
                </pic:pic>
              </a:graphicData>
            </a:graphic>
            <wp14:sizeRelH relativeFrom="margin">
              <wp14:pctWidth>0</wp14:pctWidth>
            </wp14:sizeRelH>
            <wp14:sizeRelV relativeFrom="margin">
              <wp14:pctHeight>0</wp14:pctHeight>
            </wp14:sizeRelV>
          </wp:anchor>
        </w:drawing>
      </w:r>
      <w:r w:rsidR="008E69DB" w:rsidRPr="008E69DB">
        <w:rPr>
          <w:rFonts w:ascii="仿宋_GB2312" w:eastAsia="仿宋_GB2312" w:hAnsi="微软雅黑" w:cs="Times New Roman" w:hint="eastAsia"/>
          <w:sz w:val="32"/>
          <w:szCs w:val="32"/>
        </w:rPr>
        <w:t>1、比赛场地说明</w:t>
      </w:r>
      <w:bookmarkEnd w:id="50"/>
      <w:bookmarkEnd w:id="51"/>
      <w:bookmarkEnd w:id="52"/>
      <w:bookmarkEnd w:id="53"/>
    </w:p>
    <w:p w14:paraId="2F1CF184" w14:textId="051C3654" w:rsidR="00C122FF" w:rsidRPr="00C122FF" w:rsidRDefault="00C122FF" w:rsidP="00C122FF">
      <w:pPr>
        <w:spacing w:line="360" w:lineRule="auto"/>
        <w:ind w:left="329" w:firstLineChars="200" w:firstLine="640"/>
        <w:jc w:val="center"/>
        <w:rPr>
          <w:rFonts w:ascii="仿宋_GB2312" w:eastAsia="仿宋_GB2312" w:hAnsi="微软雅黑" w:cs="Times New Roman"/>
          <w:sz w:val="32"/>
          <w:szCs w:val="32"/>
        </w:rPr>
      </w:pPr>
      <w:r w:rsidRPr="00C122FF">
        <w:rPr>
          <w:rFonts w:ascii="仿宋_GB2312" w:eastAsia="仿宋_GB2312" w:hAnsi="微软雅黑" w:cs="微软雅黑" w:hint="eastAsia"/>
          <w:sz w:val="32"/>
          <w:szCs w:val="32"/>
        </w:rPr>
        <w:t>比赛场地示意图</w:t>
      </w:r>
    </w:p>
    <w:p w14:paraId="046A2521" w14:textId="2B25322B" w:rsidR="00C122FF" w:rsidRPr="00C122FF" w:rsidRDefault="00C122FF" w:rsidP="008E69DB">
      <w:pPr>
        <w:spacing w:line="500" w:lineRule="exact"/>
        <w:ind w:left="329" w:firstLineChars="200" w:firstLine="640"/>
        <w:rPr>
          <w:rFonts w:ascii="仿宋_GB2312" w:eastAsia="仿宋_GB2312" w:hAnsi="微软雅黑" w:cs="Times New Roman"/>
          <w:sz w:val="32"/>
          <w:szCs w:val="32"/>
        </w:rPr>
      </w:pPr>
      <w:r w:rsidRPr="00C122FF">
        <w:rPr>
          <w:rFonts w:ascii="仿宋_GB2312" w:eastAsia="仿宋_GB2312" w:hAnsi="微软雅黑" w:cs="Times New Roman" w:hint="eastAsia"/>
          <w:sz w:val="32"/>
          <w:szCs w:val="32"/>
        </w:rPr>
        <w:t>比赛场地图纸材质为PP</w:t>
      </w:r>
      <w:proofErr w:type="gramStart"/>
      <w:r w:rsidRPr="00C122FF">
        <w:rPr>
          <w:rFonts w:ascii="仿宋_GB2312" w:eastAsia="仿宋_GB2312" w:hAnsi="微软雅黑" w:cs="Times New Roman" w:hint="eastAsia"/>
          <w:sz w:val="32"/>
          <w:szCs w:val="32"/>
        </w:rPr>
        <w:t>裱</w:t>
      </w:r>
      <w:proofErr w:type="gramEnd"/>
      <w:r w:rsidRPr="00C122FF">
        <w:rPr>
          <w:rFonts w:ascii="仿宋_GB2312" w:eastAsia="仿宋_GB2312" w:hAnsi="微软雅黑" w:cs="Times New Roman" w:hint="eastAsia"/>
          <w:sz w:val="32"/>
          <w:szCs w:val="32"/>
        </w:rPr>
        <w:t>地板膜。</w:t>
      </w:r>
    </w:p>
    <w:p w14:paraId="771F2419" w14:textId="3BC81C99" w:rsidR="00C122FF" w:rsidRPr="00C122FF" w:rsidRDefault="00C122FF" w:rsidP="008E69DB">
      <w:pPr>
        <w:spacing w:line="500" w:lineRule="exact"/>
        <w:ind w:left="329" w:firstLineChars="200" w:firstLine="640"/>
        <w:rPr>
          <w:rFonts w:ascii="仿宋_GB2312" w:eastAsia="仿宋_GB2312" w:hAnsi="微软雅黑" w:cs="Times New Roman"/>
          <w:sz w:val="32"/>
          <w:szCs w:val="32"/>
        </w:rPr>
      </w:pPr>
      <w:r w:rsidRPr="00C122FF">
        <w:rPr>
          <w:rFonts w:ascii="仿宋_GB2312" w:eastAsia="仿宋_GB2312" w:hAnsi="微软雅黑" w:cs="Times New Roman" w:hint="eastAsia"/>
          <w:sz w:val="32"/>
          <w:szCs w:val="32"/>
        </w:rPr>
        <w:t>比赛场地尺寸为：长240cm，宽150cm。</w:t>
      </w:r>
    </w:p>
    <w:p w14:paraId="00B8CD5F" w14:textId="52AAA312" w:rsidR="00C122FF" w:rsidRPr="00C122FF" w:rsidRDefault="00C122FF" w:rsidP="008E69DB">
      <w:pPr>
        <w:spacing w:line="500" w:lineRule="exact"/>
        <w:ind w:left="329" w:firstLineChars="200" w:firstLine="640"/>
        <w:rPr>
          <w:rFonts w:ascii="仿宋_GB2312" w:eastAsia="仿宋_GB2312" w:hAnsi="微软雅黑" w:cs="Times New Roman"/>
          <w:sz w:val="32"/>
          <w:szCs w:val="32"/>
        </w:rPr>
      </w:pPr>
      <w:r w:rsidRPr="00C122FF">
        <w:rPr>
          <w:rFonts w:ascii="仿宋_GB2312" w:eastAsia="仿宋_GB2312" w:hAnsi="微软雅黑" w:cs="Times New Roman" w:hint="eastAsia"/>
          <w:sz w:val="32"/>
          <w:szCs w:val="32"/>
        </w:rPr>
        <w:t>比赛场地上标记为“工作区”的是类人形机器人的启动区域，类人形机器人在工作区时，双脚必须位于工作区虚线</w:t>
      </w:r>
      <w:proofErr w:type="gramStart"/>
      <w:r w:rsidRPr="00C122FF">
        <w:rPr>
          <w:rFonts w:ascii="仿宋_GB2312" w:eastAsia="仿宋_GB2312" w:hAnsi="微软雅黑" w:cs="Times New Roman" w:hint="eastAsia"/>
          <w:sz w:val="32"/>
          <w:szCs w:val="32"/>
        </w:rPr>
        <w:t>框区域</w:t>
      </w:r>
      <w:proofErr w:type="gramEnd"/>
      <w:r w:rsidRPr="00C122FF">
        <w:rPr>
          <w:rFonts w:ascii="仿宋_GB2312" w:eastAsia="仿宋_GB2312" w:hAnsi="微软雅黑" w:cs="Times New Roman" w:hint="eastAsia"/>
          <w:sz w:val="32"/>
          <w:szCs w:val="32"/>
        </w:rPr>
        <w:t>内。</w:t>
      </w:r>
    </w:p>
    <w:p w14:paraId="4CAB5368" w14:textId="6F191FD2" w:rsidR="00C122FF" w:rsidRPr="008E69DB" w:rsidRDefault="00C122FF" w:rsidP="008E69DB">
      <w:pPr>
        <w:keepNext/>
        <w:keepLines/>
        <w:spacing w:before="120" w:after="120" w:line="500" w:lineRule="exact"/>
        <w:ind w:left="329" w:firstLineChars="200" w:firstLine="640"/>
        <w:outlineLvl w:val="2"/>
        <w:rPr>
          <w:rFonts w:ascii="仿宋_GB2312" w:eastAsia="仿宋_GB2312" w:hAnsi="微软雅黑" w:cs="Times New Roman"/>
          <w:sz w:val="32"/>
          <w:szCs w:val="32"/>
        </w:rPr>
      </w:pPr>
      <w:bookmarkStart w:id="54" w:name="_Toc52060303"/>
      <w:bookmarkStart w:id="55" w:name="_Toc38117800"/>
      <w:r w:rsidRPr="008E69DB">
        <w:rPr>
          <w:rFonts w:ascii="仿宋_GB2312" w:eastAsia="仿宋_GB2312" w:hAnsi="微软雅黑" w:cs="Times New Roman" w:hint="eastAsia"/>
          <w:sz w:val="32"/>
          <w:szCs w:val="32"/>
        </w:rPr>
        <w:t>2、场地道具说明</w:t>
      </w:r>
      <w:bookmarkEnd w:id="54"/>
      <w:bookmarkEnd w:id="55"/>
    </w:p>
    <w:p w14:paraId="63ABA8D4" w14:textId="77777777" w:rsidR="00C122FF" w:rsidRPr="00C122FF" w:rsidRDefault="00C122FF" w:rsidP="008E69DB">
      <w:pPr>
        <w:spacing w:line="500" w:lineRule="exact"/>
        <w:ind w:left="329" w:firstLineChars="200" w:firstLine="640"/>
        <w:rPr>
          <w:rFonts w:ascii="仿宋_GB2312" w:eastAsia="仿宋_GB2312" w:hAnsi="微软雅黑" w:cs="Times New Roman"/>
          <w:sz w:val="32"/>
          <w:szCs w:val="32"/>
        </w:rPr>
      </w:pPr>
      <w:r w:rsidRPr="00C122FF">
        <w:rPr>
          <w:rFonts w:ascii="仿宋_GB2312" w:eastAsia="仿宋_GB2312" w:hAnsi="微软雅黑" w:cs="Times New Roman" w:hint="eastAsia"/>
          <w:sz w:val="32"/>
          <w:szCs w:val="32"/>
        </w:rPr>
        <w:t>场地上共放置2个场地道具：飞机模型和颜色卡。</w:t>
      </w:r>
    </w:p>
    <w:p w14:paraId="4B78AF79" w14:textId="60081D02" w:rsidR="00C122FF" w:rsidRPr="00C122FF" w:rsidRDefault="00C122FF" w:rsidP="008E69DB">
      <w:pPr>
        <w:spacing w:line="500" w:lineRule="exact"/>
        <w:ind w:left="329" w:firstLineChars="200" w:firstLine="640"/>
        <w:rPr>
          <w:rFonts w:ascii="仿宋_GB2312" w:eastAsia="仿宋_GB2312" w:hAnsi="微软雅黑" w:cs="Times New Roman"/>
          <w:sz w:val="32"/>
          <w:szCs w:val="32"/>
        </w:rPr>
      </w:pPr>
      <w:r w:rsidRPr="00C122FF">
        <w:rPr>
          <w:rFonts w:ascii="仿宋_GB2312" w:eastAsia="仿宋_GB2312" w:hAnsi="微软雅黑" w:cs="Times New Roman" w:hint="eastAsia"/>
          <w:sz w:val="32"/>
          <w:szCs w:val="32"/>
        </w:rPr>
        <w:t>飞机模型：由参赛队伍自行准备，要求飞机模型必须为喷气客机模型，尺寸要求在240mm x 240mm x 100mm(长x宽X高)范围以内。禁止飞机机身有二维码、</w:t>
      </w:r>
      <w:proofErr w:type="spellStart"/>
      <w:r w:rsidRPr="00C122FF">
        <w:rPr>
          <w:rFonts w:ascii="仿宋_GB2312" w:eastAsia="仿宋_GB2312" w:hAnsi="微软雅黑" w:cs="Times New Roman" w:hint="eastAsia"/>
          <w:sz w:val="32"/>
          <w:szCs w:val="32"/>
        </w:rPr>
        <w:t>AprilTag</w:t>
      </w:r>
      <w:proofErr w:type="spellEnd"/>
      <w:r w:rsidRPr="00C122FF">
        <w:rPr>
          <w:rFonts w:ascii="仿宋_GB2312" w:eastAsia="仿宋_GB2312" w:hAnsi="微软雅黑" w:cs="Times New Roman" w:hint="eastAsia"/>
          <w:sz w:val="32"/>
          <w:szCs w:val="32"/>
        </w:rPr>
        <w:t>标志等辅助识别标志。</w:t>
      </w:r>
    </w:p>
    <w:p w14:paraId="6FF0825B" w14:textId="69B61CE3" w:rsidR="00C122FF" w:rsidRPr="00C122FF" w:rsidRDefault="00C122FF" w:rsidP="008E69DB">
      <w:pPr>
        <w:spacing w:line="500" w:lineRule="exact"/>
        <w:ind w:left="329" w:firstLineChars="200" w:firstLine="640"/>
        <w:rPr>
          <w:rFonts w:ascii="仿宋_GB2312" w:eastAsia="仿宋_GB2312" w:hAnsi="微软雅黑" w:cs="Times New Roman"/>
          <w:sz w:val="32"/>
          <w:szCs w:val="32"/>
        </w:rPr>
      </w:pPr>
      <w:r w:rsidRPr="00C122FF">
        <w:rPr>
          <w:rFonts w:ascii="仿宋_GB2312" w:eastAsia="仿宋_GB2312" w:hAnsi="微软雅黑" w:cs="Times New Roman" w:hint="eastAsia"/>
          <w:sz w:val="32"/>
          <w:szCs w:val="32"/>
        </w:rPr>
        <w:t>积木块：根据抽签结果，蓝色积木块将放置在目标停机位A或B</w:t>
      </w:r>
      <w:r w:rsidRPr="00C122FF">
        <w:rPr>
          <w:rFonts w:ascii="仿宋_GB2312" w:eastAsia="仿宋_GB2312" w:hAnsi="微软雅黑" w:cs="Times New Roman" w:hint="eastAsia"/>
          <w:sz w:val="32"/>
          <w:szCs w:val="32"/>
        </w:rPr>
        <w:lastRenderedPageBreak/>
        <w:t>区域内。</w:t>
      </w:r>
    </w:p>
    <w:p w14:paraId="78C5CF3F" w14:textId="079F0F32" w:rsidR="00C122FF" w:rsidRPr="00C122FF" w:rsidRDefault="008E69DB" w:rsidP="008E69DB">
      <w:pPr>
        <w:keepNext/>
        <w:keepLines/>
        <w:spacing w:before="120" w:after="120" w:line="500" w:lineRule="exact"/>
        <w:ind w:left="329" w:firstLineChars="200" w:firstLine="640"/>
        <w:outlineLvl w:val="2"/>
        <w:rPr>
          <w:rFonts w:ascii="仿宋_GB2312" w:eastAsia="仿宋_GB2312" w:hAnsi="微软雅黑" w:cs="Times New Roman"/>
          <w:b/>
          <w:bCs/>
          <w:sz w:val="32"/>
          <w:szCs w:val="32"/>
        </w:rPr>
      </w:pPr>
      <w:bookmarkStart w:id="56" w:name="_Toc52060304"/>
      <w:bookmarkStart w:id="57" w:name="_Toc38117801"/>
      <w:bookmarkStart w:id="58" w:name="_Toc37930541"/>
      <w:bookmarkStart w:id="59" w:name="_Toc37929982"/>
      <w:r w:rsidRPr="00424DAD">
        <w:rPr>
          <w:rFonts w:ascii="仿宋_GB2312" w:eastAsia="仿宋_GB2312" w:hAnsi="微软雅黑" w:cs="Times New Roman"/>
          <w:sz w:val="32"/>
          <w:szCs w:val="32"/>
        </w:rPr>
        <w:t>3</w:t>
      </w:r>
      <w:r w:rsidRPr="008E69DB">
        <w:rPr>
          <w:rFonts w:ascii="仿宋_GB2312" w:eastAsia="仿宋_GB2312" w:hAnsi="微软雅黑" w:cs="Times New Roman" w:hint="eastAsia"/>
          <w:sz w:val="32"/>
          <w:szCs w:val="32"/>
        </w:rPr>
        <w:t>、</w:t>
      </w:r>
      <w:r w:rsidR="00C122FF" w:rsidRPr="008E69DB">
        <w:rPr>
          <w:rFonts w:ascii="仿宋_GB2312" w:eastAsia="仿宋_GB2312" w:hAnsi="微软雅黑" w:cs="Times New Roman" w:hint="eastAsia"/>
          <w:sz w:val="32"/>
          <w:szCs w:val="32"/>
        </w:rPr>
        <w:t>比赛任务介绍</w:t>
      </w:r>
      <w:bookmarkEnd w:id="56"/>
      <w:bookmarkEnd w:id="57"/>
      <w:bookmarkEnd w:id="58"/>
      <w:bookmarkEnd w:id="59"/>
    </w:p>
    <w:p w14:paraId="57AC9D32" w14:textId="77777777" w:rsidR="00C122FF" w:rsidRPr="00C122FF" w:rsidRDefault="00C122FF" w:rsidP="008E69DB">
      <w:pPr>
        <w:spacing w:line="500" w:lineRule="exact"/>
        <w:ind w:left="329" w:firstLineChars="200" w:firstLine="640"/>
        <w:rPr>
          <w:rFonts w:ascii="仿宋_GB2312" w:eastAsia="仿宋_GB2312" w:hAnsi="微软雅黑" w:cs="Times New Roman"/>
          <w:sz w:val="32"/>
          <w:szCs w:val="32"/>
        </w:rPr>
      </w:pPr>
      <w:r w:rsidRPr="00C122FF">
        <w:rPr>
          <w:rFonts w:ascii="仿宋_GB2312" w:eastAsia="仿宋_GB2312" w:hAnsi="微软雅黑" w:cs="Times New Roman" w:hint="eastAsia"/>
          <w:sz w:val="32"/>
          <w:szCs w:val="32"/>
        </w:rPr>
        <w:t>每轮比赛总时长为3分钟。要求类人形机器人通过动作展示、目标识别、语音互动等人工智能技术引导飞机停至目标停机位。引导任务共分为6个连续任务，只有完成前置任务后才能进行后续任务。</w:t>
      </w:r>
    </w:p>
    <w:p w14:paraId="14176401" w14:textId="674C87A2" w:rsidR="00C122FF" w:rsidRPr="00C122FF" w:rsidRDefault="008E69DB" w:rsidP="008E69DB">
      <w:pPr>
        <w:spacing w:line="500" w:lineRule="exact"/>
        <w:ind w:firstLineChars="300" w:firstLine="960"/>
        <w:rPr>
          <w:rFonts w:ascii="仿宋_GB2312" w:eastAsia="仿宋_GB2312" w:hAnsi="微软雅黑" w:cs="Times New Roman"/>
          <w:sz w:val="32"/>
          <w:szCs w:val="32"/>
        </w:rPr>
      </w:pPr>
      <w:r w:rsidRPr="008E69DB">
        <w:rPr>
          <w:rFonts w:ascii="仿宋_GB2312" w:eastAsia="仿宋_GB2312" w:hAnsi="微软雅黑" w:cs="Times New Roman" w:hint="eastAsia"/>
          <w:sz w:val="32"/>
          <w:szCs w:val="32"/>
        </w:rPr>
        <w:t>①</w:t>
      </w:r>
      <w:r w:rsidR="00C122FF" w:rsidRPr="00C122FF">
        <w:rPr>
          <w:rFonts w:ascii="仿宋_GB2312" w:eastAsia="仿宋_GB2312" w:hAnsi="微软雅黑" w:cs="Times New Roman" w:hint="eastAsia"/>
          <w:sz w:val="32"/>
          <w:szCs w:val="32"/>
        </w:rPr>
        <w:t>每轮比赛计分公式</w:t>
      </w:r>
    </w:p>
    <w:p w14:paraId="60642FDC" w14:textId="77777777" w:rsidR="00C122FF" w:rsidRPr="00C122FF" w:rsidRDefault="00C122FF" w:rsidP="008E69DB">
      <w:pPr>
        <w:spacing w:line="500" w:lineRule="exact"/>
        <w:ind w:left="329" w:firstLineChars="200" w:firstLine="640"/>
        <w:rPr>
          <w:rFonts w:ascii="仿宋_GB2312" w:eastAsia="仿宋_GB2312" w:hAnsi="微软雅黑" w:cs="Times New Roman"/>
          <w:sz w:val="32"/>
          <w:szCs w:val="32"/>
        </w:rPr>
      </w:pPr>
      <w:r w:rsidRPr="00C122FF">
        <w:rPr>
          <w:rFonts w:ascii="仿宋_GB2312" w:eastAsia="仿宋_GB2312" w:hAnsi="微软雅黑" w:cs="Times New Roman" w:hint="eastAsia"/>
          <w:sz w:val="32"/>
          <w:szCs w:val="32"/>
        </w:rPr>
        <w:t>每轮比赛最终得分 = 6个连续任务得分 + 现场任务得分 - 罚分。</w:t>
      </w:r>
    </w:p>
    <w:p w14:paraId="7E8CFF48" w14:textId="6794FC48" w:rsidR="00C122FF" w:rsidRPr="00C122FF" w:rsidRDefault="008E69DB" w:rsidP="008E69DB">
      <w:pPr>
        <w:spacing w:line="500" w:lineRule="exact"/>
        <w:ind w:left="329" w:firstLineChars="200" w:firstLine="640"/>
        <w:rPr>
          <w:rFonts w:ascii="仿宋_GB2312" w:eastAsia="仿宋_GB2312" w:hAnsi="微软雅黑" w:cs="Times New Roman"/>
          <w:sz w:val="32"/>
          <w:szCs w:val="32"/>
        </w:rPr>
      </w:pPr>
      <w:r w:rsidRPr="008E69DB">
        <w:rPr>
          <w:rFonts w:ascii="仿宋_GB2312" w:eastAsia="仿宋_GB2312" w:hAnsi="微软雅黑" w:cs="Times New Roman" w:hint="eastAsia"/>
          <w:sz w:val="32"/>
          <w:szCs w:val="32"/>
        </w:rPr>
        <w:t>②</w:t>
      </w:r>
      <w:r w:rsidR="00C122FF" w:rsidRPr="00C122FF">
        <w:rPr>
          <w:rFonts w:ascii="仿宋_GB2312" w:eastAsia="仿宋_GB2312" w:hAnsi="微软雅黑" w:cs="Times New Roman" w:hint="eastAsia"/>
          <w:sz w:val="32"/>
          <w:szCs w:val="32"/>
        </w:rPr>
        <w:t>连续任务：6个任务必须连续完成，比赛过程中若出现“计0分”的情况即表示该任务失败，丧失此次启动机会，需要进行重启。</w:t>
      </w:r>
    </w:p>
    <w:p w14:paraId="022A70BC" w14:textId="77777777" w:rsidR="00C122FF" w:rsidRPr="00C122FF" w:rsidRDefault="00C122FF" w:rsidP="008E69DB">
      <w:pPr>
        <w:spacing w:line="500" w:lineRule="exact"/>
        <w:ind w:left="329" w:firstLineChars="200" w:firstLine="640"/>
        <w:rPr>
          <w:rFonts w:ascii="仿宋_GB2312" w:eastAsia="仿宋_GB2312" w:hAnsi="微软雅黑" w:cs="Times New Roman"/>
          <w:sz w:val="32"/>
          <w:szCs w:val="32"/>
        </w:rPr>
      </w:pPr>
      <w:r w:rsidRPr="00C122FF">
        <w:rPr>
          <w:rFonts w:ascii="仿宋_GB2312" w:eastAsia="仿宋_GB2312" w:hAnsi="微软雅黑" w:cs="Times New Roman" w:hint="eastAsia"/>
          <w:sz w:val="32"/>
          <w:szCs w:val="32"/>
        </w:rPr>
        <w:t>具体6项任务扫描二</w:t>
      </w:r>
      <w:proofErr w:type="gramStart"/>
      <w:r w:rsidRPr="00C122FF">
        <w:rPr>
          <w:rFonts w:ascii="仿宋_GB2312" w:eastAsia="仿宋_GB2312" w:hAnsi="微软雅黑" w:cs="Times New Roman" w:hint="eastAsia"/>
          <w:sz w:val="32"/>
          <w:szCs w:val="32"/>
        </w:rPr>
        <w:t>维码见</w:t>
      </w:r>
      <w:proofErr w:type="gramEnd"/>
      <w:r w:rsidRPr="00C122FF">
        <w:rPr>
          <w:rFonts w:ascii="仿宋_GB2312" w:eastAsia="仿宋_GB2312" w:hAnsi="微软雅黑" w:cs="Times New Roman" w:hint="eastAsia"/>
          <w:sz w:val="32"/>
          <w:szCs w:val="32"/>
        </w:rPr>
        <w:t>详细规则！</w:t>
      </w:r>
    </w:p>
    <w:p w14:paraId="31338E46" w14:textId="4E9334F8" w:rsidR="00C122FF" w:rsidRPr="00C122FF" w:rsidRDefault="008E69DB" w:rsidP="008E69DB">
      <w:pPr>
        <w:spacing w:line="500" w:lineRule="exact"/>
        <w:ind w:left="329" w:firstLineChars="200" w:firstLine="640"/>
        <w:rPr>
          <w:rFonts w:ascii="仿宋_GB2312" w:eastAsia="仿宋_GB2312" w:hAnsi="微软雅黑" w:cs="Times New Roman"/>
          <w:bCs/>
          <w:sz w:val="32"/>
          <w:szCs w:val="32"/>
        </w:rPr>
      </w:pPr>
      <w:r w:rsidRPr="008E69DB">
        <w:rPr>
          <w:rFonts w:ascii="仿宋_GB2312" w:eastAsia="仿宋_GB2312" w:hAnsi="微软雅黑" w:cs="Times New Roman" w:hint="eastAsia"/>
          <w:sz w:val="32"/>
          <w:szCs w:val="32"/>
        </w:rPr>
        <w:t>③</w:t>
      </w:r>
      <w:r w:rsidR="00C122FF" w:rsidRPr="00C122FF">
        <w:rPr>
          <w:rFonts w:ascii="仿宋_GB2312" w:eastAsia="仿宋_GB2312" w:hAnsi="微软雅黑" w:cs="Times New Roman" w:hint="eastAsia"/>
          <w:bCs/>
          <w:sz w:val="32"/>
          <w:szCs w:val="32"/>
        </w:rPr>
        <w:t>现场任务得分说明</w:t>
      </w:r>
    </w:p>
    <w:p w14:paraId="21E5F331" w14:textId="77777777" w:rsidR="00C122FF" w:rsidRPr="00C122FF" w:rsidRDefault="00C122FF" w:rsidP="008E69DB">
      <w:pPr>
        <w:spacing w:line="500" w:lineRule="exact"/>
        <w:ind w:left="329" w:firstLineChars="200" w:firstLine="640"/>
        <w:rPr>
          <w:rFonts w:ascii="仿宋_GB2312" w:eastAsia="仿宋_GB2312" w:hAnsi="微软雅黑" w:cs="Times New Roman"/>
          <w:bCs/>
          <w:sz w:val="32"/>
          <w:szCs w:val="32"/>
        </w:rPr>
      </w:pPr>
      <w:r w:rsidRPr="00C122FF">
        <w:rPr>
          <w:rFonts w:ascii="仿宋_GB2312" w:eastAsia="仿宋_GB2312" w:hAnsi="微软雅黑" w:cs="Times New Roman" w:hint="eastAsia"/>
          <w:sz w:val="32"/>
          <w:szCs w:val="32"/>
        </w:rPr>
        <w:t>现场任</w:t>
      </w:r>
      <w:r w:rsidRPr="00C122FF">
        <w:rPr>
          <w:rFonts w:ascii="仿宋_GB2312" w:eastAsia="仿宋_GB2312" w:hAnsi="微软雅黑" w:cs="Times New Roman" w:hint="eastAsia"/>
          <w:bCs/>
          <w:sz w:val="32"/>
          <w:szCs w:val="32"/>
        </w:rPr>
        <w:t>务设置在“换岗休息”行进过程中，评分细则现场公布（比赛主办方有权根据活动实际情况做出调整）。</w:t>
      </w:r>
    </w:p>
    <w:p w14:paraId="0DAF6E87" w14:textId="14F13CDF" w:rsidR="00C122FF" w:rsidRPr="00C122FF" w:rsidRDefault="008E69DB" w:rsidP="008E69DB">
      <w:pPr>
        <w:spacing w:line="500" w:lineRule="exact"/>
        <w:ind w:left="329" w:firstLineChars="200" w:firstLine="640"/>
        <w:rPr>
          <w:rFonts w:ascii="仿宋_GB2312" w:eastAsia="仿宋_GB2312" w:hAnsi="微软雅黑" w:cs="Times New Roman"/>
          <w:bCs/>
          <w:sz w:val="32"/>
          <w:szCs w:val="32"/>
        </w:rPr>
      </w:pPr>
      <w:r w:rsidRPr="008E69DB">
        <w:rPr>
          <w:rFonts w:ascii="仿宋_GB2312" w:eastAsia="仿宋_GB2312" w:hAnsi="微软雅黑" w:cs="Times New Roman" w:hint="eastAsia"/>
          <w:sz w:val="32"/>
          <w:szCs w:val="32"/>
        </w:rPr>
        <w:t>④</w:t>
      </w:r>
      <w:r w:rsidR="00C122FF" w:rsidRPr="00C122FF">
        <w:rPr>
          <w:rFonts w:ascii="仿宋_GB2312" w:eastAsia="仿宋_GB2312" w:hAnsi="微软雅黑" w:cs="Times New Roman" w:hint="eastAsia"/>
          <w:bCs/>
          <w:sz w:val="32"/>
          <w:szCs w:val="32"/>
        </w:rPr>
        <w:t>犯规说明</w:t>
      </w:r>
    </w:p>
    <w:p w14:paraId="1E2FEEB6" w14:textId="77777777" w:rsidR="00C122FF" w:rsidRPr="00C122FF" w:rsidRDefault="00C122FF" w:rsidP="008E69DB">
      <w:pPr>
        <w:spacing w:line="500" w:lineRule="exact"/>
        <w:ind w:left="329" w:firstLineChars="200" w:firstLine="640"/>
        <w:rPr>
          <w:rFonts w:ascii="仿宋_GB2312" w:eastAsia="仿宋_GB2312" w:hAnsi="微软雅黑" w:cs="Times New Roman"/>
          <w:bCs/>
          <w:sz w:val="32"/>
          <w:szCs w:val="32"/>
        </w:rPr>
      </w:pPr>
      <w:r w:rsidRPr="00C122FF">
        <w:rPr>
          <w:rFonts w:ascii="仿宋_GB2312" w:eastAsia="仿宋_GB2312" w:hAnsi="微软雅黑" w:cs="Times New Roman" w:hint="eastAsia"/>
          <w:bCs/>
          <w:sz w:val="32"/>
          <w:szCs w:val="32"/>
        </w:rPr>
        <w:t>扫描二</w:t>
      </w:r>
      <w:proofErr w:type="gramStart"/>
      <w:r w:rsidRPr="00C122FF">
        <w:rPr>
          <w:rFonts w:ascii="仿宋_GB2312" w:eastAsia="仿宋_GB2312" w:hAnsi="微软雅黑" w:cs="Times New Roman" w:hint="eastAsia"/>
          <w:bCs/>
          <w:sz w:val="32"/>
          <w:szCs w:val="32"/>
        </w:rPr>
        <w:t>维码见</w:t>
      </w:r>
      <w:proofErr w:type="gramEnd"/>
      <w:r w:rsidRPr="00C122FF">
        <w:rPr>
          <w:rFonts w:ascii="仿宋_GB2312" w:eastAsia="仿宋_GB2312" w:hAnsi="微软雅黑" w:cs="Times New Roman" w:hint="eastAsia"/>
          <w:bCs/>
          <w:sz w:val="32"/>
          <w:szCs w:val="32"/>
        </w:rPr>
        <w:t>详细规则！</w:t>
      </w:r>
    </w:p>
    <w:p w14:paraId="2FE58267" w14:textId="7EC57454" w:rsidR="00C122FF" w:rsidRPr="008E69DB" w:rsidRDefault="008E69DB" w:rsidP="00581D1E">
      <w:pPr>
        <w:keepNext/>
        <w:keepLines/>
        <w:spacing w:line="500" w:lineRule="exact"/>
        <w:ind w:right="58" w:firstLineChars="200" w:firstLine="640"/>
        <w:jc w:val="left"/>
        <w:outlineLvl w:val="0"/>
        <w:rPr>
          <w:rFonts w:ascii="黑体" w:eastAsia="黑体" w:hAnsi="黑体" w:cs="Times New Roman"/>
          <w:kern w:val="44"/>
          <w:sz w:val="32"/>
          <w:szCs w:val="32"/>
        </w:rPr>
      </w:pPr>
      <w:bookmarkStart w:id="60" w:name="_Toc37929983"/>
      <w:bookmarkStart w:id="61" w:name="_Toc37930542"/>
      <w:bookmarkStart w:id="62" w:name="_Toc38117802"/>
      <w:bookmarkStart w:id="63" w:name="_Toc37928424"/>
      <w:bookmarkStart w:id="64" w:name="_Toc52060305"/>
      <w:r w:rsidRPr="008E69DB">
        <w:rPr>
          <w:rFonts w:ascii="黑体" w:eastAsia="黑体" w:hAnsi="黑体" w:cs="Times New Roman" w:hint="eastAsia"/>
          <w:kern w:val="44"/>
          <w:sz w:val="32"/>
          <w:szCs w:val="32"/>
        </w:rPr>
        <w:t>二、赛事整体流程</w:t>
      </w:r>
      <w:bookmarkEnd w:id="60"/>
      <w:bookmarkEnd w:id="61"/>
      <w:bookmarkEnd w:id="62"/>
      <w:bookmarkEnd w:id="63"/>
      <w:bookmarkEnd w:id="64"/>
    </w:p>
    <w:p w14:paraId="12C86B6F" w14:textId="1DD636B0" w:rsidR="00C122FF" w:rsidRPr="008E69DB" w:rsidRDefault="008E69DB" w:rsidP="008E69DB">
      <w:pPr>
        <w:keepNext/>
        <w:keepLines/>
        <w:spacing w:line="500" w:lineRule="exact"/>
        <w:ind w:firstLineChars="200" w:firstLine="640"/>
        <w:outlineLvl w:val="2"/>
        <w:rPr>
          <w:rFonts w:ascii="仿宋_GB2312" w:eastAsia="仿宋_GB2312" w:hAnsi="微软雅黑" w:cs="Times New Roman"/>
          <w:sz w:val="32"/>
          <w:szCs w:val="32"/>
        </w:rPr>
      </w:pPr>
      <w:bookmarkStart w:id="65" w:name="_Toc37930543"/>
      <w:bookmarkStart w:id="66" w:name="_Toc37929984"/>
      <w:bookmarkStart w:id="67" w:name="_Toc38117803"/>
      <w:bookmarkStart w:id="68" w:name="_Toc52060306"/>
      <w:r w:rsidRPr="008E69DB">
        <w:rPr>
          <w:rFonts w:ascii="仿宋_GB2312" w:eastAsia="仿宋_GB2312" w:hAnsi="微软雅黑" w:cs="Times New Roman"/>
          <w:sz w:val="32"/>
          <w:szCs w:val="32"/>
        </w:rPr>
        <w:t>1</w:t>
      </w:r>
      <w:r w:rsidRPr="008E69DB">
        <w:rPr>
          <w:rFonts w:ascii="仿宋_GB2312" w:eastAsia="仿宋_GB2312" w:hAnsi="微软雅黑" w:cs="Times New Roman" w:hint="eastAsia"/>
          <w:sz w:val="32"/>
          <w:szCs w:val="32"/>
        </w:rPr>
        <w:t>、</w:t>
      </w:r>
      <w:r w:rsidR="00C122FF" w:rsidRPr="008E69DB">
        <w:rPr>
          <w:rFonts w:ascii="仿宋_GB2312" w:eastAsia="仿宋_GB2312" w:hAnsi="微软雅黑" w:cs="Times New Roman" w:hint="eastAsia"/>
          <w:sz w:val="32"/>
          <w:szCs w:val="32"/>
        </w:rPr>
        <w:t>赛制</w:t>
      </w:r>
      <w:bookmarkEnd w:id="65"/>
      <w:bookmarkEnd w:id="66"/>
      <w:bookmarkEnd w:id="67"/>
      <w:bookmarkEnd w:id="68"/>
    </w:p>
    <w:p w14:paraId="2DCE35C7" w14:textId="77777777" w:rsidR="00C122FF" w:rsidRPr="00C122FF" w:rsidRDefault="00C122FF" w:rsidP="008E69DB">
      <w:pPr>
        <w:spacing w:line="500" w:lineRule="exact"/>
        <w:ind w:firstLineChars="200" w:firstLine="640"/>
        <w:rPr>
          <w:rFonts w:ascii="仿宋_GB2312" w:eastAsia="仿宋_GB2312" w:hAnsi="微软雅黑" w:cs="Times New Roman"/>
          <w:sz w:val="32"/>
          <w:szCs w:val="32"/>
        </w:rPr>
      </w:pPr>
      <w:r w:rsidRPr="00C122FF">
        <w:rPr>
          <w:rFonts w:ascii="仿宋_GB2312" w:eastAsia="仿宋_GB2312" w:hAnsi="微软雅黑" w:cs="Times New Roman" w:hint="eastAsia"/>
          <w:sz w:val="32"/>
          <w:szCs w:val="32"/>
        </w:rPr>
        <w:t>比赛共进行2轮。每轮均有一次调试准备时间和比赛机会，调试准备时间2小时，比赛时间为3分钟。</w:t>
      </w:r>
    </w:p>
    <w:p w14:paraId="5AF1CC76" w14:textId="28957A3C" w:rsidR="00C122FF" w:rsidRPr="008E69DB" w:rsidRDefault="00C122FF" w:rsidP="008E69DB">
      <w:pPr>
        <w:keepNext/>
        <w:keepLines/>
        <w:spacing w:line="500" w:lineRule="exact"/>
        <w:ind w:firstLineChars="200" w:firstLine="640"/>
        <w:outlineLvl w:val="2"/>
        <w:rPr>
          <w:rFonts w:ascii="仿宋_GB2312" w:eastAsia="仿宋_GB2312" w:hAnsi="微软雅黑" w:cs="Times New Roman"/>
          <w:sz w:val="32"/>
          <w:szCs w:val="32"/>
        </w:rPr>
      </w:pPr>
      <w:bookmarkStart w:id="69" w:name="_Toc38117805"/>
      <w:bookmarkStart w:id="70" w:name="_Toc52060307"/>
      <w:bookmarkStart w:id="71" w:name="_Toc37929986"/>
      <w:bookmarkStart w:id="72" w:name="_Toc37930545"/>
      <w:r w:rsidRPr="008E69DB">
        <w:rPr>
          <w:rFonts w:ascii="仿宋_GB2312" w:eastAsia="仿宋_GB2312" w:hAnsi="微软雅黑" w:cs="Times New Roman" w:hint="eastAsia"/>
          <w:sz w:val="32"/>
          <w:szCs w:val="32"/>
        </w:rPr>
        <w:t>2、调试准备</w:t>
      </w:r>
      <w:bookmarkEnd w:id="69"/>
      <w:bookmarkEnd w:id="70"/>
      <w:bookmarkEnd w:id="71"/>
      <w:bookmarkEnd w:id="72"/>
    </w:p>
    <w:p w14:paraId="093DBB6A" w14:textId="77777777" w:rsidR="00C122FF" w:rsidRPr="00C122FF" w:rsidRDefault="00C122FF" w:rsidP="008E69DB">
      <w:pPr>
        <w:spacing w:line="500" w:lineRule="exact"/>
        <w:ind w:firstLineChars="200" w:firstLine="640"/>
        <w:rPr>
          <w:rFonts w:ascii="仿宋_GB2312" w:eastAsia="仿宋_GB2312" w:hAnsi="微软雅黑" w:cs="Times New Roman"/>
          <w:sz w:val="32"/>
          <w:szCs w:val="32"/>
        </w:rPr>
      </w:pPr>
      <w:r w:rsidRPr="00C122FF">
        <w:rPr>
          <w:rFonts w:ascii="仿宋_GB2312" w:eastAsia="仿宋_GB2312" w:hAnsi="微软雅黑" w:cs="Times New Roman" w:hint="eastAsia"/>
          <w:sz w:val="32"/>
          <w:szCs w:val="32"/>
        </w:rPr>
        <w:t>队员进入</w:t>
      </w:r>
      <w:proofErr w:type="gramStart"/>
      <w:r w:rsidRPr="00C122FF">
        <w:rPr>
          <w:rFonts w:ascii="仿宋_GB2312" w:eastAsia="仿宋_GB2312" w:hAnsi="微软雅黑" w:cs="Times New Roman" w:hint="eastAsia"/>
          <w:sz w:val="32"/>
          <w:szCs w:val="32"/>
        </w:rPr>
        <w:t>调试区</w:t>
      </w:r>
      <w:proofErr w:type="gramEnd"/>
      <w:r w:rsidRPr="00C122FF">
        <w:rPr>
          <w:rFonts w:ascii="仿宋_GB2312" w:eastAsia="仿宋_GB2312" w:hAnsi="微软雅黑" w:cs="Times New Roman" w:hint="eastAsia"/>
          <w:sz w:val="32"/>
          <w:szCs w:val="32"/>
        </w:rPr>
        <w:t>以后，裁判使用赛项任务设置表公布本次比赛的任务内容。现场编程和调试的时间是2个小时。编程调试好的类人形机器人，由参赛队员贴标记后，统一放置在组委会指定的位置。</w:t>
      </w:r>
    </w:p>
    <w:p w14:paraId="204B7E3E" w14:textId="3C0DA538" w:rsidR="00C122FF" w:rsidRPr="008E69DB" w:rsidRDefault="00C122FF" w:rsidP="008E69DB">
      <w:pPr>
        <w:keepNext/>
        <w:keepLines/>
        <w:spacing w:line="500" w:lineRule="exact"/>
        <w:ind w:firstLineChars="200" w:firstLine="640"/>
        <w:outlineLvl w:val="2"/>
        <w:rPr>
          <w:rFonts w:ascii="仿宋_GB2312" w:eastAsia="仿宋_GB2312" w:hAnsi="微软雅黑" w:cs="Times New Roman"/>
          <w:sz w:val="32"/>
          <w:szCs w:val="32"/>
        </w:rPr>
      </w:pPr>
      <w:bookmarkStart w:id="73" w:name="_Toc37929987"/>
      <w:bookmarkStart w:id="74" w:name="_Toc37930546"/>
      <w:bookmarkStart w:id="75" w:name="_Toc38117806"/>
      <w:bookmarkStart w:id="76" w:name="_Toc52060308"/>
      <w:r w:rsidRPr="008E69DB">
        <w:rPr>
          <w:rFonts w:ascii="仿宋_GB2312" w:eastAsia="仿宋_GB2312" w:hAnsi="微软雅黑" w:cs="Times New Roman" w:hint="eastAsia"/>
          <w:sz w:val="32"/>
          <w:szCs w:val="32"/>
        </w:rPr>
        <w:t>3、赛前确认</w:t>
      </w:r>
      <w:bookmarkEnd w:id="73"/>
      <w:bookmarkEnd w:id="74"/>
      <w:r w:rsidRPr="008E69DB">
        <w:rPr>
          <w:rFonts w:ascii="仿宋_GB2312" w:eastAsia="仿宋_GB2312" w:hAnsi="微软雅黑" w:cs="Times New Roman" w:hint="eastAsia"/>
          <w:sz w:val="32"/>
          <w:szCs w:val="32"/>
        </w:rPr>
        <w:t>与抽签</w:t>
      </w:r>
      <w:bookmarkEnd w:id="75"/>
      <w:bookmarkEnd w:id="76"/>
    </w:p>
    <w:p w14:paraId="0B36D4DD" w14:textId="77777777" w:rsidR="00C122FF" w:rsidRPr="00C122FF" w:rsidRDefault="00C122FF" w:rsidP="008E69DB">
      <w:pPr>
        <w:spacing w:line="500" w:lineRule="exact"/>
        <w:ind w:firstLineChars="200" w:firstLine="640"/>
        <w:rPr>
          <w:rFonts w:ascii="仿宋_GB2312" w:eastAsia="仿宋_GB2312" w:hAnsi="微软雅黑" w:cs="Times New Roman"/>
          <w:sz w:val="32"/>
          <w:szCs w:val="32"/>
        </w:rPr>
      </w:pPr>
      <w:r w:rsidRPr="00C122FF">
        <w:rPr>
          <w:rFonts w:ascii="仿宋_GB2312" w:eastAsia="仿宋_GB2312" w:hAnsi="微软雅黑" w:cs="Times New Roman" w:hint="eastAsia"/>
          <w:sz w:val="32"/>
          <w:szCs w:val="32"/>
        </w:rPr>
        <w:t>赛前确认：调试时间结束后，本</w:t>
      </w:r>
      <w:proofErr w:type="gramStart"/>
      <w:r w:rsidRPr="00C122FF">
        <w:rPr>
          <w:rFonts w:ascii="仿宋_GB2312" w:eastAsia="仿宋_GB2312" w:hAnsi="微软雅黑" w:cs="Times New Roman" w:hint="eastAsia"/>
          <w:sz w:val="32"/>
          <w:szCs w:val="32"/>
        </w:rPr>
        <w:t>场次队员</w:t>
      </w:r>
      <w:proofErr w:type="gramEnd"/>
      <w:r w:rsidRPr="00C122FF">
        <w:rPr>
          <w:rFonts w:ascii="仿宋_GB2312" w:eastAsia="仿宋_GB2312" w:hAnsi="微软雅黑" w:cs="Times New Roman" w:hint="eastAsia"/>
          <w:sz w:val="32"/>
          <w:szCs w:val="32"/>
        </w:rPr>
        <w:t>全部停止调试，上交类人形机器人进行赛前检录，检录要求和报到检录一致，检录通过后进行封</w:t>
      </w:r>
      <w:r w:rsidRPr="00C122FF">
        <w:rPr>
          <w:rFonts w:ascii="仿宋_GB2312" w:eastAsia="仿宋_GB2312" w:hAnsi="微软雅黑" w:cs="Times New Roman" w:hint="eastAsia"/>
          <w:sz w:val="32"/>
          <w:szCs w:val="32"/>
        </w:rPr>
        <w:lastRenderedPageBreak/>
        <w:t>存，等待比赛开始。</w:t>
      </w:r>
    </w:p>
    <w:p w14:paraId="5190C893" w14:textId="77777777" w:rsidR="00C122FF" w:rsidRPr="00C122FF" w:rsidRDefault="00C122FF" w:rsidP="008E69DB">
      <w:pPr>
        <w:spacing w:line="500" w:lineRule="exact"/>
        <w:ind w:firstLineChars="200" w:firstLine="640"/>
        <w:rPr>
          <w:rFonts w:ascii="仿宋_GB2312" w:eastAsia="仿宋_GB2312" w:hAnsi="微软雅黑" w:cs="Times New Roman"/>
          <w:sz w:val="32"/>
          <w:szCs w:val="32"/>
        </w:rPr>
      </w:pPr>
      <w:r w:rsidRPr="00C122FF">
        <w:rPr>
          <w:rFonts w:ascii="仿宋_GB2312" w:eastAsia="仿宋_GB2312" w:hAnsi="微软雅黑" w:cs="Times New Roman" w:hint="eastAsia"/>
          <w:sz w:val="32"/>
          <w:szCs w:val="32"/>
        </w:rPr>
        <w:t>抽签：为了保证比赛的公平性，队员通过赛前检录以后需要进行抽签确认本队的飞机降落位置和颜色卡的放置位置。</w:t>
      </w:r>
    </w:p>
    <w:p w14:paraId="3A6B8246" w14:textId="6365C700" w:rsidR="00C122FF" w:rsidRPr="008E69DB" w:rsidRDefault="00C122FF" w:rsidP="008E69DB">
      <w:pPr>
        <w:keepNext/>
        <w:keepLines/>
        <w:spacing w:line="500" w:lineRule="exact"/>
        <w:ind w:firstLineChars="200" w:firstLine="640"/>
        <w:outlineLvl w:val="2"/>
        <w:rPr>
          <w:rFonts w:ascii="仿宋_GB2312" w:eastAsia="仿宋_GB2312" w:hAnsi="微软雅黑" w:cs="Times New Roman"/>
          <w:sz w:val="32"/>
          <w:szCs w:val="32"/>
        </w:rPr>
      </w:pPr>
      <w:bookmarkStart w:id="77" w:name="_Toc37930548"/>
      <w:bookmarkStart w:id="78" w:name="_Toc52060309"/>
      <w:bookmarkStart w:id="79" w:name="_Toc37929989"/>
      <w:bookmarkStart w:id="80" w:name="_Toc38117808"/>
      <w:r w:rsidRPr="008E69DB">
        <w:rPr>
          <w:rFonts w:ascii="仿宋_GB2312" w:eastAsia="仿宋_GB2312" w:hAnsi="微软雅黑" w:cs="Times New Roman" w:hint="eastAsia"/>
          <w:sz w:val="32"/>
          <w:szCs w:val="32"/>
        </w:rPr>
        <w:t>4、比赛结束</w:t>
      </w:r>
      <w:bookmarkEnd w:id="77"/>
      <w:bookmarkEnd w:id="78"/>
      <w:bookmarkEnd w:id="79"/>
      <w:bookmarkEnd w:id="80"/>
    </w:p>
    <w:p w14:paraId="49718D39" w14:textId="77777777" w:rsidR="00C122FF" w:rsidRPr="00C122FF" w:rsidRDefault="00C122FF" w:rsidP="008E69DB">
      <w:pPr>
        <w:spacing w:line="500" w:lineRule="exact"/>
        <w:ind w:firstLineChars="200" w:firstLine="640"/>
        <w:rPr>
          <w:rFonts w:ascii="仿宋_GB2312" w:eastAsia="仿宋_GB2312" w:hAnsi="微软雅黑" w:cs="Times New Roman"/>
          <w:sz w:val="32"/>
          <w:szCs w:val="32"/>
        </w:rPr>
      </w:pPr>
      <w:r w:rsidRPr="00C122FF">
        <w:rPr>
          <w:rFonts w:ascii="仿宋_GB2312" w:eastAsia="仿宋_GB2312" w:hAnsi="微软雅黑" w:cs="Times New Roman" w:hint="eastAsia"/>
          <w:sz w:val="32"/>
          <w:szCs w:val="32"/>
        </w:rPr>
        <w:t>队伍在完成一些任务后，如不准备继续或完成所有任务后，应向裁判示意，裁判据此停止计时，作为此轮用时予以记录，结束活动；否则，等待裁判的终场哨音，吹响终场哨音后，队员应立即关闭类人形机器人的电源，不得再与场上任何物品接触。</w:t>
      </w:r>
    </w:p>
    <w:p w14:paraId="24439CB9" w14:textId="273BA0CA" w:rsidR="00C122FF" w:rsidRPr="008E69DB" w:rsidRDefault="00581D1E" w:rsidP="00581D1E">
      <w:pPr>
        <w:keepNext/>
        <w:keepLines/>
        <w:spacing w:line="500" w:lineRule="exact"/>
        <w:ind w:right="58" w:firstLineChars="200" w:firstLine="640"/>
        <w:jc w:val="left"/>
        <w:outlineLvl w:val="0"/>
        <w:rPr>
          <w:rFonts w:ascii="黑体" w:eastAsia="黑体" w:hAnsi="黑体" w:cs="Times New Roman"/>
          <w:kern w:val="44"/>
          <w:sz w:val="32"/>
          <w:szCs w:val="32"/>
        </w:rPr>
      </w:pPr>
      <w:bookmarkStart w:id="81" w:name="_Toc37929992"/>
      <w:bookmarkStart w:id="82" w:name="_Toc37930551"/>
      <w:bookmarkStart w:id="83" w:name="_Toc37928425"/>
      <w:bookmarkStart w:id="84" w:name="_Toc38117811"/>
      <w:bookmarkStart w:id="85" w:name="_Toc52060311"/>
      <w:r>
        <w:rPr>
          <w:rFonts w:ascii="黑体" w:eastAsia="黑体" w:hAnsi="黑体" w:cs="Times New Roman" w:hint="eastAsia"/>
          <w:kern w:val="44"/>
          <w:sz w:val="32"/>
          <w:szCs w:val="32"/>
        </w:rPr>
        <w:t>三</w:t>
      </w:r>
      <w:r w:rsidR="00C122FF" w:rsidRPr="008E69DB">
        <w:rPr>
          <w:rFonts w:ascii="黑体" w:eastAsia="黑体" w:hAnsi="黑体" w:cs="Times New Roman" w:hint="eastAsia"/>
          <w:kern w:val="44"/>
          <w:sz w:val="32"/>
          <w:szCs w:val="32"/>
        </w:rPr>
        <w:t>、赛事规则</w:t>
      </w:r>
      <w:bookmarkEnd w:id="81"/>
      <w:bookmarkEnd w:id="82"/>
      <w:bookmarkEnd w:id="83"/>
      <w:bookmarkEnd w:id="84"/>
      <w:bookmarkEnd w:id="85"/>
    </w:p>
    <w:p w14:paraId="50E036F4" w14:textId="72E35BBA" w:rsidR="00C122FF" w:rsidRPr="008E69DB" w:rsidRDefault="00C122FF" w:rsidP="008E69DB">
      <w:pPr>
        <w:keepNext/>
        <w:keepLines/>
        <w:spacing w:line="500" w:lineRule="exact"/>
        <w:ind w:firstLineChars="200" w:firstLine="640"/>
        <w:outlineLvl w:val="2"/>
        <w:rPr>
          <w:rFonts w:ascii="仿宋_GB2312" w:eastAsia="仿宋_GB2312" w:hAnsi="微软雅黑" w:cs="Times New Roman"/>
          <w:sz w:val="32"/>
          <w:szCs w:val="32"/>
        </w:rPr>
      </w:pPr>
      <w:bookmarkStart w:id="86" w:name="_Toc37930552"/>
      <w:bookmarkStart w:id="87" w:name="_Toc37929993"/>
      <w:bookmarkStart w:id="88" w:name="_Toc52060312"/>
      <w:bookmarkStart w:id="89" w:name="_Toc38117812"/>
      <w:r w:rsidRPr="008E69DB">
        <w:rPr>
          <w:rFonts w:ascii="仿宋_GB2312" w:eastAsia="仿宋_GB2312" w:hAnsi="微软雅黑" w:cs="Times New Roman" w:hint="eastAsia"/>
          <w:sz w:val="32"/>
          <w:szCs w:val="32"/>
        </w:rPr>
        <w:t>1、技术规则</w:t>
      </w:r>
      <w:bookmarkEnd w:id="86"/>
      <w:bookmarkEnd w:id="87"/>
      <w:bookmarkEnd w:id="88"/>
      <w:bookmarkEnd w:id="89"/>
    </w:p>
    <w:p w14:paraId="44A90F00" w14:textId="1E3BBB3A" w:rsidR="00C122FF" w:rsidRPr="00C122FF" w:rsidRDefault="008E69DB" w:rsidP="008E69DB">
      <w:pPr>
        <w:spacing w:line="500" w:lineRule="exact"/>
        <w:ind w:firstLineChars="200" w:firstLine="640"/>
        <w:rPr>
          <w:rFonts w:ascii="仿宋_GB2312" w:eastAsia="仿宋_GB2312" w:hAnsi="微软雅黑" w:cs="Times New Roman"/>
          <w:sz w:val="32"/>
          <w:szCs w:val="32"/>
        </w:rPr>
      </w:pPr>
      <w:r w:rsidRPr="008E69DB">
        <w:rPr>
          <w:rFonts w:ascii="仿宋_GB2312" w:eastAsia="仿宋_GB2312" w:hAnsi="微软雅黑" w:cs="Times New Roman" w:hint="eastAsia"/>
          <w:sz w:val="32"/>
          <w:szCs w:val="32"/>
        </w:rPr>
        <w:t>①</w:t>
      </w:r>
      <w:r w:rsidR="00C122FF" w:rsidRPr="00C122FF">
        <w:rPr>
          <w:rFonts w:ascii="仿宋_GB2312" w:eastAsia="仿宋_GB2312" w:hAnsi="微软雅黑" w:cs="Times New Roman" w:hint="eastAsia"/>
          <w:sz w:val="32"/>
          <w:szCs w:val="32"/>
        </w:rPr>
        <w:t>类人形机器人的外形必须由四肢、躯干和头（头部必须能实现左右转动，幅度大于等于90度）等几部分组成，移动过程中只能采用双足行走方式。</w:t>
      </w:r>
    </w:p>
    <w:p w14:paraId="24B13D1B" w14:textId="154ED769" w:rsidR="00C122FF" w:rsidRPr="00C122FF" w:rsidRDefault="008E69DB" w:rsidP="008E69DB">
      <w:pPr>
        <w:spacing w:line="500" w:lineRule="exact"/>
        <w:ind w:firstLineChars="200" w:firstLine="640"/>
        <w:rPr>
          <w:rFonts w:ascii="仿宋_GB2312" w:eastAsia="仿宋_GB2312" w:hAnsi="微软雅黑" w:cs="Times New Roman"/>
          <w:sz w:val="32"/>
          <w:szCs w:val="32"/>
        </w:rPr>
      </w:pPr>
      <w:r w:rsidRPr="008E69DB">
        <w:rPr>
          <w:rFonts w:ascii="仿宋_GB2312" w:eastAsia="仿宋_GB2312" w:hAnsi="微软雅黑" w:cs="Times New Roman" w:hint="eastAsia"/>
          <w:sz w:val="32"/>
          <w:szCs w:val="32"/>
        </w:rPr>
        <w:t>②</w:t>
      </w:r>
      <w:r w:rsidR="00C122FF" w:rsidRPr="00C122FF">
        <w:rPr>
          <w:rFonts w:ascii="仿宋_GB2312" w:eastAsia="仿宋_GB2312" w:hAnsi="微软雅黑" w:cs="Times New Roman" w:hint="eastAsia"/>
          <w:sz w:val="32"/>
          <w:szCs w:val="32"/>
        </w:rPr>
        <w:t>类人形机器人必须具有全彩RGB LED灯光、可拓展外接传感器功能、可拓展GPIO接口功能、视觉识别功能、语音识别功能和语音合成功能。</w:t>
      </w:r>
    </w:p>
    <w:p w14:paraId="3E8200F0" w14:textId="6730A4F2" w:rsidR="00C122FF" w:rsidRPr="00C122FF" w:rsidRDefault="008E69DB" w:rsidP="008E69DB">
      <w:pPr>
        <w:spacing w:line="500" w:lineRule="exact"/>
        <w:ind w:firstLineChars="200" w:firstLine="640"/>
        <w:rPr>
          <w:rFonts w:ascii="仿宋_GB2312" w:eastAsia="仿宋_GB2312" w:hAnsi="微软雅黑" w:cs="Times New Roman"/>
          <w:sz w:val="32"/>
          <w:szCs w:val="32"/>
        </w:rPr>
      </w:pPr>
      <w:r w:rsidRPr="008E69DB">
        <w:rPr>
          <w:rFonts w:ascii="仿宋_GB2312" w:eastAsia="仿宋_GB2312" w:hAnsi="微软雅黑" w:cs="Times New Roman" w:hint="eastAsia"/>
          <w:sz w:val="32"/>
          <w:szCs w:val="32"/>
        </w:rPr>
        <w:t>③</w:t>
      </w:r>
      <w:r w:rsidR="00C122FF" w:rsidRPr="00C122FF">
        <w:rPr>
          <w:rFonts w:ascii="仿宋_GB2312" w:eastAsia="仿宋_GB2312" w:hAnsi="微软雅黑" w:cs="Times New Roman" w:hint="eastAsia"/>
          <w:sz w:val="32"/>
          <w:szCs w:val="32"/>
        </w:rPr>
        <w:t>类人形机器人必须有多任务操作系统，能够顺利完成人工智能程序的编写和运行。</w:t>
      </w:r>
    </w:p>
    <w:p w14:paraId="1C6ABFA5" w14:textId="4286E0D5" w:rsidR="00C122FF" w:rsidRPr="008E69DB" w:rsidRDefault="008E69DB" w:rsidP="008E69DB">
      <w:pPr>
        <w:keepNext/>
        <w:keepLines/>
        <w:spacing w:line="500" w:lineRule="exact"/>
        <w:ind w:firstLineChars="200" w:firstLine="640"/>
        <w:outlineLvl w:val="2"/>
        <w:rPr>
          <w:rFonts w:ascii="仿宋_GB2312" w:eastAsia="仿宋_GB2312" w:hAnsi="微软雅黑" w:cs="Times New Roman"/>
          <w:sz w:val="32"/>
          <w:szCs w:val="32"/>
        </w:rPr>
      </w:pPr>
      <w:bookmarkStart w:id="90" w:name="_Toc37930553"/>
      <w:bookmarkStart w:id="91" w:name="_Toc38117813"/>
      <w:bookmarkStart w:id="92" w:name="_Toc37929994"/>
      <w:bookmarkStart w:id="93" w:name="_Toc52060313"/>
      <w:r w:rsidRPr="008E69DB">
        <w:rPr>
          <w:rFonts w:ascii="仿宋_GB2312" w:eastAsia="仿宋_GB2312" w:hAnsi="微软雅黑" w:cs="Times New Roman"/>
          <w:sz w:val="32"/>
          <w:szCs w:val="32"/>
        </w:rPr>
        <w:t>2</w:t>
      </w:r>
      <w:r w:rsidRPr="008E69DB">
        <w:rPr>
          <w:rFonts w:ascii="仿宋_GB2312" w:eastAsia="仿宋_GB2312" w:hAnsi="微软雅黑" w:cs="Times New Roman" w:hint="eastAsia"/>
          <w:sz w:val="32"/>
          <w:szCs w:val="32"/>
        </w:rPr>
        <w:t>、</w:t>
      </w:r>
      <w:r w:rsidR="00C122FF" w:rsidRPr="008E69DB">
        <w:rPr>
          <w:rFonts w:ascii="仿宋_GB2312" w:eastAsia="仿宋_GB2312" w:hAnsi="微软雅黑" w:cs="Times New Roman" w:hint="eastAsia"/>
          <w:sz w:val="32"/>
          <w:szCs w:val="32"/>
        </w:rPr>
        <w:t>比赛规则</w:t>
      </w:r>
      <w:bookmarkEnd w:id="90"/>
      <w:bookmarkEnd w:id="91"/>
      <w:bookmarkEnd w:id="92"/>
      <w:bookmarkEnd w:id="93"/>
    </w:p>
    <w:p w14:paraId="4646E938" w14:textId="344C350D" w:rsidR="00C122FF" w:rsidRPr="00C122FF" w:rsidRDefault="008E69DB" w:rsidP="008E69DB">
      <w:pPr>
        <w:spacing w:line="500" w:lineRule="exact"/>
        <w:ind w:firstLineChars="200" w:firstLine="640"/>
        <w:rPr>
          <w:rFonts w:ascii="仿宋_GB2312" w:eastAsia="仿宋_GB2312" w:hAnsi="微软雅黑" w:cs="Times New Roman"/>
          <w:sz w:val="32"/>
          <w:szCs w:val="32"/>
        </w:rPr>
      </w:pPr>
      <w:r w:rsidRPr="008E69DB">
        <w:rPr>
          <w:rFonts w:ascii="仿宋_GB2312" w:eastAsia="仿宋_GB2312" w:hAnsi="微软雅黑" w:cs="Times New Roman" w:hint="eastAsia"/>
          <w:sz w:val="32"/>
          <w:szCs w:val="32"/>
        </w:rPr>
        <w:t>①</w:t>
      </w:r>
      <w:r w:rsidR="00C122FF" w:rsidRPr="00C122FF">
        <w:rPr>
          <w:rFonts w:ascii="仿宋_GB2312" w:eastAsia="仿宋_GB2312" w:hAnsi="微软雅黑" w:cs="Times New Roman" w:hint="eastAsia"/>
          <w:sz w:val="32"/>
          <w:szCs w:val="32"/>
        </w:rPr>
        <w:t>启动规范</w:t>
      </w:r>
    </w:p>
    <w:p w14:paraId="296DDFBD" w14:textId="77777777" w:rsidR="00C122FF" w:rsidRPr="00C122FF" w:rsidRDefault="00C122FF" w:rsidP="008E69DB">
      <w:pPr>
        <w:spacing w:line="500" w:lineRule="exact"/>
        <w:ind w:firstLineChars="200" w:firstLine="640"/>
        <w:rPr>
          <w:rFonts w:ascii="仿宋_GB2312" w:eastAsia="仿宋_GB2312" w:hAnsi="微软雅黑" w:cs="Times New Roman"/>
          <w:sz w:val="32"/>
          <w:szCs w:val="32"/>
        </w:rPr>
      </w:pPr>
      <w:r w:rsidRPr="00C122FF">
        <w:rPr>
          <w:rFonts w:ascii="仿宋_GB2312" w:eastAsia="仿宋_GB2312" w:hAnsi="微软雅黑" w:cs="Times New Roman" w:hint="eastAsia"/>
          <w:sz w:val="32"/>
          <w:szCs w:val="32"/>
        </w:rPr>
        <w:t>启动时，类人形机器人需站在启动区域内。裁判确认队伍已准备好以后，将发出“3、2、1，开始”的倒计时启动口令。类人形机器人一旦启动，就只能受其自带的程序控制，队员不得接触，每次接触会计作重启一次。</w:t>
      </w:r>
    </w:p>
    <w:p w14:paraId="772D19B1" w14:textId="2FA82F11" w:rsidR="00C122FF" w:rsidRPr="00C122FF" w:rsidRDefault="008E69DB" w:rsidP="008E69DB">
      <w:pPr>
        <w:spacing w:line="500" w:lineRule="exact"/>
        <w:ind w:firstLineChars="200" w:firstLine="640"/>
        <w:rPr>
          <w:rFonts w:ascii="仿宋_GB2312" w:eastAsia="仿宋_GB2312" w:hAnsi="微软雅黑" w:cs="Times New Roman"/>
          <w:sz w:val="32"/>
          <w:szCs w:val="32"/>
        </w:rPr>
      </w:pPr>
      <w:r w:rsidRPr="008E69DB">
        <w:rPr>
          <w:rFonts w:ascii="仿宋_GB2312" w:eastAsia="仿宋_GB2312" w:hAnsi="微软雅黑" w:cs="Times New Roman" w:hint="eastAsia"/>
          <w:sz w:val="32"/>
          <w:szCs w:val="32"/>
        </w:rPr>
        <w:t>②</w:t>
      </w:r>
      <w:r w:rsidR="00C122FF" w:rsidRPr="00C122FF">
        <w:rPr>
          <w:rFonts w:ascii="仿宋_GB2312" w:eastAsia="仿宋_GB2312" w:hAnsi="微软雅黑" w:cs="Times New Roman" w:hint="eastAsia"/>
          <w:sz w:val="32"/>
          <w:szCs w:val="32"/>
        </w:rPr>
        <w:t>重启规则</w:t>
      </w:r>
    </w:p>
    <w:p w14:paraId="183F98CF" w14:textId="77777777" w:rsidR="00C122FF" w:rsidRPr="00C122FF" w:rsidRDefault="00C122FF" w:rsidP="00581D1E">
      <w:pPr>
        <w:spacing w:line="500" w:lineRule="exact"/>
        <w:ind w:firstLineChars="200" w:firstLine="640"/>
        <w:rPr>
          <w:rFonts w:ascii="仿宋_GB2312" w:eastAsia="仿宋_GB2312" w:hAnsi="微软雅黑" w:cs="Times New Roman"/>
          <w:sz w:val="32"/>
          <w:szCs w:val="32"/>
        </w:rPr>
      </w:pPr>
      <w:r w:rsidRPr="00C122FF">
        <w:rPr>
          <w:rFonts w:ascii="仿宋_GB2312" w:eastAsia="仿宋_GB2312" w:hAnsi="微软雅黑" w:cs="Times New Roman" w:hint="eastAsia"/>
          <w:sz w:val="32"/>
          <w:szCs w:val="32"/>
        </w:rPr>
        <w:t>每轮比赛中，当类人形机器人启动后发生故障、或违反相关规则、或未完整完成任务时，参赛队员需举手向裁判示意，并口述“申请重启”</w:t>
      </w:r>
      <w:r w:rsidRPr="00C122FF">
        <w:rPr>
          <w:rFonts w:ascii="仿宋_GB2312" w:eastAsia="仿宋_GB2312" w:hAnsi="微软雅黑" w:cs="Times New Roman" w:hint="eastAsia"/>
          <w:sz w:val="32"/>
          <w:szCs w:val="32"/>
        </w:rPr>
        <w:lastRenderedPageBreak/>
        <w:t>调整完毕后放回工作区，重新开始计分。</w:t>
      </w:r>
    </w:p>
    <w:p w14:paraId="5AD5FA44" w14:textId="346A4BCF" w:rsidR="00C122FF" w:rsidRPr="00473633" w:rsidRDefault="008E69DB" w:rsidP="00473633">
      <w:pPr>
        <w:spacing w:line="500" w:lineRule="exact"/>
        <w:ind w:firstLineChars="200" w:firstLine="640"/>
        <w:rPr>
          <w:rFonts w:ascii="仿宋_GB2312" w:eastAsia="仿宋_GB2312" w:hAnsi="微软雅黑" w:cs="Times New Roman"/>
          <w:sz w:val="32"/>
          <w:szCs w:val="32"/>
        </w:rPr>
      </w:pPr>
      <w:r w:rsidRPr="008E69DB">
        <w:rPr>
          <w:rFonts w:ascii="仿宋_GB2312" w:eastAsia="仿宋_GB2312" w:hAnsi="微软雅黑" w:cs="Times New Roman" w:hint="eastAsia"/>
          <w:sz w:val="32"/>
          <w:szCs w:val="32"/>
        </w:rPr>
        <w:t>③</w:t>
      </w:r>
      <w:r w:rsidR="00C122FF" w:rsidRPr="00473633">
        <w:rPr>
          <w:rFonts w:ascii="仿宋_GB2312" w:eastAsia="仿宋_GB2312" w:hAnsi="微软雅黑" w:cs="Times New Roman" w:hint="eastAsia"/>
          <w:sz w:val="32"/>
          <w:szCs w:val="32"/>
        </w:rPr>
        <w:t>类人形机器人动作</w:t>
      </w:r>
    </w:p>
    <w:p w14:paraId="5DEEDDF7" w14:textId="77777777" w:rsidR="00C122FF" w:rsidRPr="00473633" w:rsidRDefault="00C122FF" w:rsidP="00473633">
      <w:pPr>
        <w:spacing w:line="500" w:lineRule="exact"/>
        <w:ind w:firstLineChars="200" w:firstLine="640"/>
        <w:rPr>
          <w:rFonts w:ascii="仿宋_GB2312" w:eastAsia="仿宋_GB2312" w:hAnsi="微软雅黑" w:cs="Times New Roman"/>
          <w:sz w:val="32"/>
          <w:szCs w:val="32"/>
        </w:rPr>
      </w:pPr>
      <w:r w:rsidRPr="00473633">
        <w:rPr>
          <w:rFonts w:ascii="仿宋_GB2312" w:eastAsia="仿宋_GB2312" w:hAnsi="微软雅黑" w:cs="Times New Roman" w:hint="eastAsia"/>
          <w:sz w:val="32"/>
          <w:szCs w:val="32"/>
        </w:rPr>
        <w:t>扫描二</w:t>
      </w:r>
      <w:proofErr w:type="gramStart"/>
      <w:r w:rsidRPr="00473633">
        <w:rPr>
          <w:rFonts w:ascii="仿宋_GB2312" w:eastAsia="仿宋_GB2312" w:hAnsi="微软雅黑" w:cs="Times New Roman" w:hint="eastAsia"/>
          <w:sz w:val="32"/>
          <w:szCs w:val="32"/>
        </w:rPr>
        <w:t>维码见</w:t>
      </w:r>
      <w:proofErr w:type="gramEnd"/>
      <w:r w:rsidRPr="00473633">
        <w:rPr>
          <w:rFonts w:ascii="仿宋_GB2312" w:eastAsia="仿宋_GB2312" w:hAnsi="微软雅黑" w:cs="Times New Roman" w:hint="eastAsia"/>
          <w:sz w:val="32"/>
          <w:szCs w:val="32"/>
        </w:rPr>
        <w:t>详细规则！</w:t>
      </w:r>
    </w:p>
    <w:p w14:paraId="2FC62FB6" w14:textId="71D7319A" w:rsidR="00C122FF" w:rsidRPr="008E69DB" w:rsidRDefault="008E69DB" w:rsidP="00473633">
      <w:pPr>
        <w:spacing w:line="500" w:lineRule="exact"/>
        <w:ind w:firstLineChars="200" w:firstLine="640"/>
        <w:rPr>
          <w:rFonts w:ascii="仿宋_GB2312" w:eastAsia="仿宋_GB2312" w:hAnsi="微软雅黑" w:cs="Times New Roman"/>
          <w:sz w:val="32"/>
          <w:szCs w:val="32"/>
        </w:rPr>
      </w:pPr>
      <w:bookmarkStart w:id="94" w:name="_Toc38117815"/>
      <w:bookmarkStart w:id="95" w:name="_Toc37929996"/>
      <w:bookmarkStart w:id="96" w:name="_Toc37930555"/>
      <w:bookmarkStart w:id="97" w:name="_Toc52060314"/>
      <w:r w:rsidRPr="008E69DB">
        <w:rPr>
          <w:rFonts w:ascii="仿宋_GB2312" w:eastAsia="仿宋_GB2312" w:hAnsi="微软雅黑" w:cs="Times New Roman"/>
          <w:sz w:val="32"/>
          <w:szCs w:val="32"/>
        </w:rPr>
        <w:t>3</w:t>
      </w:r>
      <w:r w:rsidRPr="008E69DB">
        <w:rPr>
          <w:rFonts w:ascii="仿宋_GB2312" w:eastAsia="仿宋_GB2312" w:hAnsi="微软雅黑" w:cs="Times New Roman" w:hint="eastAsia"/>
          <w:sz w:val="32"/>
          <w:szCs w:val="32"/>
        </w:rPr>
        <w:t>、</w:t>
      </w:r>
      <w:r w:rsidR="00C122FF" w:rsidRPr="008E69DB">
        <w:rPr>
          <w:rFonts w:ascii="仿宋_GB2312" w:eastAsia="仿宋_GB2312" w:hAnsi="微软雅黑" w:cs="Times New Roman" w:hint="eastAsia"/>
          <w:sz w:val="32"/>
          <w:szCs w:val="32"/>
        </w:rPr>
        <w:t>最终成绩</w:t>
      </w:r>
      <w:bookmarkEnd w:id="94"/>
      <w:bookmarkEnd w:id="95"/>
      <w:bookmarkEnd w:id="96"/>
      <w:bookmarkEnd w:id="97"/>
    </w:p>
    <w:p w14:paraId="612130EE" w14:textId="12053FD7" w:rsidR="00C122FF" w:rsidRPr="00C122FF" w:rsidRDefault="008E69DB" w:rsidP="00473633">
      <w:pPr>
        <w:spacing w:line="500" w:lineRule="exact"/>
        <w:ind w:firstLineChars="200" w:firstLine="640"/>
        <w:rPr>
          <w:rFonts w:ascii="仿宋_GB2312" w:eastAsia="仿宋_GB2312" w:hAnsi="微软雅黑" w:cs="Times New Roman"/>
          <w:sz w:val="32"/>
          <w:szCs w:val="32"/>
        </w:rPr>
      </w:pPr>
      <w:r w:rsidRPr="008E69DB">
        <w:rPr>
          <w:rFonts w:ascii="仿宋_GB2312" w:eastAsia="仿宋_GB2312" w:hAnsi="微软雅黑" w:cs="Times New Roman" w:hint="eastAsia"/>
          <w:sz w:val="32"/>
          <w:szCs w:val="32"/>
        </w:rPr>
        <w:t>①</w:t>
      </w:r>
      <w:r w:rsidR="00C122FF" w:rsidRPr="00C122FF">
        <w:rPr>
          <w:rFonts w:ascii="仿宋_GB2312" w:eastAsia="仿宋_GB2312" w:hAnsi="微软雅黑" w:cs="Times New Roman" w:hint="eastAsia"/>
          <w:sz w:val="32"/>
          <w:szCs w:val="32"/>
        </w:rPr>
        <w:t>每轮活动结束后，按实际情况计算本轮得分。两轮活动结束后，将两轮活动中的得分相加，作为最终成绩。</w:t>
      </w:r>
    </w:p>
    <w:p w14:paraId="515F162B" w14:textId="7EB66436" w:rsidR="00C122FF" w:rsidRDefault="008E69DB" w:rsidP="00473633">
      <w:pPr>
        <w:spacing w:line="500" w:lineRule="exact"/>
        <w:ind w:firstLineChars="200" w:firstLine="640"/>
        <w:rPr>
          <w:rFonts w:ascii="仿宋_GB2312" w:eastAsia="仿宋_GB2312" w:hAnsi="微软雅黑" w:cs="Times New Roman"/>
          <w:sz w:val="32"/>
          <w:szCs w:val="32"/>
        </w:rPr>
      </w:pPr>
      <w:r w:rsidRPr="008E69DB">
        <w:rPr>
          <w:rFonts w:ascii="仿宋_GB2312" w:eastAsia="仿宋_GB2312" w:hAnsi="微软雅黑" w:cs="Times New Roman" w:hint="eastAsia"/>
          <w:sz w:val="32"/>
          <w:szCs w:val="32"/>
        </w:rPr>
        <w:t>②</w:t>
      </w:r>
      <w:r w:rsidR="00C122FF" w:rsidRPr="00C122FF">
        <w:rPr>
          <w:rFonts w:ascii="仿宋_GB2312" w:eastAsia="仿宋_GB2312" w:hAnsi="微软雅黑" w:cs="Times New Roman" w:hint="eastAsia"/>
          <w:sz w:val="32"/>
          <w:szCs w:val="32"/>
        </w:rPr>
        <w:t>每个组按总成绩排名，最终得分高的排名靠前。</w:t>
      </w:r>
    </w:p>
    <w:p w14:paraId="1A7588DC" w14:textId="77777777" w:rsidR="00D33A8E" w:rsidRPr="00C122FF" w:rsidRDefault="00D33A8E" w:rsidP="00473633">
      <w:pPr>
        <w:spacing w:line="500" w:lineRule="exact"/>
        <w:ind w:firstLineChars="200" w:firstLine="640"/>
        <w:rPr>
          <w:rFonts w:ascii="仿宋_GB2312" w:eastAsia="仿宋_GB2312" w:hAnsi="微软雅黑" w:cs="Times New Roman" w:hint="eastAsia"/>
          <w:sz w:val="32"/>
          <w:szCs w:val="32"/>
        </w:rPr>
      </w:pPr>
    </w:p>
    <w:p w14:paraId="47E24530" w14:textId="257FB2C0" w:rsidR="00C122FF" w:rsidRPr="00D33A8E" w:rsidRDefault="00C122FF" w:rsidP="00D33A8E">
      <w:pPr>
        <w:spacing w:line="500" w:lineRule="exact"/>
        <w:rPr>
          <w:rFonts w:ascii="仿宋_GB2312" w:eastAsia="仿宋_GB2312" w:hAnsi="微软雅黑" w:cs="Times New Roman"/>
          <w:b/>
          <w:sz w:val="32"/>
          <w:szCs w:val="32"/>
        </w:rPr>
      </w:pPr>
      <w:r w:rsidRPr="00D33A8E">
        <w:rPr>
          <w:rFonts w:ascii="仿宋_GB2312" w:eastAsia="仿宋_GB2312" w:hAnsi="微软雅黑" w:cs="Times New Roman" w:hint="eastAsia"/>
          <w:b/>
          <w:sz w:val="32"/>
          <w:szCs w:val="32"/>
        </w:rPr>
        <w:t>详细规则扫描二维码</w:t>
      </w:r>
    </w:p>
    <w:p w14:paraId="4E852CE9" w14:textId="77777777" w:rsidR="00C122FF" w:rsidRPr="00C122FF" w:rsidRDefault="00C122FF" w:rsidP="00D33A8E">
      <w:pPr>
        <w:spacing w:line="360" w:lineRule="auto"/>
        <w:ind w:firstLineChars="200" w:firstLine="640"/>
        <w:jc w:val="left"/>
        <w:rPr>
          <w:rFonts w:ascii="仿宋_GB2312" w:eastAsia="仿宋_GB2312" w:hAnsi="微软雅黑" w:cs="Times New Roman"/>
          <w:b/>
          <w:bCs/>
          <w:sz w:val="32"/>
          <w:szCs w:val="32"/>
        </w:rPr>
      </w:pPr>
      <w:r w:rsidRPr="00C122FF">
        <w:rPr>
          <w:rFonts w:ascii="仿宋_GB2312" w:eastAsia="仿宋_GB2312" w:hAnsi="微软雅黑" w:cs="Times New Roman" w:hint="eastAsia"/>
          <w:noProof/>
          <w:sz w:val="32"/>
          <w:szCs w:val="32"/>
        </w:rPr>
        <w:drawing>
          <wp:inline distT="0" distB="0" distL="114300" distR="114300" wp14:anchorId="2BAD3AAC" wp14:editId="6B3271DE">
            <wp:extent cx="1333500" cy="1339174"/>
            <wp:effectExtent l="0" t="0" r="0" b="0"/>
            <wp:docPr id="28"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2"/>
                    <pic:cNvPicPr>
                      <a:picLocks noChangeAspect="1"/>
                    </pic:cNvPicPr>
                  </pic:nvPicPr>
                  <pic:blipFill>
                    <a:blip r:embed="rId14"/>
                    <a:stretch>
                      <a:fillRect/>
                    </a:stretch>
                  </pic:blipFill>
                  <pic:spPr>
                    <a:xfrm>
                      <a:off x="0" y="0"/>
                      <a:ext cx="1357336" cy="1363112"/>
                    </a:xfrm>
                    <a:prstGeom prst="rect">
                      <a:avLst/>
                    </a:prstGeom>
                    <a:noFill/>
                    <a:ln>
                      <a:noFill/>
                    </a:ln>
                  </pic:spPr>
                </pic:pic>
              </a:graphicData>
            </a:graphic>
          </wp:inline>
        </w:drawing>
      </w:r>
    </w:p>
    <w:p w14:paraId="36217E10" w14:textId="77777777" w:rsidR="00563DA2" w:rsidRDefault="00563DA2" w:rsidP="00563DA2">
      <w:pPr>
        <w:autoSpaceDE w:val="0"/>
        <w:autoSpaceDN w:val="0"/>
        <w:adjustRightInd w:val="0"/>
        <w:spacing w:line="0" w:lineRule="atLeast"/>
        <w:ind w:left="329"/>
        <w:jc w:val="center"/>
        <w:rPr>
          <w:rFonts w:ascii="仿宋_GB2312" w:eastAsia="仿宋_GB2312" w:hAnsi="微软雅黑" w:cs="宋体u揰..."/>
          <w:b/>
          <w:bCs/>
          <w:color w:val="000000"/>
          <w:kern w:val="0"/>
          <w:sz w:val="32"/>
          <w:szCs w:val="32"/>
        </w:rPr>
      </w:pPr>
    </w:p>
    <w:p w14:paraId="2A1032DF" w14:textId="77777777" w:rsidR="00D33A8E" w:rsidRDefault="00D33A8E" w:rsidP="00563DA2">
      <w:pPr>
        <w:autoSpaceDE w:val="0"/>
        <w:autoSpaceDN w:val="0"/>
        <w:adjustRightInd w:val="0"/>
        <w:spacing w:line="0" w:lineRule="atLeast"/>
        <w:ind w:left="329"/>
        <w:jc w:val="center"/>
        <w:rPr>
          <w:rFonts w:ascii="仿宋_GB2312" w:eastAsia="仿宋_GB2312" w:hAnsi="微软雅黑" w:cs="宋体u揰..."/>
          <w:b/>
          <w:bCs/>
          <w:color w:val="000000"/>
          <w:kern w:val="0"/>
          <w:sz w:val="32"/>
          <w:szCs w:val="32"/>
        </w:rPr>
      </w:pPr>
    </w:p>
    <w:p w14:paraId="4A7C4B69" w14:textId="77777777" w:rsidR="00D33A8E" w:rsidRDefault="00D33A8E" w:rsidP="00563DA2">
      <w:pPr>
        <w:autoSpaceDE w:val="0"/>
        <w:autoSpaceDN w:val="0"/>
        <w:adjustRightInd w:val="0"/>
        <w:spacing w:line="0" w:lineRule="atLeast"/>
        <w:ind w:left="329"/>
        <w:jc w:val="center"/>
        <w:rPr>
          <w:rFonts w:ascii="仿宋_GB2312" w:eastAsia="仿宋_GB2312" w:hAnsi="微软雅黑" w:cs="宋体u揰..."/>
          <w:b/>
          <w:bCs/>
          <w:color w:val="000000"/>
          <w:kern w:val="0"/>
          <w:sz w:val="32"/>
          <w:szCs w:val="32"/>
        </w:rPr>
      </w:pPr>
    </w:p>
    <w:p w14:paraId="1D65D00A" w14:textId="77777777" w:rsidR="00D33A8E" w:rsidRDefault="00D33A8E" w:rsidP="00563DA2">
      <w:pPr>
        <w:autoSpaceDE w:val="0"/>
        <w:autoSpaceDN w:val="0"/>
        <w:adjustRightInd w:val="0"/>
        <w:spacing w:line="0" w:lineRule="atLeast"/>
        <w:ind w:left="329"/>
        <w:jc w:val="center"/>
        <w:rPr>
          <w:rFonts w:ascii="仿宋_GB2312" w:eastAsia="仿宋_GB2312" w:hAnsi="微软雅黑" w:cs="宋体u揰..."/>
          <w:b/>
          <w:bCs/>
          <w:color w:val="000000"/>
          <w:kern w:val="0"/>
          <w:sz w:val="32"/>
          <w:szCs w:val="32"/>
        </w:rPr>
      </w:pPr>
    </w:p>
    <w:p w14:paraId="65EAE1C1" w14:textId="77777777" w:rsidR="00D33A8E" w:rsidRDefault="00D33A8E" w:rsidP="00563DA2">
      <w:pPr>
        <w:autoSpaceDE w:val="0"/>
        <w:autoSpaceDN w:val="0"/>
        <w:adjustRightInd w:val="0"/>
        <w:spacing w:line="0" w:lineRule="atLeast"/>
        <w:ind w:left="329"/>
        <w:jc w:val="center"/>
        <w:rPr>
          <w:rFonts w:ascii="仿宋_GB2312" w:eastAsia="仿宋_GB2312" w:hAnsi="微软雅黑" w:cs="宋体u揰..."/>
          <w:b/>
          <w:bCs/>
          <w:color w:val="000000"/>
          <w:kern w:val="0"/>
          <w:sz w:val="32"/>
          <w:szCs w:val="32"/>
        </w:rPr>
      </w:pPr>
    </w:p>
    <w:p w14:paraId="7EE385F2" w14:textId="77777777" w:rsidR="00D33A8E" w:rsidRDefault="00D33A8E" w:rsidP="00563DA2">
      <w:pPr>
        <w:autoSpaceDE w:val="0"/>
        <w:autoSpaceDN w:val="0"/>
        <w:adjustRightInd w:val="0"/>
        <w:spacing w:line="0" w:lineRule="atLeast"/>
        <w:ind w:left="329"/>
        <w:jc w:val="center"/>
        <w:rPr>
          <w:rFonts w:ascii="仿宋_GB2312" w:eastAsia="仿宋_GB2312" w:hAnsi="微软雅黑" w:cs="宋体u揰..."/>
          <w:b/>
          <w:bCs/>
          <w:color w:val="000000"/>
          <w:kern w:val="0"/>
          <w:sz w:val="32"/>
          <w:szCs w:val="32"/>
        </w:rPr>
      </w:pPr>
    </w:p>
    <w:p w14:paraId="79969723" w14:textId="77777777" w:rsidR="00D33A8E" w:rsidRDefault="00D33A8E" w:rsidP="00563DA2">
      <w:pPr>
        <w:autoSpaceDE w:val="0"/>
        <w:autoSpaceDN w:val="0"/>
        <w:adjustRightInd w:val="0"/>
        <w:spacing w:line="0" w:lineRule="atLeast"/>
        <w:ind w:left="329"/>
        <w:jc w:val="center"/>
        <w:rPr>
          <w:rFonts w:ascii="仿宋_GB2312" w:eastAsia="仿宋_GB2312" w:hAnsi="微软雅黑" w:cs="宋体u揰..."/>
          <w:b/>
          <w:bCs/>
          <w:color w:val="000000"/>
          <w:kern w:val="0"/>
          <w:sz w:val="32"/>
          <w:szCs w:val="32"/>
        </w:rPr>
      </w:pPr>
    </w:p>
    <w:p w14:paraId="21310E3B" w14:textId="77777777" w:rsidR="00D33A8E" w:rsidRDefault="00D33A8E" w:rsidP="00563DA2">
      <w:pPr>
        <w:autoSpaceDE w:val="0"/>
        <w:autoSpaceDN w:val="0"/>
        <w:adjustRightInd w:val="0"/>
        <w:spacing w:line="0" w:lineRule="atLeast"/>
        <w:ind w:left="329"/>
        <w:jc w:val="center"/>
        <w:rPr>
          <w:rFonts w:ascii="仿宋_GB2312" w:eastAsia="仿宋_GB2312" w:hAnsi="微软雅黑" w:cs="宋体u揰..."/>
          <w:b/>
          <w:bCs/>
          <w:color w:val="000000"/>
          <w:kern w:val="0"/>
          <w:sz w:val="32"/>
          <w:szCs w:val="32"/>
        </w:rPr>
      </w:pPr>
    </w:p>
    <w:p w14:paraId="71FBB24A" w14:textId="77777777" w:rsidR="00D33A8E" w:rsidRDefault="00D33A8E" w:rsidP="00563DA2">
      <w:pPr>
        <w:autoSpaceDE w:val="0"/>
        <w:autoSpaceDN w:val="0"/>
        <w:adjustRightInd w:val="0"/>
        <w:spacing w:line="0" w:lineRule="atLeast"/>
        <w:ind w:left="329"/>
        <w:jc w:val="center"/>
        <w:rPr>
          <w:rFonts w:ascii="仿宋_GB2312" w:eastAsia="仿宋_GB2312" w:hAnsi="微软雅黑" w:cs="宋体u揰..."/>
          <w:b/>
          <w:bCs/>
          <w:color w:val="000000"/>
          <w:kern w:val="0"/>
          <w:sz w:val="32"/>
          <w:szCs w:val="32"/>
        </w:rPr>
      </w:pPr>
    </w:p>
    <w:p w14:paraId="5FF3BE50" w14:textId="77777777" w:rsidR="00D33A8E" w:rsidRDefault="00D33A8E" w:rsidP="00563DA2">
      <w:pPr>
        <w:autoSpaceDE w:val="0"/>
        <w:autoSpaceDN w:val="0"/>
        <w:adjustRightInd w:val="0"/>
        <w:spacing w:line="0" w:lineRule="atLeast"/>
        <w:ind w:left="329"/>
        <w:jc w:val="center"/>
        <w:rPr>
          <w:rFonts w:ascii="仿宋_GB2312" w:eastAsia="仿宋_GB2312" w:hAnsi="微软雅黑" w:cs="宋体u揰..."/>
          <w:b/>
          <w:bCs/>
          <w:color w:val="000000"/>
          <w:kern w:val="0"/>
          <w:sz w:val="32"/>
          <w:szCs w:val="32"/>
        </w:rPr>
      </w:pPr>
    </w:p>
    <w:p w14:paraId="24D8DF9A" w14:textId="77777777" w:rsidR="00D33A8E" w:rsidRDefault="00D33A8E" w:rsidP="00563DA2">
      <w:pPr>
        <w:autoSpaceDE w:val="0"/>
        <w:autoSpaceDN w:val="0"/>
        <w:adjustRightInd w:val="0"/>
        <w:spacing w:line="0" w:lineRule="atLeast"/>
        <w:ind w:left="329"/>
        <w:jc w:val="center"/>
        <w:rPr>
          <w:rFonts w:ascii="仿宋_GB2312" w:eastAsia="仿宋_GB2312" w:hAnsi="微软雅黑" w:cs="宋体u揰..."/>
          <w:b/>
          <w:bCs/>
          <w:color w:val="000000"/>
          <w:kern w:val="0"/>
          <w:sz w:val="32"/>
          <w:szCs w:val="32"/>
        </w:rPr>
      </w:pPr>
    </w:p>
    <w:p w14:paraId="2F06D6EF" w14:textId="77777777" w:rsidR="00D33A8E" w:rsidRDefault="00D33A8E" w:rsidP="00563DA2">
      <w:pPr>
        <w:autoSpaceDE w:val="0"/>
        <w:autoSpaceDN w:val="0"/>
        <w:adjustRightInd w:val="0"/>
        <w:spacing w:line="0" w:lineRule="atLeast"/>
        <w:ind w:left="329"/>
        <w:jc w:val="center"/>
        <w:rPr>
          <w:rFonts w:ascii="仿宋_GB2312" w:eastAsia="仿宋_GB2312" w:hAnsi="微软雅黑" w:cs="宋体u揰..."/>
          <w:b/>
          <w:bCs/>
          <w:color w:val="000000"/>
          <w:kern w:val="0"/>
          <w:sz w:val="32"/>
          <w:szCs w:val="32"/>
        </w:rPr>
      </w:pPr>
    </w:p>
    <w:p w14:paraId="34706D4F" w14:textId="77777777" w:rsidR="00D33A8E" w:rsidRDefault="00D33A8E" w:rsidP="00563DA2">
      <w:pPr>
        <w:autoSpaceDE w:val="0"/>
        <w:autoSpaceDN w:val="0"/>
        <w:adjustRightInd w:val="0"/>
        <w:spacing w:line="0" w:lineRule="atLeast"/>
        <w:ind w:left="329"/>
        <w:jc w:val="center"/>
        <w:rPr>
          <w:rFonts w:ascii="仿宋_GB2312" w:eastAsia="仿宋_GB2312" w:hAnsi="微软雅黑" w:cs="宋体u揰..."/>
          <w:b/>
          <w:bCs/>
          <w:color w:val="000000"/>
          <w:kern w:val="0"/>
          <w:sz w:val="32"/>
          <w:szCs w:val="32"/>
        </w:rPr>
      </w:pPr>
    </w:p>
    <w:p w14:paraId="581E4B69" w14:textId="77777777" w:rsidR="00D33A8E" w:rsidRDefault="00D33A8E" w:rsidP="00563DA2">
      <w:pPr>
        <w:autoSpaceDE w:val="0"/>
        <w:autoSpaceDN w:val="0"/>
        <w:adjustRightInd w:val="0"/>
        <w:spacing w:line="0" w:lineRule="atLeast"/>
        <w:ind w:left="329"/>
        <w:jc w:val="center"/>
        <w:rPr>
          <w:rFonts w:ascii="仿宋_GB2312" w:eastAsia="仿宋_GB2312" w:hAnsi="微软雅黑" w:cs="宋体u揰..."/>
          <w:b/>
          <w:bCs/>
          <w:color w:val="000000"/>
          <w:kern w:val="0"/>
          <w:sz w:val="32"/>
          <w:szCs w:val="32"/>
        </w:rPr>
      </w:pPr>
    </w:p>
    <w:p w14:paraId="1D3FE193" w14:textId="77777777" w:rsidR="00D33A8E" w:rsidRDefault="00D33A8E" w:rsidP="00563DA2">
      <w:pPr>
        <w:autoSpaceDE w:val="0"/>
        <w:autoSpaceDN w:val="0"/>
        <w:adjustRightInd w:val="0"/>
        <w:spacing w:line="0" w:lineRule="atLeast"/>
        <w:ind w:left="329"/>
        <w:jc w:val="center"/>
        <w:rPr>
          <w:rFonts w:ascii="仿宋_GB2312" w:eastAsia="仿宋_GB2312" w:hAnsi="微软雅黑" w:cs="宋体u揰..."/>
          <w:b/>
          <w:bCs/>
          <w:color w:val="000000"/>
          <w:kern w:val="0"/>
          <w:sz w:val="32"/>
          <w:szCs w:val="32"/>
        </w:rPr>
      </w:pPr>
    </w:p>
    <w:p w14:paraId="36BD837E" w14:textId="77777777" w:rsidR="00D33A8E" w:rsidRDefault="00D33A8E" w:rsidP="00563DA2">
      <w:pPr>
        <w:autoSpaceDE w:val="0"/>
        <w:autoSpaceDN w:val="0"/>
        <w:adjustRightInd w:val="0"/>
        <w:spacing w:line="0" w:lineRule="atLeast"/>
        <w:ind w:left="329"/>
        <w:jc w:val="center"/>
        <w:rPr>
          <w:rFonts w:ascii="仿宋_GB2312" w:eastAsia="仿宋_GB2312" w:hAnsi="微软雅黑" w:cs="宋体u揰..."/>
          <w:b/>
          <w:bCs/>
          <w:color w:val="000000"/>
          <w:kern w:val="0"/>
          <w:sz w:val="32"/>
          <w:szCs w:val="32"/>
        </w:rPr>
      </w:pPr>
    </w:p>
    <w:p w14:paraId="1F6A505E" w14:textId="77777777" w:rsidR="00D33A8E" w:rsidRDefault="00D33A8E" w:rsidP="00563DA2">
      <w:pPr>
        <w:autoSpaceDE w:val="0"/>
        <w:autoSpaceDN w:val="0"/>
        <w:adjustRightInd w:val="0"/>
        <w:spacing w:line="0" w:lineRule="atLeast"/>
        <w:ind w:left="329"/>
        <w:jc w:val="center"/>
        <w:rPr>
          <w:rFonts w:ascii="仿宋_GB2312" w:eastAsia="仿宋_GB2312" w:hAnsi="微软雅黑" w:cs="宋体u揰..."/>
          <w:b/>
          <w:bCs/>
          <w:color w:val="000000"/>
          <w:kern w:val="0"/>
          <w:sz w:val="32"/>
          <w:szCs w:val="32"/>
        </w:rPr>
      </w:pPr>
    </w:p>
    <w:p w14:paraId="0827B8AC" w14:textId="58C50B7E" w:rsidR="00563DA2" w:rsidRDefault="00473633" w:rsidP="00473633">
      <w:pPr>
        <w:autoSpaceDE w:val="0"/>
        <w:autoSpaceDN w:val="0"/>
        <w:adjustRightInd w:val="0"/>
        <w:spacing w:line="0" w:lineRule="atLeast"/>
        <w:jc w:val="center"/>
        <w:rPr>
          <w:rFonts w:ascii="仿宋_GB2312" w:eastAsia="仿宋_GB2312" w:hAnsi="微软雅黑" w:cs="宋体u揰..."/>
          <w:color w:val="000000"/>
          <w:kern w:val="0"/>
          <w:sz w:val="36"/>
          <w:szCs w:val="36"/>
        </w:rPr>
      </w:pPr>
      <w:r>
        <w:rPr>
          <w:rFonts w:ascii="仿宋_GB2312" w:eastAsia="仿宋_GB2312" w:hAnsi="微软雅黑" w:cs="宋体u揰..." w:hint="eastAsia"/>
          <w:color w:val="000000"/>
          <w:kern w:val="0"/>
          <w:sz w:val="36"/>
          <w:szCs w:val="36"/>
        </w:rPr>
        <w:lastRenderedPageBreak/>
        <w:t>“</w:t>
      </w:r>
      <w:r w:rsidR="00563DA2" w:rsidRPr="00563DA2">
        <w:rPr>
          <w:rFonts w:ascii="仿宋_GB2312" w:eastAsia="仿宋_GB2312" w:hAnsi="微软雅黑" w:cs="宋体u揰..." w:hint="eastAsia"/>
          <w:color w:val="000000"/>
          <w:kern w:val="0"/>
          <w:sz w:val="36"/>
          <w:szCs w:val="36"/>
        </w:rPr>
        <w:t>优创未来</w:t>
      </w:r>
      <w:r>
        <w:rPr>
          <w:rFonts w:ascii="仿宋_GB2312" w:eastAsia="仿宋_GB2312" w:hAnsi="微软雅黑" w:cs="宋体u揰..." w:hint="eastAsia"/>
          <w:color w:val="000000"/>
          <w:kern w:val="0"/>
          <w:sz w:val="36"/>
          <w:szCs w:val="36"/>
        </w:rPr>
        <w:t>”</w:t>
      </w:r>
      <w:r w:rsidR="00563DA2" w:rsidRPr="00563DA2">
        <w:rPr>
          <w:rFonts w:ascii="仿宋_GB2312" w:eastAsia="仿宋_GB2312" w:hAnsi="微软雅黑" w:cs="宋体u揰..." w:hint="eastAsia"/>
          <w:color w:val="000000"/>
          <w:kern w:val="0"/>
          <w:sz w:val="36"/>
          <w:szCs w:val="36"/>
        </w:rPr>
        <w:t>高中组记分表</w:t>
      </w:r>
    </w:p>
    <w:p w14:paraId="77229850" w14:textId="77777777" w:rsidR="00563DA2" w:rsidRPr="00563DA2" w:rsidRDefault="00563DA2" w:rsidP="00563DA2">
      <w:pPr>
        <w:autoSpaceDE w:val="0"/>
        <w:autoSpaceDN w:val="0"/>
        <w:adjustRightInd w:val="0"/>
        <w:spacing w:line="0" w:lineRule="atLeast"/>
        <w:ind w:left="329"/>
        <w:jc w:val="center"/>
        <w:rPr>
          <w:rFonts w:ascii="仿宋_GB2312" w:eastAsia="仿宋_GB2312" w:hAnsi="微软雅黑" w:cs="宋体u揰..."/>
          <w:color w:val="000000"/>
          <w:kern w:val="0"/>
          <w:sz w:val="36"/>
          <w:szCs w:val="36"/>
        </w:rPr>
      </w:pPr>
    </w:p>
    <w:p w14:paraId="5B90CE00" w14:textId="44EE61B8" w:rsidR="00C122FF" w:rsidRPr="00563DA2" w:rsidRDefault="00C122FF" w:rsidP="00563DA2">
      <w:pPr>
        <w:autoSpaceDE w:val="0"/>
        <w:autoSpaceDN w:val="0"/>
        <w:adjustRightInd w:val="0"/>
        <w:spacing w:line="0" w:lineRule="atLeast"/>
        <w:rPr>
          <w:rFonts w:ascii="仿宋_GB2312" w:eastAsia="仿宋_GB2312" w:hAnsi="微软雅黑" w:cs="宋体u揰..."/>
          <w:color w:val="000000"/>
          <w:kern w:val="0"/>
          <w:sz w:val="32"/>
          <w:szCs w:val="32"/>
        </w:rPr>
      </w:pPr>
      <w:r w:rsidRPr="00563DA2">
        <w:rPr>
          <w:rFonts w:ascii="仿宋_GB2312" w:eastAsia="仿宋_GB2312" w:hAnsi="微软雅黑" w:cs="宋体u揰..." w:hint="eastAsia"/>
          <w:color w:val="000000"/>
          <w:kern w:val="0"/>
          <w:sz w:val="32"/>
          <w:szCs w:val="32"/>
        </w:rPr>
        <w:t>参赛队：</w:t>
      </w:r>
      <w:r w:rsidRPr="00563DA2">
        <w:rPr>
          <w:rFonts w:ascii="仿宋_GB2312" w:eastAsia="仿宋_GB2312" w:hAnsi="微软雅黑" w:cs="宋体u揰..." w:hint="eastAsia"/>
          <w:color w:val="000000"/>
          <w:kern w:val="0"/>
          <w:sz w:val="32"/>
          <w:szCs w:val="32"/>
        </w:rPr>
        <w:tab/>
      </w:r>
      <w:r w:rsidRPr="00563DA2">
        <w:rPr>
          <w:rFonts w:ascii="仿宋_GB2312" w:eastAsia="仿宋_GB2312" w:hAnsi="微软雅黑" w:cs="宋体u揰..." w:hint="eastAsia"/>
          <w:color w:val="000000"/>
          <w:kern w:val="0"/>
          <w:sz w:val="32"/>
          <w:szCs w:val="32"/>
        </w:rPr>
        <w:tab/>
      </w:r>
      <w:r w:rsidRPr="00563DA2">
        <w:rPr>
          <w:rFonts w:ascii="仿宋_GB2312" w:eastAsia="仿宋_GB2312" w:hAnsi="微软雅黑" w:cs="宋体u揰..." w:hint="eastAsia"/>
          <w:color w:val="000000"/>
          <w:kern w:val="0"/>
          <w:sz w:val="32"/>
          <w:szCs w:val="32"/>
        </w:rPr>
        <w:tab/>
      </w:r>
      <w:r w:rsidRPr="00563DA2">
        <w:rPr>
          <w:rFonts w:ascii="仿宋_GB2312" w:eastAsia="仿宋_GB2312" w:hAnsi="微软雅黑" w:cs="宋体u揰..." w:hint="eastAsia"/>
          <w:color w:val="000000"/>
          <w:kern w:val="0"/>
          <w:sz w:val="32"/>
          <w:szCs w:val="32"/>
        </w:rPr>
        <w:tab/>
      </w:r>
      <w:r w:rsidRPr="00563DA2">
        <w:rPr>
          <w:rFonts w:ascii="仿宋_GB2312" w:eastAsia="仿宋_GB2312" w:hAnsi="微软雅黑" w:cs="宋体u揰..." w:hint="eastAsia"/>
          <w:color w:val="000000"/>
          <w:kern w:val="0"/>
          <w:sz w:val="32"/>
          <w:szCs w:val="32"/>
        </w:rPr>
        <w:tab/>
      </w:r>
      <w:r w:rsidRPr="00563DA2">
        <w:rPr>
          <w:rFonts w:ascii="仿宋_GB2312" w:eastAsia="仿宋_GB2312" w:hAnsi="微软雅黑" w:cs="宋体u揰..." w:hint="eastAsia"/>
          <w:color w:val="000000"/>
          <w:kern w:val="0"/>
          <w:sz w:val="32"/>
          <w:szCs w:val="32"/>
        </w:rPr>
        <w:tab/>
      </w:r>
      <w:r w:rsidRPr="00563DA2">
        <w:rPr>
          <w:rFonts w:ascii="仿宋_GB2312" w:eastAsia="仿宋_GB2312" w:hAnsi="微软雅黑" w:cs="宋体u揰..." w:hint="eastAsia"/>
          <w:color w:val="000000"/>
          <w:kern w:val="0"/>
          <w:sz w:val="32"/>
          <w:szCs w:val="32"/>
        </w:rPr>
        <w:tab/>
      </w:r>
      <w:r w:rsidRPr="00563DA2">
        <w:rPr>
          <w:rFonts w:ascii="仿宋_GB2312" w:eastAsia="仿宋_GB2312" w:hAnsi="微软雅黑" w:cs="宋体u揰..." w:hint="eastAsia"/>
          <w:color w:val="000000"/>
          <w:kern w:val="0"/>
          <w:sz w:val="32"/>
          <w:szCs w:val="32"/>
        </w:rPr>
        <w:tab/>
      </w:r>
      <w:r w:rsidRPr="00563DA2">
        <w:rPr>
          <w:rFonts w:ascii="仿宋_GB2312" w:eastAsia="仿宋_GB2312" w:hAnsi="微软雅黑" w:cs="宋体u揰..." w:hint="eastAsia"/>
          <w:color w:val="000000"/>
          <w:kern w:val="0"/>
          <w:sz w:val="32"/>
          <w:szCs w:val="32"/>
        </w:rPr>
        <w:tab/>
      </w:r>
      <w:r w:rsidRPr="00563DA2">
        <w:rPr>
          <w:rFonts w:ascii="仿宋_GB2312" w:eastAsia="仿宋_GB2312" w:hAnsi="微软雅黑" w:cs="宋体u揰..." w:hint="eastAsia"/>
          <w:color w:val="000000"/>
          <w:kern w:val="0"/>
          <w:sz w:val="32"/>
          <w:szCs w:val="32"/>
        </w:rPr>
        <w:tab/>
      </w:r>
      <w:r w:rsidRPr="00563DA2">
        <w:rPr>
          <w:rFonts w:ascii="仿宋_GB2312" w:eastAsia="仿宋_GB2312" w:hAnsi="微软雅黑" w:cs="宋体u揰..." w:hint="eastAsia"/>
          <w:color w:val="000000"/>
          <w:kern w:val="0"/>
          <w:sz w:val="32"/>
          <w:szCs w:val="32"/>
        </w:rPr>
        <w:tab/>
      </w:r>
      <w:r w:rsidRPr="00563DA2">
        <w:rPr>
          <w:rFonts w:ascii="仿宋_GB2312" w:eastAsia="仿宋_GB2312" w:hAnsi="微软雅黑" w:cs="宋体u揰..." w:hint="eastAsia"/>
          <w:color w:val="000000"/>
          <w:kern w:val="0"/>
          <w:sz w:val="32"/>
          <w:szCs w:val="32"/>
        </w:rPr>
        <w:tab/>
      </w:r>
      <w:r w:rsidRPr="00563DA2">
        <w:rPr>
          <w:rFonts w:ascii="仿宋_GB2312" w:eastAsia="仿宋_GB2312" w:hAnsi="微软雅黑" w:cs="宋体u揰..." w:hint="eastAsia"/>
          <w:color w:val="000000"/>
          <w:kern w:val="0"/>
          <w:sz w:val="32"/>
          <w:szCs w:val="32"/>
        </w:rPr>
        <w:tab/>
        <w:t xml:space="preserve"> 轮次：</w:t>
      </w:r>
    </w:p>
    <w:p w14:paraId="5D3BB994" w14:textId="77777777" w:rsidR="00C122FF" w:rsidRPr="00C122FF" w:rsidRDefault="00C122FF" w:rsidP="00563DA2">
      <w:pPr>
        <w:autoSpaceDE w:val="0"/>
        <w:autoSpaceDN w:val="0"/>
        <w:adjustRightInd w:val="0"/>
        <w:spacing w:line="0" w:lineRule="atLeast"/>
        <w:rPr>
          <w:rFonts w:ascii="仿宋_GB2312" w:eastAsia="仿宋_GB2312" w:hAnsi="微软雅黑" w:cs="宋体u揰..."/>
          <w:b/>
          <w:bCs/>
          <w:color w:val="000000"/>
          <w:kern w:val="0"/>
          <w:sz w:val="32"/>
          <w:szCs w:val="32"/>
        </w:rPr>
      </w:pPr>
      <w:r w:rsidRPr="00563DA2">
        <w:rPr>
          <w:rFonts w:ascii="仿宋_GB2312" w:eastAsia="仿宋_GB2312" w:hAnsi="微软雅黑" w:cs="宋体u揰..." w:hint="eastAsia"/>
          <w:color w:val="000000"/>
          <w:kern w:val="0"/>
          <w:sz w:val="32"/>
          <w:szCs w:val="32"/>
        </w:rPr>
        <w:t>飞机降落位置（1或3）：</w:t>
      </w:r>
      <w:r w:rsidRPr="00563DA2">
        <w:rPr>
          <w:rFonts w:ascii="仿宋_GB2312" w:eastAsia="仿宋_GB2312" w:hAnsi="微软雅黑" w:cs="宋体u揰..." w:hint="eastAsia"/>
          <w:color w:val="000000"/>
          <w:kern w:val="0"/>
          <w:sz w:val="32"/>
          <w:szCs w:val="32"/>
        </w:rPr>
        <w:tab/>
      </w:r>
      <w:r w:rsidRPr="00563DA2">
        <w:rPr>
          <w:rFonts w:ascii="仿宋_GB2312" w:eastAsia="仿宋_GB2312" w:hAnsi="微软雅黑" w:cs="宋体u揰..." w:hint="eastAsia"/>
          <w:color w:val="000000"/>
          <w:kern w:val="0"/>
          <w:sz w:val="32"/>
          <w:szCs w:val="32"/>
        </w:rPr>
        <w:tab/>
      </w:r>
      <w:r w:rsidRPr="00563DA2">
        <w:rPr>
          <w:rFonts w:ascii="仿宋_GB2312" w:eastAsia="仿宋_GB2312" w:hAnsi="微软雅黑" w:cs="宋体u揰..." w:hint="eastAsia"/>
          <w:color w:val="000000"/>
          <w:kern w:val="0"/>
          <w:sz w:val="32"/>
          <w:szCs w:val="32"/>
        </w:rPr>
        <w:tab/>
      </w:r>
      <w:r w:rsidRPr="00563DA2">
        <w:rPr>
          <w:rFonts w:ascii="仿宋_GB2312" w:eastAsia="仿宋_GB2312" w:hAnsi="微软雅黑" w:cs="宋体u揰..." w:hint="eastAsia"/>
          <w:color w:val="000000"/>
          <w:kern w:val="0"/>
          <w:sz w:val="32"/>
          <w:szCs w:val="32"/>
        </w:rPr>
        <w:tab/>
        <w:t>颜色卡放置位置（A或B）：</w:t>
      </w:r>
    </w:p>
    <w:tbl>
      <w:tblPr>
        <w:tblW w:w="99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6"/>
        <w:gridCol w:w="4748"/>
        <w:gridCol w:w="1205"/>
        <w:gridCol w:w="1134"/>
        <w:gridCol w:w="851"/>
        <w:gridCol w:w="896"/>
      </w:tblGrid>
      <w:tr w:rsidR="00C122FF" w:rsidRPr="008E69DB" w14:paraId="586DCD57" w14:textId="77777777" w:rsidTr="00D33A8E">
        <w:trPr>
          <w:trHeight w:val="629"/>
          <w:jc w:val="center"/>
        </w:trPr>
        <w:tc>
          <w:tcPr>
            <w:tcW w:w="1106" w:type="dxa"/>
            <w:tcBorders>
              <w:top w:val="single" w:sz="2" w:space="0" w:color="auto"/>
              <w:left w:val="single" w:sz="4" w:space="0" w:color="auto"/>
              <w:bottom w:val="single" w:sz="4" w:space="0" w:color="auto"/>
              <w:right w:val="single" w:sz="2" w:space="0" w:color="auto"/>
            </w:tcBorders>
            <w:vAlign w:val="center"/>
          </w:tcPr>
          <w:p w14:paraId="574B4BF7" w14:textId="77777777" w:rsidR="00C122FF" w:rsidRPr="008E69DB" w:rsidRDefault="00C122FF" w:rsidP="00563DA2">
            <w:pPr>
              <w:spacing w:line="340" w:lineRule="exact"/>
              <w:jc w:val="center"/>
              <w:rPr>
                <w:rFonts w:ascii="仿宋_GB2312" w:eastAsia="仿宋_GB2312" w:hAnsi="等线" w:cs="Times New Roman"/>
                <w:bCs/>
                <w:kern w:val="0"/>
                <w:sz w:val="28"/>
                <w:szCs w:val="28"/>
              </w:rPr>
            </w:pPr>
            <w:r w:rsidRPr="008E69DB">
              <w:rPr>
                <w:rFonts w:ascii="仿宋_GB2312" w:eastAsia="仿宋_GB2312" w:hAnsi="等线" w:cs="Times New Roman" w:hint="eastAsia"/>
                <w:bCs/>
                <w:kern w:val="0"/>
                <w:sz w:val="28"/>
                <w:szCs w:val="28"/>
              </w:rPr>
              <w:t>任务</w:t>
            </w:r>
          </w:p>
        </w:tc>
        <w:tc>
          <w:tcPr>
            <w:tcW w:w="4748" w:type="dxa"/>
            <w:tcBorders>
              <w:top w:val="single" w:sz="2" w:space="0" w:color="auto"/>
              <w:left w:val="single" w:sz="2" w:space="0" w:color="auto"/>
              <w:bottom w:val="single" w:sz="4" w:space="0" w:color="auto"/>
              <w:right w:val="single" w:sz="2" w:space="0" w:color="auto"/>
            </w:tcBorders>
            <w:vAlign w:val="center"/>
          </w:tcPr>
          <w:p w14:paraId="7EAE1D77" w14:textId="1CEB0CFD" w:rsidR="00C122FF" w:rsidRPr="008E69DB" w:rsidRDefault="00C122FF" w:rsidP="00563DA2">
            <w:pPr>
              <w:spacing w:line="340" w:lineRule="exact"/>
              <w:jc w:val="center"/>
              <w:rPr>
                <w:rFonts w:ascii="仿宋_GB2312" w:eastAsia="仿宋_GB2312" w:hAnsi="等线" w:cs="Times New Roman"/>
                <w:bCs/>
                <w:kern w:val="0"/>
                <w:sz w:val="28"/>
                <w:szCs w:val="28"/>
              </w:rPr>
            </w:pPr>
            <w:proofErr w:type="gramStart"/>
            <w:r w:rsidRPr="008E69DB">
              <w:rPr>
                <w:rFonts w:ascii="仿宋_GB2312" w:eastAsia="仿宋_GB2312" w:hAnsi="等线" w:cs="Times New Roman" w:hint="eastAsia"/>
                <w:bCs/>
                <w:kern w:val="0"/>
                <w:sz w:val="28"/>
                <w:szCs w:val="28"/>
              </w:rPr>
              <w:t>描</w:t>
            </w:r>
            <w:proofErr w:type="gramEnd"/>
            <w:r w:rsidR="00563DA2">
              <w:rPr>
                <w:rFonts w:ascii="仿宋_GB2312" w:eastAsia="仿宋_GB2312" w:hAnsi="等线" w:cs="Times New Roman" w:hint="eastAsia"/>
                <w:bCs/>
                <w:kern w:val="0"/>
                <w:sz w:val="28"/>
                <w:szCs w:val="28"/>
              </w:rPr>
              <w:t xml:space="preserve"> </w:t>
            </w:r>
            <w:r w:rsidR="00563DA2">
              <w:rPr>
                <w:rFonts w:ascii="仿宋_GB2312" w:eastAsia="仿宋_GB2312" w:hAnsi="等线" w:cs="Times New Roman"/>
                <w:bCs/>
                <w:kern w:val="0"/>
                <w:sz w:val="28"/>
                <w:szCs w:val="28"/>
              </w:rPr>
              <w:t xml:space="preserve">  </w:t>
            </w:r>
            <w:r w:rsidRPr="008E69DB">
              <w:rPr>
                <w:rFonts w:ascii="仿宋_GB2312" w:eastAsia="仿宋_GB2312" w:hAnsi="等线" w:cs="Times New Roman" w:hint="eastAsia"/>
                <w:bCs/>
                <w:kern w:val="0"/>
                <w:sz w:val="28"/>
                <w:szCs w:val="28"/>
              </w:rPr>
              <w:t>述</w:t>
            </w:r>
          </w:p>
        </w:tc>
        <w:tc>
          <w:tcPr>
            <w:tcW w:w="1205" w:type="dxa"/>
            <w:tcBorders>
              <w:top w:val="single" w:sz="2" w:space="0" w:color="auto"/>
              <w:left w:val="single" w:sz="2" w:space="0" w:color="auto"/>
              <w:bottom w:val="single" w:sz="4" w:space="0" w:color="auto"/>
              <w:right w:val="single" w:sz="2" w:space="0" w:color="auto"/>
            </w:tcBorders>
            <w:vAlign w:val="center"/>
          </w:tcPr>
          <w:p w14:paraId="78AD5D28" w14:textId="77777777" w:rsidR="00C122FF" w:rsidRPr="008E69DB" w:rsidRDefault="00C122FF" w:rsidP="00563DA2">
            <w:pPr>
              <w:spacing w:line="340" w:lineRule="exact"/>
              <w:ind w:left="329"/>
              <w:jc w:val="center"/>
              <w:rPr>
                <w:rFonts w:ascii="仿宋_GB2312" w:eastAsia="仿宋_GB2312" w:hAnsi="微软雅黑" w:cs="Times New Roman"/>
                <w:bCs/>
                <w:kern w:val="0"/>
                <w:sz w:val="28"/>
                <w:szCs w:val="28"/>
              </w:rPr>
            </w:pPr>
            <w:r w:rsidRPr="008E69DB">
              <w:rPr>
                <w:rFonts w:ascii="仿宋_GB2312" w:eastAsia="仿宋_GB2312" w:hAnsi="微软雅黑" w:cs="Times New Roman" w:hint="eastAsia"/>
                <w:bCs/>
                <w:kern w:val="0"/>
                <w:sz w:val="28"/>
                <w:szCs w:val="28"/>
              </w:rPr>
              <w:t>分值</w:t>
            </w:r>
          </w:p>
        </w:tc>
        <w:tc>
          <w:tcPr>
            <w:tcW w:w="1134" w:type="dxa"/>
            <w:tcBorders>
              <w:top w:val="single" w:sz="2" w:space="0" w:color="auto"/>
              <w:left w:val="single" w:sz="2" w:space="0" w:color="auto"/>
              <w:bottom w:val="single" w:sz="4" w:space="0" w:color="auto"/>
              <w:right w:val="single" w:sz="2" w:space="0" w:color="auto"/>
            </w:tcBorders>
            <w:vAlign w:val="center"/>
          </w:tcPr>
          <w:p w14:paraId="2DDBBC59" w14:textId="77777777" w:rsidR="00C122FF" w:rsidRPr="008E69DB" w:rsidRDefault="00C122FF" w:rsidP="00563DA2">
            <w:pPr>
              <w:spacing w:line="340" w:lineRule="exact"/>
              <w:jc w:val="center"/>
              <w:rPr>
                <w:rFonts w:ascii="仿宋_GB2312" w:eastAsia="仿宋_GB2312" w:hAnsi="微软雅黑" w:cs="Times New Roman"/>
                <w:bCs/>
                <w:kern w:val="0"/>
                <w:sz w:val="28"/>
                <w:szCs w:val="28"/>
              </w:rPr>
            </w:pPr>
            <w:r w:rsidRPr="008E69DB">
              <w:rPr>
                <w:rFonts w:ascii="仿宋_GB2312" w:eastAsia="仿宋_GB2312" w:hAnsi="微软雅黑" w:cs="宋体" w:hint="eastAsia"/>
                <w:bCs/>
                <w:kern w:val="0"/>
                <w:sz w:val="28"/>
                <w:szCs w:val="28"/>
              </w:rPr>
              <w:t>得分1</w:t>
            </w:r>
          </w:p>
        </w:tc>
        <w:tc>
          <w:tcPr>
            <w:tcW w:w="851" w:type="dxa"/>
            <w:tcBorders>
              <w:top w:val="single" w:sz="2" w:space="0" w:color="auto"/>
              <w:left w:val="single" w:sz="2" w:space="0" w:color="auto"/>
              <w:bottom w:val="single" w:sz="4" w:space="0" w:color="auto"/>
              <w:right w:val="single" w:sz="2" w:space="0" w:color="auto"/>
            </w:tcBorders>
            <w:vAlign w:val="center"/>
          </w:tcPr>
          <w:p w14:paraId="61D55CB3" w14:textId="77777777" w:rsidR="00C122FF" w:rsidRPr="008E69DB" w:rsidRDefault="00C122FF" w:rsidP="00563DA2">
            <w:pPr>
              <w:spacing w:line="340" w:lineRule="exact"/>
              <w:jc w:val="center"/>
              <w:rPr>
                <w:rFonts w:ascii="仿宋_GB2312" w:eastAsia="仿宋_GB2312" w:hAnsi="微软雅黑" w:cs="Times New Roman"/>
                <w:bCs/>
                <w:kern w:val="0"/>
                <w:sz w:val="28"/>
                <w:szCs w:val="28"/>
              </w:rPr>
            </w:pPr>
            <w:r w:rsidRPr="008E69DB">
              <w:rPr>
                <w:rFonts w:ascii="仿宋_GB2312" w:eastAsia="仿宋_GB2312" w:hAnsi="微软雅黑" w:cs="Times New Roman" w:hint="eastAsia"/>
                <w:bCs/>
                <w:kern w:val="0"/>
                <w:sz w:val="28"/>
                <w:szCs w:val="28"/>
              </w:rPr>
              <w:t>得分2</w:t>
            </w:r>
          </w:p>
        </w:tc>
        <w:tc>
          <w:tcPr>
            <w:tcW w:w="896" w:type="dxa"/>
            <w:tcBorders>
              <w:top w:val="single" w:sz="2" w:space="0" w:color="auto"/>
              <w:left w:val="single" w:sz="2" w:space="0" w:color="auto"/>
              <w:bottom w:val="single" w:sz="4" w:space="0" w:color="auto"/>
              <w:right w:val="single" w:sz="2" w:space="0" w:color="auto"/>
            </w:tcBorders>
            <w:vAlign w:val="center"/>
          </w:tcPr>
          <w:p w14:paraId="51522BF9" w14:textId="77777777" w:rsidR="00C122FF" w:rsidRPr="008E69DB" w:rsidRDefault="00C122FF" w:rsidP="00563DA2">
            <w:pPr>
              <w:spacing w:line="340" w:lineRule="exact"/>
              <w:ind w:left="329"/>
              <w:jc w:val="center"/>
              <w:rPr>
                <w:rFonts w:ascii="仿宋_GB2312" w:eastAsia="仿宋_GB2312" w:hAnsi="微软雅黑" w:cs="Times New Roman"/>
                <w:bCs/>
                <w:kern w:val="0"/>
                <w:sz w:val="28"/>
                <w:szCs w:val="28"/>
              </w:rPr>
            </w:pPr>
            <w:r w:rsidRPr="008E69DB">
              <w:rPr>
                <w:rFonts w:ascii="仿宋_GB2312" w:eastAsia="仿宋_GB2312" w:hAnsi="微软雅黑" w:cs="Times New Roman" w:hint="eastAsia"/>
                <w:bCs/>
                <w:kern w:val="0"/>
                <w:sz w:val="28"/>
                <w:szCs w:val="28"/>
              </w:rPr>
              <w:t>备注</w:t>
            </w:r>
          </w:p>
        </w:tc>
      </w:tr>
      <w:tr w:rsidR="00C122FF" w:rsidRPr="008E69DB" w14:paraId="25166AB4" w14:textId="77777777" w:rsidTr="00D33A8E">
        <w:trPr>
          <w:trHeight w:val="539"/>
          <w:jc w:val="center"/>
        </w:trPr>
        <w:tc>
          <w:tcPr>
            <w:tcW w:w="1106" w:type="dxa"/>
            <w:vMerge w:val="restart"/>
            <w:tcBorders>
              <w:top w:val="single" w:sz="4" w:space="0" w:color="auto"/>
              <w:left w:val="single" w:sz="4" w:space="0" w:color="auto"/>
              <w:right w:val="single" w:sz="6" w:space="0" w:color="auto"/>
            </w:tcBorders>
            <w:shd w:val="clear" w:color="auto" w:fill="FFFFFF"/>
            <w:vAlign w:val="center"/>
          </w:tcPr>
          <w:p w14:paraId="076B734D" w14:textId="77777777" w:rsidR="00C122FF" w:rsidRPr="008E69DB" w:rsidRDefault="00C122FF" w:rsidP="00563DA2">
            <w:pPr>
              <w:spacing w:line="340" w:lineRule="exact"/>
              <w:jc w:val="left"/>
              <w:rPr>
                <w:rFonts w:ascii="仿宋_GB2312" w:eastAsia="仿宋_GB2312" w:hAnsi="等线" w:cs="Times New Roman"/>
                <w:bCs/>
                <w:kern w:val="0"/>
                <w:sz w:val="28"/>
                <w:szCs w:val="28"/>
              </w:rPr>
            </w:pPr>
            <w:r w:rsidRPr="008E69DB">
              <w:rPr>
                <w:rFonts w:ascii="仿宋_GB2312" w:eastAsia="仿宋_GB2312" w:hAnsi="微软雅黑" w:cs="Times New Roman" w:hint="eastAsia"/>
                <w:bCs/>
                <w:sz w:val="28"/>
                <w:szCs w:val="28"/>
              </w:rPr>
              <w:t>机场降落</w:t>
            </w:r>
          </w:p>
        </w:tc>
        <w:tc>
          <w:tcPr>
            <w:tcW w:w="4748" w:type="dxa"/>
            <w:tcBorders>
              <w:top w:val="single" w:sz="4" w:space="0" w:color="auto"/>
              <w:left w:val="single" w:sz="6" w:space="0" w:color="auto"/>
              <w:bottom w:val="single" w:sz="6" w:space="0" w:color="auto"/>
              <w:right w:val="single" w:sz="6" w:space="0" w:color="auto"/>
            </w:tcBorders>
            <w:shd w:val="clear" w:color="auto" w:fill="FFFFFF"/>
            <w:vAlign w:val="center"/>
          </w:tcPr>
          <w:p w14:paraId="40330BA4" w14:textId="77777777" w:rsidR="00C122FF" w:rsidRPr="008E69DB" w:rsidRDefault="00C122FF" w:rsidP="00563DA2">
            <w:pPr>
              <w:spacing w:line="340" w:lineRule="exact"/>
              <w:jc w:val="left"/>
              <w:rPr>
                <w:rFonts w:ascii="仿宋_GB2312" w:eastAsia="仿宋_GB2312" w:hAnsi="微软雅黑" w:cs="Times New Roman"/>
                <w:bCs/>
                <w:kern w:val="0"/>
                <w:sz w:val="28"/>
                <w:szCs w:val="28"/>
              </w:rPr>
            </w:pPr>
            <w:r w:rsidRPr="008E69DB">
              <w:rPr>
                <w:rFonts w:ascii="仿宋_GB2312" w:eastAsia="仿宋_GB2312" w:hAnsi="微软雅黑" w:cs="Times New Roman" w:hint="eastAsia"/>
                <w:bCs/>
                <w:sz w:val="28"/>
                <w:szCs w:val="28"/>
              </w:rPr>
              <w:t>准确识别程序启动指令，并且能回复“收到指令”语音。</w:t>
            </w:r>
          </w:p>
        </w:tc>
        <w:tc>
          <w:tcPr>
            <w:tcW w:w="1205" w:type="dxa"/>
            <w:tcBorders>
              <w:top w:val="single" w:sz="4" w:space="0" w:color="auto"/>
              <w:left w:val="single" w:sz="6" w:space="0" w:color="auto"/>
              <w:bottom w:val="single" w:sz="6" w:space="0" w:color="auto"/>
              <w:right w:val="single" w:sz="6" w:space="0" w:color="auto"/>
            </w:tcBorders>
            <w:shd w:val="clear" w:color="auto" w:fill="FFFFFF"/>
            <w:vAlign w:val="center"/>
          </w:tcPr>
          <w:p w14:paraId="0152750A" w14:textId="77777777" w:rsidR="00C122FF" w:rsidRPr="008E69DB" w:rsidRDefault="00C122FF" w:rsidP="008E69DB">
            <w:pPr>
              <w:spacing w:line="340" w:lineRule="exact"/>
              <w:jc w:val="center"/>
              <w:rPr>
                <w:rFonts w:ascii="仿宋_GB2312" w:eastAsia="仿宋_GB2312" w:hAnsi="微软雅黑" w:cs="Times New Roman"/>
                <w:bCs/>
                <w:kern w:val="0"/>
                <w:sz w:val="28"/>
                <w:szCs w:val="28"/>
              </w:rPr>
            </w:pPr>
            <w:r w:rsidRPr="008E69DB">
              <w:rPr>
                <w:rFonts w:ascii="仿宋_GB2312" w:eastAsia="仿宋_GB2312" w:hAnsi="微软雅黑" w:cs="Times New Roman" w:hint="eastAsia"/>
                <w:bCs/>
                <w:kern w:val="0"/>
                <w:sz w:val="28"/>
                <w:szCs w:val="28"/>
              </w:rPr>
              <w:t>10</w:t>
            </w:r>
          </w:p>
        </w:tc>
        <w:tc>
          <w:tcPr>
            <w:tcW w:w="1134" w:type="dxa"/>
            <w:tcBorders>
              <w:top w:val="single" w:sz="4" w:space="0" w:color="auto"/>
              <w:left w:val="single" w:sz="6" w:space="0" w:color="auto"/>
              <w:bottom w:val="single" w:sz="6" w:space="0" w:color="auto"/>
              <w:right w:val="single" w:sz="4" w:space="0" w:color="auto"/>
            </w:tcBorders>
            <w:shd w:val="clear" w:color="auto" w:fill="FFFFFF"/>
          </w:tcPr>
          <w:p w14:paraId="5360A7AB" w14:textId="77777777" w:rsidR="00C122FF" w:rsidRPr="008E69DB" w:rsidRDefault="00C122FF" w:rsidP="008E69DB">
            <w:pPr>
              <w:spacing w:line="340" w:lineRule="exact"/>
              <w:ind w:left="329"/>
              <w:jc w:val="left"/>
              <w:rPr>
                <w:rFonts w:ascii="仿宋_GB2312" w:eastAsia="仿宋_GB2312" w:hAnsi="微软雅黑" w:cs="Times New Roman"/>
                <w:bCs/>
                <w:kern w:val="0"/>
                <w:sz w:val="28"/>
                <w:szCs w:val="28"/>
              </w:rPr>
            </w:pPr>
          </w:p>
        </w:tc>
        <w:tc>
          <w:tcPr>
            <w:tcW w:w="851" w:type="dxa"/>
            <w:tcBorders>
              <w:top w:val="single" w:sz="4" w:space="0" w:color="auto"/>
              <w:left w:val="single" w:sz="6" w:space="0" w:color="auto"/>
              <w:right w:val="single" w:sz="6" w:space="0" w:color="auto"/>
            </w:tcBorders>
            <w:shd w:val="clear" w:color="auto" w:fill="FFFFFF"/>
          </w:tcPr>
          <w:p w14:paraId="3E0D3D50" w14:textId="77777777" w:rsidR="00C122FF" w:rsidRPr="008E69DB" w:rsidRDefault="00C122FF" w:rsidP="008E69DB">
            <w:pPr>
              <w:spacing w:line="340" w:lineRule="exact"/>
              <w:ind w:left="329"/>
              <w:jc w:val="left"/>
              <w:rPr>
                <w:rFonts w:ascii="仿宋_GB2312" w:eastAsia="仿宋_GB2312" w:hAnsi="微软雅黑" w:cs="Times New Roman"/>
                <w:bCs/>
                <w:kern w:val="0"/>
                <w:sz w:val="28"/>
                <w:szCs w:val="28"/>
              </w:rPr>
            </w:pPr>
          </w:p>
        </w:tc>
        <w:tc>
          <w:tcPr>
            <w:tcW w:w="896" w:type="dxa"/>
            <w:vMerge w:val="restart"/>
            <w:tcBorders>
              <w:top w:val="single" w:sz="4" w:space="0" w:color="auto"/>
              <w:left w:val="single" w:sz="6" w:space="0" w:color="auto"/>
            </w:tcBorders>
            <w:shd w:val="clear" w:color="auto" w:fill="FFFFFF"/>
          </w:tcPr>
          <w:p w14:paraId="1CF6047A" w14:textId="77777777" w:rsidR="00C122FF" w:rsidRPr="008E69DB" w:rsidRDefault="00C122FF" w:rsidP="008E69DB">
            <w:pPr>
              <w:spacing w:line="340" w:lineRule="exact"/>
              <w:ind w:left="329"/>
              <w:jc w:val="left"/>
              <w:rPr>
                <w:rFonts w:ascii="仿宋_GB2312" w:eastAsia="仿宋_GB2312" w:hAnsi="微软雅黑" w:cs="Times New Roman"/>
                <w:bCs/>
                <w:kern w:val="0"/>
                <w:sz w:val="28"/>
                <w:szCs w:val="28"/>
              </w:rPr>
            </w:pPr>
          </w:p>
        </w:tc>
      </w:tr>
      <w:tr w:rsidR="00C122FF" w:rsidRPr="008E69DB" w14:paraId="6163C842" w14:textId="77777777" w:rsidTr="00D33A8E">
        <w:trPr>
          <w:trHeight w:val="65"/>
          <w:jc w:val="center"/>
        </w:trPr>
        <w:tc>
          <w:tcPr>
            <w:tcW w:w="1106" w:type="dxa"/>
            <w:vMerge/>
            <w:tcBorders>
              <w:left w:val="single" w:sz="4" w:space="0" w:color="auto"/>
              <w:bottom w:val="single" w:sz="6" w:space="0" w:color="auto"/>
              <w:right w:val="single" w:sz="6" w:space="0" w:color="auto"/>
            </w:tcBorders>
            <w:shd w:val="clear" w:color="auto" w:fill="FFFFFF"/>
            <w:vAlign w:val="center"/>
          </w:tcPr>
          <w:p w14:paraId="68083F93" w14:textId="77777777" w:rsidR="00C122FF" w:rsidRPr="008E69DB" w:rsidRDefault="00C122FF" w:rsidP="00563DA2">
            <w:pPr>
              <w:spacing w:line="340" w:lineRule="exact"/>
              <w:ind w:firstLineChars="200" w:firstLine="560"/>
              <w:jc w:val="left"/>
              <w:rPr>
                <w:rFonts w:ascii="仿宋_GB2312" w:eastAsia="仿宋_GB2312" w:hAnsi="等线" w:cs="Times New Roman"/>
                <w:bCs/>
                <w:sz w:val="28"/>
                <w:szCs w:val="28"/>
              </w:rPr>
            </w:pPr>
          </w:p>
        </w:tc>
        <w:tc>
          <w:tcPr>
            <w:tcW w:w="4748" w:type="dxa"/>
            <w:tcBorders>
              <w:top w:val="single" w:sz="6" w:space="0" w:color="auto"/>
              <w:left w:val="single" w:sz="6" w:space="0" w:color="auto"/>
              <w:bottom w:val="single" w:sz="6" w:space="0" w:color="auto"/>
              <w:right w:val="single" w:sz="6" w:space="0" w:color="auto"/>
            </w:tcBorders>
            <w:shd w:val="clear" w:color="auto" w:fill="FFFFFF"/>
            <w:vAlign w:val="center"/>
          </w:tcPr>
          <w:p w14:paraId="1F7BCF7C" w14:textId="77777777" w:rsidR="00C122FF" w:rsidRPr="008E69DB" w:rsidRDefault="00C122FF" w:rsidP="00563DA2">
            <w:pPr>
              <w:spacing w:line="340" w:lineRule="exact"/>
              <w:jc w:val="left"/>
              <w:rPr>
                <w:rFonts w:ascii="仿宋_GB2312" w:eastAsia="仿宋_GB2312" w:hAnsi="微软雅黑" w:cs="Times New Roman"/>
                <w:bCs/>
                <w:sz w:val="28"/>
                <w:szCs w:val="28"/>
              </w:rPr>
            </w:pPr>
            <w:r w:rsidRPr="008E69DB">
              <w:rPr>
                <w:rFonts w:ascii="仿宋_GB2312" w:eastAsia="仿宋_GB2312" w:hAnsi="微软雅黑" w:cs="Times New Roman" w:hint="eastAsia"/>
                <w:bCs/>
                <w:sz w:val="28"/>
                <w:szCs w:val="28"/>
              </w:rPr>
              <w:t>准确播报出飞机降落位置（1号或3号）</w:t>
            </w:r>
          </w:p>
        </w:tc>
        <w:tc>
          <w:tcPr>
            <w:tcW w:w="1205" w:type="dxa"/>
            <w:tcBorders>
              <w:top w:val="single" w:sz="6" w:space="0" w:color="auto"/>
              <w:left w:val="single" w:sz="6" w:space="0" w:color="auto"/>
              <w:bottom w:val="single" w:sz="6" w:space="0" w:color="auto"/>
              <w:right w:val="single" w:sz="6" w:space="0" w:color="auto"/>
            </w:tcBorders>
            <w:shd w:val="clear" w:color="auto" w:fill="FFFFFF"/>
            <w:vAlign w:val="center"/>
          </w:tcPr>
          <w:p w14:paraId="6BD37CCB" w14:textId="77777777" w:rsidR="00C122FF" w:rsidRPr="008E69DB" w:rsidRDefault="00C122FF" w:rsidP="008E69DB">
            <w:pPr>
              <w:spacing w:line="340" w:lineRule="exact"/>
              <w:jc w:val="center"/>
              <w:rPr>
                <w:rFonts w:ascii="仿宋_GB2312" w:eastAsia="仿宋_GB2312" w:hAnsi="微软雅黑" w:cs="Times New Roman"/>
                <w:bCs/>
                <w:kern w:val="0"/>
                <w:sz w:val="28"/>
                <w:szCs w:val="28"/>
              </w:rPr>
            </w:pPr>
            <w:r w:rsidRPr="008E69DB">
              <w:rPr>
                <w:rFonts w:ascii="仿宋_GB2312" w:eastAsia="仿宋_GB2312" w:hAnsi="微软雅黑" w:cs="Times New Roman" w:hint="eastAsia"/>
                <w:bCs/>
                <w:kern w:val="0"/>
                <w:sz w:val="28"/>
                <w:szCs w:val="28"/>
              </w:rPr>
              <w:t>10</w:t>
            </w:r>
          </w:p>
        </w:tc>
        <w:tc>
          <w:tcPr>
            <w:tcW w:w="1134" w:type="dxa"/>
            <w:tcBorders>
              <w:top w:val="single" w:sz="6" w:space="0" w:color="auto"/>
              <w:left w:val="single" w:sz="6" w:space="0" w:color="auto"/>
              <w:bottom w:val="single" w:sz="6" w:space="0" w:color="auto"/>
              <w:right w:val="single" w:sz="4" w:space="0" w:color="auto"/>
            </w:tcBorders>
            <w:shd w:val="clear" w:color="auto" w:fill="FFFFFF"/>
          </w:tcPr>
          <w:p w14:paraId="2B677328" w14:textId="77777777" w:rsidR="00C122FF" w:rsidRPr="008E69DB" w:rsidRDefault="00C122FF" w:rsidP="008E69DB">
            <w:pPr>
              <w:spacing w:line="340" w:lineRule="exact"/>
              <w:ind w:left="329"/>
              <w:jc w:val="left"/>
              <w:rPr>
                <w:rFonts w:ascii="仿宋_GB2312" w:eastAsia="仿宋_GB2312" w:hAnsi="微软雅黑" w:cs="Times New Roman"/>
                <w:bCs/>
                <w:kern w:val="0"/>
                <w:sz w:val="28"/>
                <w:szCs w:val="28"/>
              </w:rPr>
            </w:pPr>
          </w:p>
        </w:tc>
        <w:tc>
          <w:tcPr>
            <w:tcW w:w="851" w:type="dxa"/>
            <w:tcBorders>
              <w:left w:val="single" w:sz="6" w:space="0" w:color="auto"/>
              <w:right w:val="single" w:sz="6" w:space="0" w:color="auto"/>
            </w:tcBorders>
            <w:shd w:val="clear" w:color="auto" w:fill="FFFFFF"/>
          </w:tcPr>
          <w:p w14:paraId="3AB97F4D" w14:textId="77777777" w:rsidR="00C122FF" w:rsidRPr="008E69DB" w:rsidRDefault="00C122FF" w:rsidP="008E69DB">
            <w:pPr>
              <w:spacing w:line="340" w:lineRule="exact"/>
              <w:ind w:left="329"/>
              <w:jc w:val="left"/>
              <w:rPr>
                <w:rFonts w:ascii="仿宋_GB2312" w:eastAsia="仿宋_GB2312" w:hAnsi="微软雅黑" w:cs="Times New Roman"/>
                <w:bCs/>
                <w:kern w:val="0"/>
                <w:sz w:val="28"/>
                <w:szCs w:val="28"/>
              </w:rPr>
            </w:pPr>
          </w:p>
        </w:tc>
        <w:tc>
          <w:tcPr>
            <w:tcW w:w="896" w:type="dxa"/>
            <w:vMerge/>
            <w:tcBorders>
              <w:left w:val="single" w:sz="6" w:space="0" w:color="auto"/>
            </w:tcBorders>
            <w:shd w:val="clear" w:color="auto" w:fill="FFFFFF"/>
          </w:tcPr>
          <w:p w14:paraId="79558888" w14:textId="77777777" w:rsidR="00C122FF" w:rsidRPr="008E69DB" w:rsidRDefault="00C122FF" w:rsidP="008E69DB">
            <w:pPr>
              <w:spacing w:line="340" w:lineRule="exact"/>
              <w:ind w:left="329"/>
              <w:jc w:val="left"/>
              <w:rPr>
                <w:rFonts w:ascii="仿宋_GB2312" w:eastAsia="仿宋_GB2312" w:hAnsi="微软雅黑" w:cs="Times New Roman"/>
                <w:bCs/>
                <w:kern w:val="0"/>
                <w:sz w:val="28"/>
                <w:szCs w:val="28"/>
              </w:rPr>
            </w:pPr>
          </w:p>
        </w:tc>
      </w:tr>
      <w:tr w:rsidR="00C122FF" w:rsidRPr="008E69DB" w14:paraId="2054529D" w14:textId="77777777" w:rsidTr="00D33A8E">
        <w:trPr>
          <w:trHeight w:val="65"/>
          <w:jc w:val="center"/>
        </w:trPr>
        <w:tc>
          <w:tcPr>
            <w:tcW w:w="1106" w:type="dxa"/>
            <w:vMerge w:val="restart"/>
            <w:tcBorders>
              <w:top w:val="single" w:sz="6" w:space="0" w:color="auto"/>
              <w:left w:val="single" w:sz="4" w:space="0" w:color="auto"/>
              <w:right w:val="single" w:sz="6" w:space="0" w:color="auto"/>
            </w:tcBorders>
            <w:shd w:val="clear" w:color="auto" w:fill="FFFFFF"/>
            <w:vAlign w:val="center"/>
          </w:tcPr>
          <w:p w14:paraId="4C0679BF" w14:textId="77777777" w:rsidR="00C122FF" w:rsidRPr="008E69DB" w:rsidRDefault="00C122FF" w:rsidP="00563DA2">
            <w:pPr>
              <w:spacing w:line="340" w:lineRule="exact"/>
              <w:jc w:val="left"/>
              <w:rPr>
                <w:rFonts w:ascii="仿宋_GB2312" w:eastAsia="仿宋_GB2312" w:hAnsi="微软雅黑" w:cs="Times New Roman"/>
                <w:bCs/>
                <w:kern w:val="0"/>
                <w:sz w:val="28"/>
                <w:szCs w:val="28"/>
              </w:rPr>
            </w:pPr>
            <w:r w:rsidRPr="008E69DB">
              <w:rPr>
                <w:rFonts w:ascii="仿宋_GB2312" w:eastAsia="仿宋_GB2312" w:hAnsi="微软雅黑" w:cs="Times New Roman" w:hint="eastAsia"/>
                <w:bCs/>
                <w:sz w:val="28"/>
                <w:szCs w:val="28"/>
              </w:rPr>
              <w:t>跑道转移</w:t>
            </w:r>
          </w:p>
        </w:tc>
        <w:tc>
          <w:tcPr>
            <w:tcW w:w="4748" w:type="dxa"/>
            <w:tcBorders>
              <w:top w:val="single" w:sz="6" w:space="0" w:color="auto"/>
              <w:left w:val="single" w:sz="6" w:space="0" w:color="auto"/>
              <w:bottom w:val="single" w:sz="4" w:space="0" w:color="auto"/>
              <w:right w:val="single" w:sz="6" w:space="0" w:color="auto"/>
            </w:tcBorders>
            <w:shd w:val="clear" w:color="auto" w:fill="FFFFFF"/>
            <w:vAlign w:val="center"/>
          </w:tcPr>
          <w:p w14:paraId="2F797233" w14:textId="77777777" w:rsidR="00C122FF" w:rsidRPr="008E69DB" w:rsidRDefault="00C122FF" w:rsidP="00563DA2">
            <w:pPr>
              <w:spacing w:line="340" w:lineRule="exact"/>
              <w:jc w:val="left"/>
              <w:rPr>
                <w:rFonts w:ascii="仿宋_GB2312" w:eastAsia="仿宋_GB2312" w:hAnsi="微软雅黑" w:cs="Times New Roman"/>
                <w:bCs/>
                <w:sz w:val="28"/>
                <w:szCs w:val="28"/>
              </w:rPr>
            </w:pPr>
            <w:r w:rsidRPr="008E69DB">
              <w:rPr>
                <w:rFonts w:ascii="仿宋_GB2312" w:eastAsia="仿宋_GB2312" w:hAnsi="微软雅黑" w:cs="Times New Roman" w:hint="eastAsia"/>
                <w:bCs/>
                <w:sz w:val="28"/>
                <w:szCs w:val="28"/>
              </w:rPr>
              <w:t>发出正确的转弯指挥信号</w:t>
            </w:r>
          </w:p>
        </w:tc>
        <w:tc>
          <w:tcPr>
            <w:tcW w:w="1205" w:type="dxa"/>
            <w:tcBorders>
              <w:top w:val="single" w:sz="6" w:space="0" w:color="auto"/>
              <w:left w:val="single" w:sz="6" w:space="0" w:color="auto"/>
              <w:bottom w:val="single" w:sz="4" w:space="0" w:color="auto"/>
              <w:right w:val="single" w:sz="6" w:space="0" w:color="auto"/>
            </w:tcBorders>
            <w:shd w:val="clear" w:color="auto" w:fill="FFFFFF"/>
            <w:vAlign w:val="center"/>
          </w:tcPr>
          <w:p w14:paraId="611ED1E3" w14:textId="77777777" w:rsidR="00C122FF" w:rsidRPr="008E69DB" w:rsidRDefault="00C122FF" w:rsidP="008E69DB">
            <w:pPr>
              <w:spacing w:line="340" w:lineRule="exact"/>
              <w:jc w:val="center"/>
              <w:rPr>
                <w:rFonts w:ascii="仿宋_GB2312" w:eastAsia="仿宋_GB2312" w:hAnsi="微软雅黑" w:cs="Times New Roman"/>
                <w:bCs/>
                <w:kern w:val="0"/>
                <w:sz w:val="28"/>
                <w:szCs w:val="28"/>
              </w:rPr>
            </w:pPr>
            <w:r w:rsidRPr="008E69DB">
              <w:rPr>
                <w:rFonts w:ascii="仿宋_GB2312" w:eastAsia="仿宋_GB2312" w:hAnsi="微软雅黑" w:cs="Times New Roman" w:hint="eastAsia"/>
                <w:bCs/>
                <w:kern w:val="0"/>
                <w:sz w:val="28"/>
                <w:szCs w:val="28"/>
              </w:rPr>
              <w:t>5</w:t>
            </w:r>
          </w:p>
        </w:tc>
        <w:tc>
          <w:tcPr>
            <w:tcW w:w="1134" w:type="dxa"/>
            <w:tcBorders>
              <w:top w:val="single" w:sz="6" w:space="0" w:color="auto"/>
              <w:left w:val="single" w:sz="6" w:space="0" w:color="auto"/>
              <w:bottom w:val="single" w:sz="4" w:space="0" w:color="auto"/>
              <w:right w:val="single" w:sz="4" w:space="0" w:color="auto"/>
            </w:tcBorders>
            <w:shd w:val="clear" w:color="auto" w:fill="FFFFFF"/>
          </w:tcPr>
          <w:p w14:paraId="7666D69D" w14:textId="77777777" w:rsidR="00C122FF" w:rsidRPr="008E69DB" w:rsidRDefault="00C122FF" w:rsidP="008E69DB">
            <w:pPr>
              <w:spacing w:line="340" w:lineRule="exact"/>
              <w:ind w:left="329"/>
              <w:jc w:val="left"/>
              <w:rPr>
                <w:rFonts w:ascii="仿宋_GB2312" w:eastAsia="仿宋_GB2312" w:hAnsi="微软雅黑" w:cs="Times New Roman"/>
                <w:bCs/>
                <w:kern w:val="0"/>
                <w:sz w:val="28"/>
                <w:szCs w:val="28"/>
              </w:rPr>
            </w:pPr>
          </w:p>
        </w:tc>
        <w:tc>
          <w:tcPr>
            <w:tcW w:w="851" w:type="dxa"/>
            <w:tcBorders>
              <w:left w:val="single" w:sz="6" w:space="0" w:color="auto"/>
              <w:right w:val="single" w:sz="6" w:space="0" w:color="auto"/>
            </w:tcBorders>
            <w:shd w:val="clear" w:color="auto" w:fill="FFFFFF"/>
          </w:tcPr>
          <w:p w14:paraId="62444D7A" w14:textId="77777777" w:rsidR="00C122FF" w:rsidRPr="008E69DB" w:rsidRDefault="00C122FF" w:rsidP="008E69DB">
            <w:pPr>
              <w:spacing w:line="340" w:lineRule="exact"/>
              <w:ind w:left="329"/>
              <w:jc w:val="left"/>
              <w:rPr>
                <w:rFonts w:ascii="仿宋_GB2312" w:eastAsia="仿宋_GB2312" w:hAnsi="微软雅黑" w:cs="Times New Roman"/>
                <w:bCs/>
                <w:kern w:val="0"/>
                <w:sz w:val="28"/>
                <w:szCs w:val="28"/>
              </w:rPr>
            </w:pPr>
          </w:p>
        </w:tc>
        <w:tc>
          <w:tcPr>
            <w:tcW w:w="896" w:type="dxa"/>
            <w:vMerge/>
            <w:tcBorders>
              <w:left w:val="single" w:sz="6" w:space="0" w:color="auto"/>
            </w:tcBorders>
            <w:shd w:val="clear" w:color="auto" w:fill="FFFFFF"/>
          </w:tcPr>
          <w:p w14:paraId="715D38AE" w14:textId="77777777" w:rsidR="00C122FF" w:rsidRPr="008E69DB" w:rsidRDefault="00C122FF" w:rsidP="008E69DB">
            <w:pPr>
              <w:spacing w:line="340" w:lineRule="exact"/>
              <w:ind w:left="329"/>
              <w:jc w:val="left"/>
              <w:rPr>
                <w:rFonts w:ascii="仿宋_GB2312" w:eastAsia="仿宋_GB2312" w:hAnsi="微软雅黑" w:cs="Times New Roman"/>
                <w:bCs/>
                <w:kern w:val="0"/>
                <w:sz w:val="28"/>
                <w:szCs w:val="28"/>
              </w:rPr>
            </w:pPr>
          </w:p>
        </w:tc>
      </w:tr>
      <w:tr w:rsidR="00C122FF" w:rsidRPr="008E69DB" w14:paraId="2FC0FD6D" w14:textId="77777777" w:rsidTr="00D33A8E">
        <w:trPr>
          <w:trHeight w:val="265"/>
          <w:jc w:val="center"/>
        </w:trPr>
        <w:tc>
          <w:tcPr>
            <w:tcW w:w="1106" w:type="dxa"/>
            <w:vMerge/>
            <w:tcBorders>
              <w:left w:val="single" w:sz="4" w:space="0" w:color="auto"/>
              <w:right w:val="single" w:sz="6" w:space="0" w:color="auto"/>
            </w:tcBorders>
            <w:shd w:val="clear" w:color="auto" w:fill="FFFFFF"/>
            <w:vAlign w:val="center"/>
          </w:tcPr>
          <w:p w14:paraId="5DF21DFC" w14:textId="77777777" w:rsidR="00C122FF" w:rsidRPr="008E69DB" w:rsidRDefault="00C122FF" w:rsidP="00563DA2">
            <w:pPr>
              <w:spacing w:line="340" w:lineRule="exact"/>
              <w:jc w:val="left"/>
              <w:rPr>
                <w:rFonts w:ascii="仿宋_GB2312" w:eastAsia="仿宋_GB2312" w:hAnsi="微软雅黑" w:cs="Times New Roman"/>
                <w:bCs/>
                <w:sz w:val="28"/>
                <w:szCs w:val="28"/>
              </w:rPr>
            </w:pPr>
          </w:p>
        </w:tc>
        <w:tc>
          <w:tcPr>
            <w:tcW w:w="4748" w:type="dxa"/>
            <w:tcBorders>
              <w:top w:val="single" w:sz="4" w:space="0" w:color="auto"/>
              <w:left w:val="single" w:sz="6" w:space="0" w:color="auto"/>
              <w:bottom w:val="single" w:sz="6" w:space="0" w:color="auto"/>
              <w:right w:val="single" w:sz="6" w:space="0" w:color="auto"/>
            </w:tcBorders>
            <w:shd w:val="clear" w:color="auto" w:fill="FFFFFF"/>
            <w:vAlign w:val="center"/>
          </w:tcPr>
          <w:p w14:paraId="2C753B4B" w14:textId="77777777" w:rsidR="00C122FF" w:rsidRPr="008E69DB" w:rsidRDefault="00C122FF" w:rsidP="00563DA2">
            <w:pPr>
              <w:spacing w:line="340" w:lineRule="exact"/>
              <w:jc w:val="left"/>
              <w:rPr>
                <w:rFonts w:ascii="仿宋_GB2312" w:eastAsia="仿宋_GB2312" w:hAnsi="微软雅黑" w:cs="Times New Roman"/>
                <w:bCs/>
                <w:sz w:val="28"/>
                <w:szCs w:val="28"/>
              </w:rPr>
            </w:pPr>
            <w:r w:rsidRPr="008E69DB">
              <w:rPr>
                <w:rFonts w:ascii="仿宋_GB2312" w:eastAsia="仿宋_GB2312" w:hAnsi="微软雅黑" w:cs="Times New Roman" w:hint="eastAsia"/>
                <w:bCs/>
                <w:sz w:val="28"/>
                <w:szCs w:val="28"/>
              </w:rPr>
              <w:t>飞机模型转移到2号位置且机头朝向正确</w:t>
            </w:r>
          </w:p>
        </w:tc>
        <w:tc>
          <w:tcPr>
            <w:tcW w:w="1205" w:type="dxa"/>
            <w:tcBorders>
              <w:top w:val="single" w:sz="4" w:space="0" w:color="auto"/>
              <w:left w:val="single" w:sz="6" w:space="0" w:color="auto"/>
              <w:bottom w:val="single" w:sz="6" w:space="0" w:color="auto"/>
              <w:right w:val="single" w:sz="6" w:space="0" w:color="auto"/>
            </w:tcBorders>
            <w:shd w:val="clear" w:color="auto" w:fill="FFFFFF"/>
            <w:vAlign w:val="center"/>
          </w:tcPr>
          <w:p w14:paraId="2870718E" w14:textId="77777777" w:rsidR="00C122FF" w:rsidRPr="008E69DB" w:rsidRDefault="00C122FF" w:rsidP="008E69DB">
            <w:pPr>
              <w:spacing w:line="340" w:lineRule="exact"/>
              <w:jc w:val="center"/>
              <w:rPr>
                <w:rFonts w:ascii="仿宋_GB2312" w:eastAsia="仿宋_GB2312" w:hAnsi="微软雅黑" w:cs="Times New Roman"/>
                <w:bCs/>
                <w:kern w:val="0"/>
                <w:sz w:val="28"/>
                <w:szCs w:val="28"/>
              </w:rPr>
            </w:pPr>
            <w:r w:rsidRPr="008E69DB">
              <w:rPr>
                <w:rFonts w:ascii="仿宋_GB2312" w:eastAsia="仿宋_GB2312" w:hAnsi="微软雅黑" w:cs="Times New Roman" w:hint="eastAsia"/>
                <w:bCs/>
                <w:kern w:val="0"/>
                <w:sz w:val="28"/>
                <w:szCs w:val="28"/>
              </w:rPr>
              <w:t>5</w:t>
            </w:r>
          </w:p>
        </w:tc>
        <w:tc>
          <w:tcPr>
            <w:tcW w:w="1134" w:type="dxa"/>
            <w:tcBorders>
              <w:top w:val="single" w:sz="4" w:space="0" w:color="auto"/>
              <w:left w:val="single" w:sz="6" w:space="0" w:color="auto"/>
              <w:bottom w:val="single" w:sz="6" w:space="0" w:color="auto"/>
              <w:right w:val="single" w:sz="4" w:space="0" w:color="auto"/>
            </w:tcBorders>
            <w:shd w:val="clear" w:color="auto" w:fill="FFFFFF"/>
          </w:tcPr>
          <w:p w14:paraId="7CC12F19" w14:textId="77777777" w:rsidR="00C122FF" w:rsidRPr="008E69DB" w:rsidRDefault="00C122FF" w:rsidP="008E69DB">
            <w:pPr>
              <w:spacing w:line="340" w:lineRule="exact"/>
              <w:ind w:left="329"/>
              <w:jc w:val="left"/>
              <w:rPr>
                <w:rFonts w:ascii="仿宋_GB2312" w:eastAsia="仿宋_GB2312" w:hAnsi="微软雅黑" w:cs="Times New Roman"/>
                <w:bCs/>
                <w:kern w:val="0"/>
                <w:sz w:val="28"/>
                <w:szCs w:val="28"/>
              </w:rPr>
            </w:pPr>
          </w:p>
        </w:tc>
        <w:tc>
          <w:tcPr>
            <w:tcW w:w="851" w:type="dxa"/>
            <w:tcBorders>
              <w:left w:val="single" w:sz="6" w:space="0" w:color="auto"/>
              <w:right w:val="single" w:sz="6" w:space="0" w:color="auto"/>
            </w:tcBorders>
            <w:shd w:val="clear" w:color="auto" w:fill="FFFFFF"/>
          </w:tcPr>
          <w:p w14:paraId="1A38BC1C" w14:textId="77777777" w:rsidR="00C122FF" w:rsidRPr="008E69DB" w:rsidRDefault="00C122FF" w:rsidP="008E69DB">
            <w:pPr>
              <w:spacing w:line="340" w:lineRule="exact"/>
              <w:ind w:left="329"/>
              <w:jc w:val="left"/>
              <w:rPr>
                <w:rFonts w:ascii="仿宋_GB2312" w:eastAsia="仿宋_GB2312" w:hAnsi="微软雅黑" w:cs="Times New Roman"/>
                <w:bCs/>
                <w:kern w:val="0"/>
                <w:sz w:val="28"/>
                <w:szCs w:val="28"/>
              </w:rPr>
            </w:pPr>
          </w:p>
        </w:tc>
        <w:tc>
          <w:tcPr>
            <w:tcW w:w="896" w:type="dxa"/>
            <w:vMerge/>
            <w:tcBorders>
              <w:left w:val="single" w:sz="6" w:space="0" w:color="auto"/>
            </w:tcBorders>
            <w:shd w:val="clear" w:color="auto" w:fill="FFFFFF"/>
          </w:tcPr>
          <w:p w14:paraId="0D95328D" w14:textId="77777777" w:rsidR="00C122FF" w:rsidRPr="008E69DB" w:rsidRDefault="00C122FF" w:rsidP="008E69DB">
            <w:pPr>
              <w:spacing w:line="340" w:lineRule="exact"/>
              <w:ind w:left="329"/>
              <w:jc w:val="left"/>
              <w:rPr>
                <w:rFonts w:ascii="仿宋_GB2312" w:eastAsia="仿宋_GB2312" w:hAnsi="微软雅黑" w:cs="Times New Roman"/>
                <w:bCs/>
                <w:kern w:val="0"/>
                <w:sz w:val="28"/>
                <w:szCs w:val="28"/>
              </w:rPr>
            </w:pPr>
          </w:p>
        </w:tc>
      </w:tr>
      <w:tr w:rsidR="00C122FF" w:rsidRPr="008E69DB" w14:paraId="5BD3D365" w14:textId="77777777" w:rsidTr="00D33A8E">
        <w:trPr>
          <w:trHeight w:val="49"/>
          <w:jc w:val="center"/>
        </w:trPr>
        <w:tc>
          <w:tcPr>
            <w:tcW w:w="1106" w:type="dxa"/>
            <w:vMerge/>
            <w:tcBorders>
              <w:left w:val="single" w:sz="4" w:space="0" w:color="auto"/>
              <w:bottom w:val="single" w:sz="6" w:space="0" w:color="auto"/>
              <w:right w:val="single" w:sz="6" w:space="0" w:color="auto"/>
            </w:tcBorders>
            <w:shd w:val="clear" w:color="auto" w:fill="FFFFFF"/>
            <w:vAlign w:val="center"/>
          </w:tcPr>
          <w:p w14:paraId="19C70CE6" w14:textId="77777777" w:rsidR="00C122FF" w:rsidRPr="008E69DB" w:rsidRDefault="00C122FF" w:rsidP="00563DA2">
            <w:pPr>
              <w:spacing w:line="340" w:lineRule="exact"/>
              <w:jc w:val="left"/>
              <w:rPr>
                <w:rFonts w:ascii="仿宋_GB2312" w:eastAsia="仿宋_GB2312" w:hAnsi="微软雅黑" w:cs="Times New Roman"/>
                <w:bCs/>
                <w:sz w:val="28"/>
                <w:szCs w:val="28"/>
              </w:rPr>
            </w:pPr>
          </w:p>
        </w:tc>
        <w:tc>
          <w:tcPr>
            <w:tcW w:w="4748" w:type="dxa"/>
            <w:tcBorders>
              <w:top w:val="single" w:sz="4" w:space="0" w:color="auto"/>
              <w:left w:val="single" w:sz="6" w:space="0" w:color="auto"/>
              <w:bottom w:val="single" w:sz="6" w:space="0" w:color="auto"/>
              <w:right w:val="single" w:sz="6" w:space="0" w:color="auto"/>
            </w:tcBorders>
            <w:shd w:val="clear" w:color="auto" w:fill="FFFFFF"/>
            <w:vAlign w:val="center"/>
          </w:tcPr>
          <w:p w14:paraId="0446A648" w14:textId="77777777" w:rsidR="00C122FF" w:rsidRPr="008E69DB" w:rsidRDefault="00C122FF" w:rsidP="00563DA2">
            <w:pPr>
              <w:spacing w:line="340" w:lineRule="exact"/>
              <w:jc w:val="left"/>
              <w:rPr>
                <w:rFonts w:ascii="仿宋_GB2312" w:eastAsia="仿宋_GB2312" w:hAnsi="微软雅黑" w:cs="Times New Roman"/>
                <w:bCs/>
                <w:sz w:val="28"/>
                <w:szCs w:val="28"/>
              </w:rPr>
            </w:pPr>
            <w:r w:rsidRPr="008E69DB">
              <w:rPr>
                <w:rFonts w:ascii="仿宋_GB2312" w:eastAsia="仿宋_GB2312" w:hAnsi="微软雅黑" w:cs="Times New Roman" w:hint="eastAsia"/>
                <w:bCs/>
                <w:sz w:val="28"/>
                <w:szCs w:val="28"/>
              </w:rPr>
              <w:t>识别到飞机已正确放置，发出正确的停止指挥动作。</w:t>
            </w:r>
          </w:p>
        </w:tc>
        <w:tc>
          <w:tcPr>
            <w:tcW w:w="1205" w:type="dxa"/>
            <w:tcBorders>
              <w:top w:val="single" w:sz="4" w:space="0" w:color="auto"/>
              <w:left w:val="single" w:sz="6" w:space="0" w:color="auto"/>
              <w:bottom w:val="single" w:sz="6" w:space="0" w:color="auto"/>
              <w:right w:val="single" w:sz="6" w:space="0" w:color="auto"/>
            </w:tcBorders>
            <w:shd w:val="clear" w:color="auto" w:fill="FFFFFF"/>
            <w:vAlign w:val="center"/>
          </w:tcPr>
          <w:p w14:paraId="2565B9A7" w14:textId="77777777" w:rsidR="00C122FF" w:rsidRPr="008E69DB" w:rsidRDefault="00C122FF" w:rsidP="008E69DB">
            <w:pPr>
              <w:spacing w:line="340" w:lineRule="exact"/>
              <w:jc w:val="center"/>
              <w:rPr>
                <w:rFonts w:ascii="仿宋_GB2312" w:eastAsia="仿宋_GB2312" w:hAnsi="微软雅黑" w:cs="Times New Roman"/>
                <w:bCs/>
                <w:kern w:val="0"/>
                <w:sz w:val="28"/>
                <w:szCs w:val="28"/>
              </w:rPr>
            </w:pPr>
            <w:r w:rsidRPr="008E69DB">
              <w:rPr>
                <w:rFonts w:ascii="仿宋_GB2312" w:eastAsia="仿宋_GB2312" w:hAnsi="微软雅黑" w:cs="Times New Roman" w:hint="eastAsia"/>
                <w:bCs/>
                <w:kern w:val="0"/>
                <w:sz w:val="28"/>
                <w:szCs w:val="28"/>
              </w:rPr>
              <w:t>10</w:t>
            </w:r>
          </w:p>
        </w:tc>
        <w:tc>
          <w:tcPr>
            <w:tcW w:w="1134" w:type="dxa"/>
            <w:tcBorders>
              <w:top w:val="single" w:sz="4" w:space="0" w:color="auto"/>
              <w:left w:val="single" w:sz="6" w:space="0" w:color="auto"/>
              <w:bottom w:val="single" w:sz="6" w:space="0" w:color="auto"/>
              <w:right w:val="single" w:sz="4" w:space="0" w:color="auto"/>
            </w:tcBorders>
            <w:shd w:val="clear" w:color="auto" w:fill="FFFFFF"/>
          </w:tcPr>
          <w:p w14:paraId="4A8FF690" w14:textId="77777777" w:rsidR="00C122FF" w:rsidRPr="008E69DB" w:rsidRDefault="00C122FF" w:rsidP="008E69DB">
            <w:pPr>
              <w:spacing w:line="340" w:lineRule="exact"/>
              <w:ind w:left="329"/>
              <w:jc w:val="left"/>
              <w:rPr>
                <w:rFonts w:ascii="仿宋_GB2312" w:eastAsia="仿宋_GB2312" w:hAnsi="微软雅黑" w:cs="Times New Roman"/>
                <w:bCs/>
                <w:kern w:val="0"/>
                <w:sz w:val="28"/>
                <w:szCs w:val="28"/>
              </w:rPr>
            </w:pPr>
          </w:p>
        </w:tc>
        <w:tc>
          <w:tcPr>
            <w:tcW w:w="851" w:type="dxa"/>
            <w:tcBorders>
              <w:left w:val="single" w:sz="6" w:space="0" w:color="auto"/>
              <w:right w:val="single" w:sz="6" w:space="0" w:color="auto"/>
            </w:tcBorders>
            <w:shd w:val="clear" w:color="auto" w:fill="FFFFFF"/>
          </w:tcPr>
          <w:p w14:paraId="0FF2C350" w14:textId="77777777" w:rsidR="00C122FF" w:rsidRPr="008E69DB" w:rsidRDefault="00C122FF" w:rsidP="008E69DB">
            <w:pPr>
              <w:spacing w:line="340" w:lineRule="exact"/>
              <w:ind w:left="329"/>
              <w:jc w:val="left"/>
              <w:rPr>
                <w:rFonts w:ascii="仿宋_GB2312" w:eastAsia="仿宋_GB2312" w:hAnsi="微软雅黑" w:cs="Times New Roman"/>
                <w:bCs/>
                <w:kern w:val="0"/>
                <w:sz w:val="28"/>
                <w:szCs w:val="28"/>
              </w:rPr>
            </w:pPr>
          </w:p>
        </w:tc>
        <w:tc>
          <w:tcPr>
            <w:tcW w:w="896" w:type="dxa"/>
            <w:vMerge/>
            <w:tcBorders>
              <w:left w:val="single" w:sz="6" w:space="0" w:color="auto"/>
            </w:tcBorders>
            <w:shd w:val="clear" w:color="auto" w:fill="FFFFFF"/>
          </w:tcPr>
          <w:p w14:paraId="6F3B9519" w14:textId="77777777" w:rsidR="00C122FF" w:rsidRPr="008E69DB" w:rsidRDefault="00C122FF" w:rsidP="008E69DB">
            <w:pPr>
              <w:spacing w:line="340" w:lineRule="exact"/>
              <w:ind w:left="329"/>
              <w:jc w:val="left"/>
              <w:rPr>
                <w:rFonts w:ascii="仿宋_GB2312" w:eastAsia="仿宋_GB2312" w:hAnsi="微软雅黑" w:cs="Times New Roman"/>
                <w:bCs/>
                <w:kern w:val="0"/>
                <w:sz w:val="28"/>
                <w:szCs w:val="28"/>
              </w:rPr>
            </w:pPr>
          </w:p>
        </w:tc>
      </w:tr>
      <w:tr w:rsidR="00C122FF" w:rsidRPr="008E69DB" w14:paraId="1ED51BED" w14:textId="77777777" w:rsidTr="00D33A8E">
        <w:trPr>
          <w:trHeight w:val="65"/>
          <w:jc w:val="center"/>
        </w:trPr>
        <w:tc>
          <w:tcPr>
            <w:tcW w:w="1106" w:type="dxa"/>
            <w:vMerge w:val="restart"/>
            <w:tcBorders>
              <w:top w:val="single" w:sz="6" w:space="0" w:color="auto"/>
              <w:left w:val="single" w:sz="4" w:space="0" w:color="auto"/>
              <w:right w:val="single" w:sz="6" w:space="0" w:color="auto"/>
            </w:tcBorders>
            <w:shd w:val="clear" w:color="auto" w:fill="FFFFFF"/>
            <w:vAlign w:val="center"/>
          </w:tcPr>
          <w:p w14:paraId="6861B882" w14:textId="77777777" w:rsidR="00C122FF" w:rsidRPr="008E69DB" w:rsidRDefault="00C122FF" w:rsidP="00563DA2">
            <w:pPr>
              <w:spacing w:line="340" w:lineRule="exact"/>
              <w:jc w:val="left"/>
              <w:rPr>
                <w:rFonts w:ascii="仿宋_GB2312" w:eastAsia="仿宋_GB2312" w:hAnsi="微软雅黑" w:cs="Times New Roman"/>
                <w:bCs/>
                <w:sz w:val="28"/>
                <w:szCs w:val="28"/>
              </w:rPr>
            </w:pPr>
            <w:r w:rsidRPr="008E69DB">
              <w:rPr>
                <w:rFonts w:ascii="仿宋_GB2312" w:eastAsia="仿宋_GB2312" w:hAnsi="微软雅黑" w:cs="Times New Roman" w:hint="eastAsia"/>
                <w:bCs/>
                <w:sz w:val="28"/>
                <w:szCs w:val="28"/>
              </w:rPr>
              <w:t>走向廊桥</w:t>
            </w:r>
          </w:p>
          <w:p w14:paraId="07F045DF" w14:textId="77777777" w:rsidR="00C122FF" w:rsidRPr="008E69DB" w:rsidRDefault="00C122FF" w:rsidP="00563DA2">
            <w:pPr>
              <w:spacing w:line="340" w:lineRule="exact"/>
              <w:ind w:firstLineChars="200" w:firstLine="560"/>
              <w:jc w:val="left"/>
              <w:rPr>
                <w:rFonts w:ascii="仿宋_GB2312" w:eastAsia="仿宋_GB2312" w:hAnsi="微软雅黑" w:cs="Times New Roman"/>
                <w:bCs/>
                <w:sz w:val="28"/>
                <w:szCs w:val="28"/>
              </w:rPr>
            </w:pPr>
          </w:p>
        </w:tc>
        <w:tc>
          <w:tcPr>
            <w:tcW w:w="4748" w:type="dxa"/>
            <w:tcBorders>
              <w:top w:val="single" w:sz="6" w:space="0" w:color="auto"/>
              <w:left w:val="single" w:sz="6" w:space="0" w:color="auto"/>
              <w:bottom w:val="single" w:sz="6" w:space="0" w:color="auto"/>
              <w:right w:val="single" w:sz="6" w:space="0" w:color="auto"/>
            </w:tcBorders>
            <w:shd w:val="clear" w:color="auto" w:fill="FFFFFF"/>
            <w:vAlign w:val="center"/>
          </w:tcPr>
          <w:p w14:paraId="27B52C0B" w14:textId="77777777" w:rsidR="00C122FF" w:rsidRPr="008E69DB" w:rsidRDefault="00C122FF" w:rsidP="00563DA2">
            <w:pPr>
              <w:spacing w:line="340" w:lineRule="exact"/>
              <w:jc w:val="left"/>
              <w:rPr>
                <w:rFonts w:ascii="仿宋_GB2312" w:eastAsia="仿宋_GB2312" w:hAnsi="微软雅黑" w:cs="Times New Roman"/>
                <w:bCs/>
                <w:sz w:val="28"/>
                <w:szCs w:val="28"/>
              </w:rPr>
            </w:pPr>
            <w:r w:rsidRPr="008E69DB">
              <w:rPr>
                <w:rFonts w:ascii="仿宋_GB2312" w:eastAsia="仿宋_GB2312" w:hAnsi="微软雅黑" w:cs="Times New Roman" w:hint="eastAsia"/>
                <w:bCs/>
                <w:sz w:val="28"/>
                <w:szCs w:val="28"/>
              </w:rPr>
              <w:t>播报“走向廊桥”语音。</w:t>
            </w:r>
          </w:p>
        </w:tc>
        <w:tc>
          <w:tcPr>
            <w:tcW w:w="1205" w:type="dxa"/>
            <w:tcBorders>
              <w:top w:val="single" w:sz="6" w:space="0" w:color="auto"/>
              <w:left w:val="single" w:sz="6" w:space="0" w:color="auto"/>
              <w:bottom w:val="single" w:sz="6" w:space="0" w:color="auto"/>
              <w:right w:val="single" w:sz="6" w:space="0" w:color="auto"/>
            </w:tcBorders>
            <w:shd w:val="clear" w:color="auto" w:fill="FFFFFF"/>
            <w:vAlign w:val="center"/>
          </w:tcPr>
          <w:p w14:paraId="6C676607" w14:textId="77777777" w:rsidR="00C122FF" w:rsidRPr="008E69DB" w:rsidRDefault="00C122FF" w:rsidP="008E69DB">
            <w:pPr>
              <w:spacing w:line="340" w:lineRule="exact"/>
              <w:jc w:val="center"/>
              <w:rPr>
                <w:rFonts w:ascii="仿宋_GB2312" w:eastAsia="仿宋_GB2312" w:hAnsi="微软雅黑" w:cs="Times New Roman"/>
                <w:bCs/>
                <w:kern w:val="0"/>
                <w:sz w:val="28"/>
                <w:szCs w:val="28"/>
              </w:rPr>
            </w:pPr>
            <w:r w:rsidRPr="008E69DB">
              <w:rPr>
                <w:rFonts w:ascii="仿宋_GB2312" w:eastAsia="仿宋_GB2312" w:hAnsi="微软雅黑" w:cs="Times New Roman" w:hint="eastAsia"/>
                <w:bCs/>
                <w:kern w:val="0"/>
                <w:sz w:val="28"/>
                <w:szCs w:val="28"/>
              </w:rPr>
              <w:t>5</w:t>
            </w:r>
          </w:p>
        </w:tc>
        <w:tc>
          <w:tcPr>
            <w:tcW w:w="1134" w:type="dxa"/>
            <w:tcBorders>
              <w:top w:val="single" w:sz="6" w:space="0" w:color="auto"/>
              <w:left w:val="single" w:sz="6" w:space="0" w:color="auto"/>
              <w:bottom w:val="single" w:sz="6" w:space="0" w:color="auto"/>
              <w:right w:val="single" w:sz="4" w:space="0" w:color="auto"/>
            </w:tcBorders>
            <w:shd w:val="clear" w:color="auto" w:fill="FFFFFF"/>
          </w:tcPr>
          <w:p w14:paraId="55C2180C" w14:textId="77777777" w:rsidR="00C122FF" w:rsidRPr="008E69DB" w:rsidRDefault="00C122FF" w:rsidP="008E69DB">
            <w:pPr>
              <w:spacing w:line="340" w:lineRule="exact"/>
              <w:ind w:left="329"/>
              <w:jc w:val="left"/>
              <w:rPr>
                <w:rFonts w:ascii="仿宋_GB2312" w:eastAsia="仿宋_GB2312" w:hAnsi="微软雅黑" w:cs="Times New Roman"/>
                <w:bCs/>
                <w:kern w:val="0"/>
                <w:sz w:val="28"/>
                <w:szCs w:val="28"/>
              </w:rPr>
            </w:pPr>
          </w:p>
        </w:tc>
        <w:tc>
          <w:tcPr>
            <w:tcW w:w="851" w:type="dxa"/>
            <w:tcBorders>
              <w:left w:val="single" w:sz="6" w:space="0" w:color="auto"/>
              <w:right w:val="single" w:sz="6" w:space="0" w:color="auto"/>
            </w:tcBorders>
            <w:shd w:val="clear" w:color="auto" w:fill="FFFFFF"/>
          </w:tcPr>
          <w:p w14:paraId="122167CB" w14:textId="77777777" w:rsidR="00C122FF" w:rsidRPr="008E69DB" w:rsidRDefault="00C122FF" w:rsidP="008E69DB">
            <w:pPr>
              <w:spacing w:line="340" w:lineRule="exact"/>
              <w:ind w:left="329"/>
              <w:jc w:val="left"/>
              <w:rPr>
                <w:rFonts w:ascii="仿宋_GB2312" w:eastAsia="仿宋_GB2312" w:hAnsi="微软雅黑" w:cs="Times New Roman"/>
                <w:bCs/>
                <w:kern w:val="0"/>
                <w:sz w:val="28"/>
                <w:szCs w:val="28"/>
              </w:rPr>
            </w:pPr>
          </w:p>
        </w:tc>
        <w:tc>
          <w:tcPr>
            <w:tcW w:w="896" w:type="dxa"/>
            <w:vMerge/>
            <w:tcBorders>
              <w:left w:val="single" w:sz="6" w:space="0" w:color="auto"/>
            </w:tcBorders>
            <w:shd w:val="clear" w:color="auto" w:fill="FFFFFF"/>
          </w:tcPr>
          <w:p w14:paraId="26978BA6" w14:textId="77777777" w:rsidR="00C122FF" w:rsidRPr="008E69DB" w:rsidRDefault="00C122FF" w:rsidP="008E69DB">
            <w:pPr>
              <w:spacing w:line="340" w:lineRule="exact"/>
              <w:ind w:left="329"/>
              <w:jc w:val="left"/>
              <w:rPr>
                <w:rFonts w:ascii="仿宋_GB2312" w:eastAsia="仿宋_GB2312" w:hAnsi="微软雅黑" w:cs="Times New Roman"/>
                <w:bCs/>
                <w:kern w:val="0"/>
                <w:sz w:val="28"/>
                <w:szCs w:val="28"/>
              </w:rPr>
            </w:pPr>
          </w:p>
        </w:tc>
      </w:tr>
      <w:tr w:rsidR="00C122FF" w:rsidRPr="008E69DB" w14:paraId="5A4FAFCC" w14:textId="77777777" w:rsidTr="00D33A8E">
        <w:trPr>
          <w:trHeight w:val="65"/>
          <w:jc w:val="center"/>
        </w:trPr>
        <w:tc>
          <w:tcPr>
            <w:tcW w:w="1106" w:type="dxa"/>
            <w:vMerge/>
            <w:tcBorders>
              <w:left w:val="single" w:sz="4" w:space="0" w:color="auto"/>
              <w:right w:val="single" w:sz="6" w:space="0" w:color="auto"/>
            </w:tcBorders>
            <w:shd w:val="clear" w:color="auto" w:fill="FFFFFF"/>
            <w:vAlign w:val="center"/>
          </w:tcPr>
          <w:p w14:paraId="709D048C" w14:textId="77777777" w:rsidR="00C122FF" w:rsidRPr="008E69DB" w:rsidRDefault="00C122FF" w:rsidP="00563DA2">
            <w:pPr>
              <w:spacing w:line="340" w:lineRule="exact"/>
              <w:ind w:firstLineChars="200" w:firstLine="560"/>
              <w:jc w:val="left"/>
              <w:rPr>
                <w:rFonts w:ascii="仿宋_GB2312" w:eastAsia="仿宋_GB2312" w:hAnsi="微软雅黑" w:cs="Times New Roman"/>
                <w:bCs/>
                <w:sz w:val="28"/>
                <w:szCs w:val="28"/>
              </w:rPr>
            </w:pPr>
          </w:p>
        </w:tc>
        <w:tc>
          <w:tcPr>
            <w:tcW w:w="4748" w:type="dxa"/>
            <w:tcBorders>
              <w:top w:val="single" w:sz="6" w:space="0" w:color="auto"/>
              <w:left w:val="single" w:sz="6" w:space="0" w:color="auto"/>
              <w:bottom w:val="single" w:sz="4" w:space="0" w:color="auto"/>
              <w:right w:val="single" w:sz="6" w:space="0" w:color="auto"/>
            </w:tcBorders>
            <w:shd w:val="clear" w:color="auto" w:fill="FFFFFF"/>
            <w:vAlign w:val="center"/>
          </w:tcPr>
          <w:p w14:paraId="52C46A91" w14:textId="77777777" w:rsidR="00C122FF" w:rsidRPr="008E69DB" w:rsidRDefault="00C122FF" w:rsidP="00563DA2">
            <w:pPr>
              <w:spacing w:line="340" w:lineRule="exact"/>
              <w:jc w:val="left"/>
              <w:rPr>
                <w:rFonts w:ascii="仿宋_GB2312" w:eastAsia="仿宋_GB2312" w:hAnsi="微软雅黑" w:cs="Times New Roman"/>
                <w:bCs/>
                <w:sz w:val="28"/>
                <w:szCs w:val="28"/>
              </w:rPr>
            </w:pPr>
            <w:r w:rsidRPr="008E69DB">
              <w:rPr>
                <w:rFonts w:ascii="仿宋_GB2312" w:eastAsia="仿宋_GB2312" w:hAnsi="微软雅黑" w:cs="Times New Roman" w:hint="eastAsia"/>
                <w:bCs/>
                <w:sz w:val="28"/>
                <w:szCs w:val="28"/>
              </w:rPr>
              <w:t>发出“向前直行”的指挥信号</w:t>
            </w:r>
          </w:p>
        </w:tc>
        <w:tc>
          <w:tcPr>
            <w:tcW w:w="1205" w:type="dxa"/>
            <w:tcBorders>
              <w:top w:val="single" w:sz="6" w:space="0" w:color="auto"/>
              <w:left w:val="single" w:sz="6" w:space="0" w:color="auto"/>
              <w:bottom w:val="single" w:sz="4" w:space="0" w:color="auto"/>
              <w:right w:val="single" w:sz="6" w:space="0" w:color="auto"/>
            </w:tcBorders>
            <w:shd w:val="clear" w:color="auto" w:fill="FFFFFF"/>
            <w:vAlign w:val="center"/>
          </w:tcPr>
          <w:p w14:paraId="54391251" w14:textId="77777777" w:rsidR="00C122FF" w:rsidRPr="008E69DB" w:rsidRDefault="00C122FF" w:rsidP="008E69DB">
            <w:pPr>
              <w:spacing w:line="340" w:lineRule="exact"/>
              <w:jc w:val="center"/>
              <w:rPr>
                <w:rFonts w:ascii="仿宋_GB2312" w:eastAsia="仿宋_GB2312" w:hAnsi="微软雅黑" w:cs="Times New Roman"/>
                <w:bCs/>
                <w:kern w:val="0"/>
                <w:sz w:val="28"/>
                <w:szCs w:val="28"/>
              </w:rPr>
            </w:pPr>
            <w:r w:rsidRPr="008E69DB">
              <w:rPr>
                <w:rFonts w:ascii="仿宋_GB2312" w:eastAsia="仿宋_GB2312" w:hAnsi="微软雅黑" w:cs="Times New Roman" w:hint="eastAsia"/>
                <w:bCs/>
                <w:kern w:val="0"/>
                <w:sz w:val="28"/>
                <w:szCs w:val="28"/>
              </w:rPr>
              <w:t>10</w:t>
            </w:r>
          </w:p>
        </w:tc>
        <w:tc>
          <w:tcPr>
            <w:tcW w:w="1134" w:type="dxa"/>
            <w:tcBorders>
              <w:top w:val="single" w:sz="6" w:space="0" w:color="auto"/>
              <w:left w:val="single" w:sz="6" w:space="0" w:color="auto"/>
              <w:bottom w:val="single" w:sz="4" w:space="0" w:color="auto"/>
              <w:right w:val="single" w:sz="4" w:space="0" w:color="auto"/>
            </w:tcBorders>
            <w:shd w:val="clear" w:color="auto" w:fill="FFFFFF"/>
          </w:tcPr>
          <w:p w14:paraId="2C809EDE" w14:textId="77777777" w:rsidR="00C122FF" w:rsidRPr="008E69DB" w:rsidRDefault="00C122FF" w:rsidP="008E69DB">
            <w:pPr>
              <w:spacing w:line="340" w:lineRule="exact"/>
              <w:ind w:left="329"/>
              <w:jc w:val="left"/>
              <w:rPr>
                <w:rFonts w:ascii="仿宋_GB2312" w:eastAsia="仿宋_GB2312" w:hAnsi="微软雅黑" w:cs="Times New Roman"/>
                <w:bCs/>
                <w:kern w:val="0"/>
                <w:sz w:val="28"/>
                <w:szCs w:val="28"/>
              </w:rPr>
            </w:pPr>
          </w:p>
        </w:tc>
        <w:tc>
          <w:tcPr>
            <w:tcW w:w="851" w:type="dxa"/>
            <w:tcBorders>
              <w:left w:val="single" w:sz="6" w:space="0" w:color="auto"/>
              <w:right w:val="single" w:sz="6" w:space="0" w:color="auto"/>
            </w:tcBorders>
            <w:shd w:val="clear" w:color="auto" w:fill="FFFFFF"/>
          </w:tcPr>
          <w:p w14:paraId="5D5B84A3" w14:textId="77777777" w:rsidR="00C122FF" w:rsidRPr="008E69DB" w:rsidRDefault="00C122FF" w:rsidP="008E69DB">
            <w:pPr>
              <w:spacing w:line="340" w:lineRule="exact"/>
              <w:ind w:left="329"/>
              <w:jc w:val="left"/>
              <w:rPr>
                <w:rFonts w:ascii="仿宋_GB2312" w:eastAsia="仿宋_GB2312" w:hAnsi="微软雅黑" w:cs="Times New Roman"/>
                <w:bCs/>
                <w:kern w:val="0"/>
                <w:sz w:val="28"/>
                <w:szCs w:val="28"/>
              </w:rPr>
            </w:pPr>
          </w:p>
        </w:tc>
        <w:tc>
          <w:tcPr>
            <w:tcW w:w="896" w:type="dxa"/>
            <w:vMerge/>
            <w:tcBorders>
              <w:left w:val="single" w:sz="6" w:space="0" w:color="auto"/>
            </w:tcBorders>
            <w:shd w:val="clear" w:color="auto" w:fill="FFFFFF"/>
          </w:tcPr>
          <w:p w14:paraId="1AFC40D3" w14:textId="77777777" w:rsidR="00C122FF" w:rsidRPr="008E69DB" w:rsidRDefault="00C122FF" w:rsidP="008E69DB">
            <w:pPr>
              <w:spacing w:line="340" w:lineRule="exact"/>
              <w:ind w:left="329"/>
              <w:jc w:val="left"/>
              <w:rPr>
                <w:rFonts w:ascii="仿宋_GB2312" w:eastAsia="仿宋_GB2312" w:hAnsi="微软雅黑" w:cs="Times New Roman"/>
                <w:bCs/>
                <w:kern w:val="0"/>
                <w:sz w:val="28"/>
                <w:szCs w:val="28"/>
              </w:rPr>
            </w:pPr>
          </w:p>
        </w:tc>
      </w:tr>
      <w:tr w:rsidR="00C122FF" w:rsidRPr="008E69DB" w14:paraId="464ED6A9" w14:textId="77777777" w:rsidTr="00D33A8E">
        <w:trPr>
          <w:trHeight w:val="70"/>
          <w:jc w:val="center"/>
        </w:trPr>
        <w:tc>
          <w:tcPr>
            <w:tcW w:w="1106" w:type="dxa"/>
            <w:vMerge/>
            <w:tcBorders>
              <w:left w:val="single" w:sz="4" w:space="0" w:color="auto"/>
              <w:bottom w:val="single" w:sz="4" w:space="0" w:color="auto"/>
              <w:right w:val="single" w:sz="6" w:space="0" w:color="auto"/>
            </w:tcBorders>
            <w:shd w:val="clear" w:color="auto" w:fill="FFFFFF"/>
            <w:vAlign w:val="center"/>
          </w:tcPr>
          <w:p w14:paraId="3E181A73" w14:textId="77777777" w:rsidR="00C122FF" w:rsidRPr="008E69DB" w:rsidRDefault="00C122FF" w:rsidP="00563DA2">
            <w:pPr>
              <w:spacing w:line="340" w:lineRule="exact"/>
              <w:jc w:val="left"/>
              <w:rPr>
                <w:rFonts w:ascii="仿宋_GB2312" w:eastAsia="仿宋_GB2312" w:hAnsi="微软雅黑" w:cs="Times New Roman"/>
                <w:bCs/>
                <w:sz w:val="28"/>
                <w:szCs w:val="28"/>
              </w:rPr>
            </w:pPr>
          </w:p>
        </w:tc>
        <w:tc>
          <w:tcPr>
            <w:tcW w:w="4748" w:type="dxa"/>
            <w:tcBorders>
              <w:top w:val="single" w:sz="4" w:space="0" w:color="auto"/>
              <w:left w:val="single" w:sz="6" w:space="0" w:color="auto"/>
              <w:bottom w:val="single" w:sz="4" w:space="0" w:color="auto"/>
              <w:right w:val="single" w:sz="6" w:space="0" w:color="auto"/>
            </w:tcBorders>
            <w:shd w:val="clear" w:color="auto" w:fill="FFFFFF"/>
            <w:vAlign w:val="center"/>
          </w:tcPr>
          <w:p w14:paraId="3DBB727D" w14:textId="77777777" w:rsidR="00C122FF" w:rsidRPr="008E69DB" w:rsidRDefault="00C122FF" w:rsidP="00563DA2">
            <w:pPr>
              <w:spacing w:line="340" w:lineRule="exact"/>
              <w:jc w:val="left"/>
              <w:rPr>
                <w:rFonts w:ascii="仿宋_GB2312" w:eastAsia="仿宋_GB2312" w:hAnsi="微软雅黑" w:cs="Times New Roman"/>
                <w:bCs/>
                <w:sz w:val="28"/>
                <w:szCs w:val="28"/>
              </w:rPr>
            </w:pPr>
            <w:r w:rsidRPr="008E69DB">
              <w:rPr>
                <w:rFonts w:ascii="仿宋_GB2312" w:eastAsia="仿宋_GB2312" w:hAnsi="微软雅黑" w:cs="Times New Roman" w:hint="eastAsia"/>
                <w:bCs/>
                <w:sz w:val="28"/>
                <w:szCs w:val="28"/>
              </w:rPr>
              <w:t>飞机模型转移到临时停机位</w:t>
            </w:r>
          </w:p>
        </w:tc>
        <w:tc>
          <w:tcPr>
            <w:tcW w:w="1205" w:type="dxa"/>
            <w:tcBorders>
              <w:top w:val="single" w:sz="4" w:space="0" w:color="auto"/>
              <w:left w:val="single" w:sz="6" w:space="0" w:color="auto"/>
              <w:bottom w:val="single" w:sz="4" w:space="0" w:color="auto"/>
              <w:right w:val="single" w:sz="6" w:space="0" w:color="auto"/>
            </w:tcBorders>
            <w:shd w:val="clear" w:color="auto" w:fill="FFFFFF"/>
            <w:vAlign w:val="center"/>
          </w:tcPr>
          <w:p w14:paraId="5B23EE8A" w14:textId="77777777" w:rsidR="00C122FF" w:rsidRPr="008E69DB" w:rsidRDefault="00C122FF" w:rsidP="008E69DB">
            <w:pPr>
              <w:spacing w:line="340" w:lineRule="exact"/>
              <w:jc w:val="center"/>
              <w:rPr>
                <w:rFonts w:ascii="仿宋_GB2312" w:eastAsia="仿宋_GB2312" w:hAnsi="微软雅黑" w:cs="Times New Roman"/>
                <w:bCs/>
                <w:kern w:val="0"/>
                <w:sz w:val="28"/>
                <w:szCs w:val="28"/>
              </w:rPr>
            </w:pPr>
            <w:r w:rsidRPr="008E69DB">
              <w:rPr>
                <w:rFonts w:ascii="仿宋_GB2312" w:eastAsia="仿宋_GB2312" w:hAnsi="微软雅黑" w:cs="Times New Roman" w:hint="eastAsia"/>
                <w:bCs/>
                <w:kern w:val="0"/>
                <w:sz w:val="28"/>
                <w:szCs w:val="28"/>
              </w:rPr>
              <w:t>5</w:t>
            </w:r>
          </w:p>
        </w:tc>
        <w:tc>
          <w:tcPr>
            <w:tcW w:w="1134" w:type="dxa"/>
            <w:tcBorders>
              <w:top w:val="single" w:sz="4" w:space="0" w:color="auto"/>
              <w:left w:val="single" w:sz="6" w:space="0" w:color="auto"/>
              <w:bottom w:val="single" w:sz="4" w:space="0" w:color="auto"/>
              <w:right w:val="single" w:sz="4" w:space="0" w:color="auto"/>
            </w:tcBorders>
            <w:shd w:val="clear" w:color="auto" w:fill="FFFFFF"/>
          </w:tcPr>
          <w:p w14:paraId="0C8308C4" w14:textId="77777777" w:rsidR="00C122FF" w:rsidRPr="008E69DB" w:rsidRDefault="00C122FF" w:rsidP="008E69DB">
            <w:pPr>
              <w:spacing w:line="340" w:lineRule="exact"/>
              <w:ind w:left="329"/>
              <w:jc w:val="left"/>
              <w:rPr>
                <w:rFonts w:ascii="仿宋_GB2312" w:eastAsia="仿宋_GB2312" w:hAnsi="微软雅黑" w:cs="Times New Roman"/>
                <w:bCs/>
                <w:kern w:val="0"/>
                <w:sz w:val="28"/>
                <w:szCs w:val="28"/>
              </w:rPr>
            </w:pPr>
          </w:p>
        </w:tc>
        <w:tc>
          <w:tcPr>
            <w:tcW w:w="851" w:type="dxa"/>
            <w:tcBorders>
              <w:left w:val="single" w:sz="6" w:space="0" w:color="auto"/>
              <w:right w:val="single" w:sz="6" w:space="0" w:color="auto"/>
            </w:tcBorders>
            <w:shd w:val="clear" w:color="auto" w:fill="FFFFFF"/>
          </w:tcPr>
          <w:p w14:paraId="19F3F882" w14:textId="77777777" w:rsidR="00C122FF" w:rsidRPr="008E69DB" w:rsidRDefault="00C122FF" w:rsidP="008E69DB">
            <w:pPr>
              <w:spacing w:line="340" w:lineRule="exact"/>
              <w:ind w:left="329"/>
              <w:jc w:val="left"/>
              <w:rPr>
                <w:rFonts w:ascii="仿宋_GB2312" w:eastAsia="仿宋_GB2312" w:hAnsi="微软雅黑" w:cs="Times New Roman"/>
                <w:bCs/>
                <w:kern w:val="0"/>
                <w:sz w:val="28"/>
                <w:szCs w:val="28"/>
              </w:rPr>
            </w:pPr>
          </w:p>
        </w:tc>
        <w:tc>
          <w:tcPr>
            <w:tcW w:w="896" w:type="dxa"/>
            <w:vMerge/>
            <w:tcBorders>
              <w:left w:val="single" w:sz="6" w:space="0" w:color="auto"/>
            </w:tcBorders>
            <w:shd w:val="clear" w:color="auto" w:fill="FFFFFF"/>
          </w:tcPr>
          <w:p w14:paraId="3F915AA2" w14:textId="77777777" w:rsidR="00C122FF" w:rsidRPr="008E69DB" w:rsidRDefault="00C122FF" w:rsidP="008E69DB">
            <w:pPr>
              <w:spacing w:line="340" w:lineRule="exact"/>
              <w:ind w:left="329"/>
              <w:jc w:val="left"/>
              <w:rPr>
                <w:rFonts w:ascii="仿宋_GB2312" w:eastAsia="仿宋_GB2312" w:hAnsi="微软雅黑" w:cs="Times New Roman"/>
                <w:bCs/>
                <w:kern w:val="0"/>
                <w:sz w:val="28"/>
                <w:szCs w:val="28"/>
              </w:rPr>
            </w:pPr>
          </w:p>
        </w:tc>
      </w:tr>
      <w:tr w:rsidR="00C122FF" w:rsidRPr="008E69DB" w14:paraId="2D2AE200" w14:textId="77777777" w:rsidTr="00D33A8E">
        <w:trPr>
          <w:trHeight w:val="70"/>
          <w:jc w:val="center"/>
        </w:trPr>
        <w:tc>
          <w:tcPr>
            <w:tcW w:w="1106" w:type="dxa"/>
            <w:vMerge w:val="restart"/>
            <w:tcBorders>
              <w:top w:val="single" w:sz="4" w:space="0" w:color="auto"/>
              <w:left w:val="single" w:sz="4" w:space="0" w:color="auto"/>
              <w:right w:val="single" w:sz="6" w:space="0" w:color="auto"/>
            </w:tcBorders>
            <w:shd w:val="clear" w:color="auto" w:fill="FFFFFF"/>
            <w:vAlign w:val="center"/>
          </w:tcPr>
          <w:p w14:paraId="598DFB1E" w14:textId="77777777" w:rsidR="00C122FF" w:rsidRPr="008E69DB" w:rsidRDefault="00C122FF" w:rsidP="00563DA2">
            <w:pPr>
              <w:spacing w:line="340" w:lineRule="exact"/>
              <w:jc w:val="left"/>
              <w:rPr>
                <w:rFonts w:ascii="仿宋_GB2312" w:eastAsia="仿宋_GB2312" w:hAnsi="微软雅黑" w:cs="Times New Roman"/>
                <w:bCs/>
                <w:sz w:val="28"/>
                <w:szCs w:val="28"/>
              </w:rPr>
            </w:pPr>
            <w:r w:rsidRPr="008E69DB">
              <w:rPr>
                <w:rFonts w:ascii="仿宋_GB2312" w:eastAsia="仿宋_GB2312" w:hAnsi="微软雅黑" w:cs="Times New Roman" w:hint="eastAsia"/>
                <w:bCs/>
                <w:sz w:val="28"/>
                <w:szCs w:val="28"/>
              </w:rPr>
              <w:t>紧急情况</w:t>
            </w:r>
          </w:p>
        </w:tc>
        <w:tc>
          <w:tcPr>
            <w:tcW w:w="4748" w:type="dxa"/>
            <w:tcBorders>
              <w:top w:val="single" w:sz="4" w:space="0" w:color="auto"/>
              <w:left w:val="single" w:sz="6" w:space="0" w:color="auto"/>
              <w:right w:val="single" w:sz="6" w:space="0" w:color="auto"/>
            </w:tcBorders>
            <w:shd w:val="clear" w:color="auto" w:fill="FFFFFF"/>
            <w:vAlign w:val="center"/>
          </w:tcPr>
          <w:p w14:paraId="36E7930D" w14:textId="77777777" w:rsidR="00C122FF" w:rsidRPr="008E69DB" w:rsidRDefault="00C122FF" w:rsidP="00563DA2">
            <w:pPr>
              <w:spacing w:line="340" w:lineRule="exact"/>
              <w:jc w:val="left"/>
              <w:rPr>
                <w:rFonts w:ascii="仿宋_GB2312" w:eastAsia="仿宋_GB2312" w:hAnsi="微软雅黑" w:cs="Times New Roman"/>
                <w:bCs/>
                <w:sz w:val="28"/>
                <w:szCs w:val="28"/>
              </w:rPr>
            </w:pPr>
            <w:r w:rsidRPr="008E69DB">
              <w:rPr>
                <w:rFonts w:ascii="仿宋_GB2312" w:eastAsia="仿宋_GB2312" w:hAnsi="微软雅黑" w:cs="Times New Roman" w:hint="eastAsia"/>
                <w:bCs/>
                <w:sz w:val="28"/>
                <w:szCs w:val="28"/>
              </w:rPr>
              <w:t>准确播报规则要求的语音。</w:t>
            </w:r>
          </w:p>
        </w:tc>
        <w:tc>
          <w:tcPr>
            <w:tcW w:w="1205" w:type="dxa"/>
            <w:tcBorders>
              <w:top w:val="single" w:sz="4" w:space="0" w:color="auto"/>
              <w:left w:val="single" w:sz="6" w:space="0" w:color="auto"/>
              <w:right w:val="single" w:sz="6" w:space="0" w:color="auto"/>
            </w:tcBorders>
            <w:shd w:val="clear" w:color="auto" w:fill="FFFFFF"/>
            <w:vAlign w:val="center"/>
          </w:tcPr>
          <w:p w14:paraId="6D013BCD" w14:textId="77777777" w:rsidR="00C122FF" w:rsidRPr="008E69DB" w:rsidRDefault="00C122FF" w:rsidP="008E69DB">
            <w:pPr>
              <w:spacing w:line="340" w:lineRule="exact"/>
              <w:jc w:val="center"/>
              <w:rPr>
                <w:rFonts w:ascii="仿宋_GB2312" w:eastAsia="仿宋_GB2312" w:hAnsi="微软雅黑" w:cs="Times New Roman"/>
                <w:bCs/>
                <w:kern w:val="0"/>
                <w:sz w:val="28"/>
                <w:szCs w:val="28"/>
              </w:rPr>
            </w:pPr>
            <w:r w:rsidRPr="008E69DB">
              <w:rPr>
                <w:rFonts w:ascii="仿宋_GB2312" w:eastAsia="仿宋_GB2312" w:hAnsi="微软雅黑" w:cs="Times New Roman" w:hint="eastAsia"/>
                <w:bCs/>
                <w:kern w:val="0"/>
                <w:sz w:val="28"/>
                <w:szCs w:val="28"/>
              </w:rPr>
              <w:t>5</w:t>
            </w:r>
          </w:p>
        </w:tc>
        <w:tc>
          <w:tcPr>
            <w:tcW w:w="1134" w:type="dxa"/>
            <w:tcBorders>
              <w:top w:val="single" w:sz="4" w:space="0" w:color="auto"/>
              <w:left w:val="single" w:sz="6" w:space="0" w:color="auto"/>
              <w:right w:val="single" w:sz="4" w:space="0" w:color="auto"/>
            </w:tcBorders>
            <w:shd w:val="clear" w:color="auto" w:fill="FFFFFF"/>
          </w:tcPr>
          <w:p w14:paraId="63601EC2" w14:textId="77777777" w:rsidR="00C122FF" w:rsidRPr="008E69DB" w:rsidRDefault="00C122FF" w:rsidP="008E69DB">
            <w:pPr>
              <w:spacing w:line="340" w:lineRule="exact"/>
              <w:ind w:left="329"/>
              <w:jc w:val="left"/>
              <w:rPr>
                <w:rFonts w:ascii="仿宋_GB2312" w:eastAsia="仿宋_GB2312" w:hAnsi="微软雅黑" w:cs="Times New Roman"/>
                <w:bCs/>
                <w:kern w:val="0"/>
                <w:sz w:val="28"/>
                <w:szCs w:val="28"/>
              </w:rPr>
            </w:pPr>
          </w:p>
        </w:tc>
        <w:tc>
          <w:tcPr>
            <w:tcW w:w="851" w:type="dxa"/>
            <w:tcBorders>
              <w:left w:val="single" w:sz="6" w:space="0" w:color="auto"/>
              <w:right w:val="single" w:sz="6" w:space="0" w:color="auto"/>
            </w:tcBorders>
            <w:shd w:val="clear" w:color="auto" w:fill="FFFFFF"/>
          </w:tcPr>
          <w:p w14:paraId="7988D8E8" w14:textId="77777777" w:rsidR="00C122FF" w:rsidRPr="008E69DB" w:rsidRDefault="00C122FF" w:rsidP="008E69DB">
            <w:pPr>
              <w:spacing w:line="340" w:lineRule="exact"/>
              <w:ind w:left="329"/>
              <w:jc w:val="left"/>
              <w:rPr>
                <w:rFonts w:ascii="仿宋_GB2312" w:eastAsia="仿宋_GB2312" w:hAnsi="微软雅黑" w:cs="Times New Roman"/>
                <w:bCs/>
                <w:kern w:val="0"/>
                <w:sz w:val="28"/>
                <w:szCs w:val="28"/>
              </w:rPr>
            </w:pPr>
          </w:p>
        </w:tc>
        <w:tc>
          <w:tcPr>
            <w:tcW w:w="896" w:type="dxa"/>
            <w:vMerge/>
            <w:tcBorders>
              <w:left w:val="single" w:sz="6" w:space="0" w:color="auto"/>
            </w:tcBorders>
            <w:shd w:val="clear" w:color="auto" w:fill="FFFFFF"/>
          </w:tcPr>
          <w:p w14:paraId="11F633B8" w14:textId="77777777" w:rsidR="00C122FF" w:rsidRPr="008E69DB" w:rsidRDefault="00C122FF" w:rsidP="008E69DB">
            <w:pPr>
              <w:spacing w:line="340" w:lineRule="exact"/>
              <w:ind w:left="329"/>
              <w:jc w:val="left"/>
              <w:rPr>
                <w:rFonts w:ascii="仿宋_GB2312" w:eastAsia="仿宋_GB2312" w:hAnsi="微软雅黑" w:cs="Times New Roman"/>
                <w:bCs/>
                <w:kern w:val="0"/>
                <w:sz w:val="28"/>
                <w:szCs w:val="28"/>
              </w:rPr>
            </w:pPr>
          </w:p>
        </w:tc>
      </w:tr>
      <w:tr w:rsidR="00C122FF" w:rsidRPr="008E69DB" w14:paraId="7BB5C1E8" w14:textId="77777777" w:rsidTr="00D33A8E">
        <w:trPr>
          <w:trHeight w:val="70"/>
          <w:jc w:val="center"/>
        </w:trPr>
        <w:tc>
          <w:tcPr>
            <w:tcW w:w="1106" w:type="dxa"/>
            <w:vMerge/>
            <w:tcBorders>
              <w:left w:val="single" w:sz="4" w:space="0" w:color="auto"/>
              <w:bottom w:val="single" w:sz="6" w:space="0" w:color="auto"/>
              <w:right w:val="single" w:sz="6" w:space="0" w:color="auto"/>
            </w:tcBorders>
            <w:shd w:val="clear" w:color="auto" w:fill="FFFFFF"/>
            <w:vAlign w:val="center"/>
          </w:tcPr>
          <w:p w14:paraId="612CF0C4" w14:textId="77777777" w:rsidR="00C122FF" w:rsidRPr="008E69DB" w:rsidRDefault="00C122FF" w:rsidP="00563DA2">
            <w:pPr>
              <w:spacing w:line="340" w:lineRule="exact"/>
              <w:jc w:val="left"/>
              <w:rPr>
                <w:rFonts w:ascii="仿宋_GB2312" w:eastAsia="仿宋_GB2312" w:hAnsi="微软雅黑" w:cs="Times New Roman"/>
                <w:bCs/>
                <w:sz w:val="28"/>
                <w:szCs w:val="28"/>
              </w:rPr>
            </w:pPr>
          </w:p>
        </w:tc>
        <w:tc>
          <w:tcPr>
            <w:tcW w:w="4748" w:type="dxa"/>
            <w:tcBorders>
              <w:top w:val="single" w:sz="4" w:space="0" w:color="auto"/>
              <w:left w:val="single" w:sz="6" w:space="0" w:color="auto"/>
              <w:right w:val="single" w:sz="6" w:space="0" w:color="auto"/>
            </w:tcBorders>
            <w:shd w:val="clear" w:color="auto" w:fill="FFFFFF"/>
            <w:vAlign w:val="center"/>
          </w:tcPr>
          <w:p w14:paraId="141D7615" w14:textId="77777777" w:rsidR="00C122FF" w:rsidRPr="008E69DB" w:rsidRDefault="00C122FF" w:rsidP="00563DA2">
            <w:pPr>
              <w:spacing w:line="340" w:lineRule="exact"/>
              <w:jc w:val="left"/>
              <w:rPr>
                <w:rFonts w:ascii="仿宋_GB2312" w:eastAsia="仿宋_GB2312" w:hAnsi="微软雅黑" w:cs="Times New Roman"/>
                <w:bCs/>
                <w:sz w:val="28"/>
                <w:szCs w:val="28"/>
              </w:rPr>
            </w:pPr>
            <w:r w:rsidRPr="008E69DB">
              <w:rPr>
                <w:rFonts w:ascii="仿宋_GB2312" w:eastAsia="仿宋_GB2312" w:hAnsi="微软雅黑" w:cs="Times New Roman" w:hint="eastAsia"/>
                <w:bCs/>
                <w:sz w:val="28"/>
                <w:szCs w:val="28"/>
              </w:rPr>
              <w:t>准确完成规则要求的指挥动作。</w:t>
            </w:r>
          </w:p>
        </w:tc>
        <w:tc>
          <w:tcPr>
            <w:tcW w:w="1205" w:type="dxa"/>
            <w:tcBorders>
              <w:top w:val="single" w:sz="4" w:space="0" w:color="auto"/>
              <w:left w:val="single" w:sz="6" w:space="0" w:color="auto"/>
              <w:right w:val="single" w:sz="6" w:space="0" w:color="auto"/>
            </w:tcBorders>
            <w:shd w:val="clear" w:color="auto" w:fill="FFFFFF"/>
            <w:vAlign w:val="center"/>
          </w:tcPr>
          <w:p w14:paraId="4947C62A" w14:textId="77777777" w:rsidR="00C122FF" w:rsidRPr="008E69DB" w:rsidRDefault="00C122FF" w:rsidP="008E69DB">
            <w:pPr>
              <w:spacing w:line="340" w:lineRule="exact"/>
              <w:jc w:val="center"/>
              <w:rPr>
                <w:rFonts w:ascii="仿宋_GB2312" w:eastAsia="仿宋_GB2312" w:hAnsi="微软雅黑" w:cs="Times New Roman"/>
                <w:bCs/>
                <w:kern w:val="0"/>
                <w:sz w:val="28"/>
                <w:szCs w:val="28"/>
              </w:rPr>
            </w:pPr>
            <w:r w:rsidRPr="008E69DB">
              <w:rPr>
                <w:rFonts w:ascii="仿宋_GB2312" w:eastAsia="仿宋_GB2312" w:hAnsi="微软雅黑" w:cs="Times New Roman" w:hint="eastAsia"/>
                <w:bCs/>
                <w:kern w:val="0"/>
                <w:sz w:val="28"/>
                <w:szCs w:val="28"/>
              </w:rPr>
              <w:t>25</w:t>
            </w:r>
          </w:p>
        </w:tc>
        <w:tc>
          <w:tcPr>
            <w:tcW w:w="1134" w:type="dxa"/>
            <w:tcBorders>
              <w:top w:val="single" w:sz="4" w:space="0" w:color="auto"/>
              <w:left w:val="single" w:sz="6" w:space="0" w:color="auto"/>
              <w:right w:val="single" w:sz="4" w:space="0" w:color="auto"/>
            </w:tcBorders>
            <w:shd w:val="clear" w:color="auto" w:fill="FFFFFF"/>
          </w:tcPr>
          <w:p w14:paraId="618A1E7C" w14:textId="77777777" w:rsidR="00C122FF" w:rsidRPr="008E69DB" w:rsidRDefault="00C122FF" w:rsidP="008E69DB">
            <w:pPr>
              <w:spacing w:line="340" w:lineRule="exact"/>
              <w:ind w:left="329"/>
              <w:jc w:val="left"/>
              <w:rPr>
                <w:rFonts w:ascii="仿宋_GB2312" w:eastAsia="仿宋_GB2312" w:hAnsi="微软雅黑" w:cs="Times New Roman"/>
                <w:bCs/>
                <w:kern w:val="0"/>
                <w:sz w:val="28"/>
                <w:szCs w:val="28"/>
              </w:rPr>
            </w:pPr>
          </w:p>
        </w:tc>
        <w:tc>
          <w:tcPr>
            <w:tcW w:w="851" w:type="dxa"/>
            <w:tcBorders>
              <w:left w:val="single" w:sz="6" w:space="0" w:color="auto"/>
              <w:right w:val="single" w:sz="6" w:space="0" w:color="auto"/>
            </w:tcBorders>
            <w:shd w:val="clear" w:color="auto" w:fill="FFFFFF"/>
          </w:tcPr>
          <w:p w14:paraId="0AC0641A" w14:textId="77777777" w:rsidR="00C122FF" w:rsidRPr="008E69DB" w:rsidRDefault="00C122FF" w:rsidP="008E69DB">
            <w:pPr>
              <w:spacing w:line="340" w:lineRule="exact"/>
              <w:ind w:left="329"/>
              <w:jc w:val="left"/>
              <w:rPr>
                <w:rFonts w:ascii="仿宋_GB2312" w:eastAsia="仿宋_GB2312" w:hAnsi="微软雅黑" w:cs="Times New Roman"/>
                <w:bCs/>
                <w:kern w:val="0"/>
                <w:sz w:val="28"/>
                <w:szCs w:val="28"/>
              </w:rPr>
            </w:pPr>
          </w:p>
        </w:tc>
        <w:tc>
          <w:tcPr>
            <w:tcW w:w="896" w:type="dxa"/>
            <w:vMerge/>
            <w:tcBorders>
              <w:left w:val="single" w:sz="6" w:space="0" w:color="auto"/>
            </w:tcBorders>
            <w:shd w:val="clear" w:color="auto" w:fill="FFFFFF"/>
          </w:tcPr>
          <w:p w14:paraId="11CCDFE3" w14:textId="77777777" w:rsidR="00C122FF" w:rsidRPr="008E69DB" w:rsidRDefault="00C122FF" w:rsidP="008E69DB">
            <w:pPr>
              <w:spacing w:line="340" w:lineRule="exact"/>
              <w:ind w:left="329"/>
              <w:jc w:val="left"/>
              <w:rPr>
                <w:rFonts w:ascii="仿宋_GB2312" w:eastAsia="仿宋_GB2312" w:hAnsi="微软雅黑" w:cs="Times New Roman"/>
                <w:bCs/>
                <w:kern w:val="0"/>
                <w:sz w:val="28"/>
                <w:szCs w:val="28"/>
              </w:rPr>
            </w:pPr>
          </w:p>
        </w:tc>
      </w:tr>
      <w:tr w:rsidR="00C122FF" w:rsidRPr="008E69DB" w14:paraId="33210DEF" w14:textId="77777777" w:rsidTr="00D33A8E">
        <w:trPr>
          <w:trHeight w:val="65"/>
          <w:jc w:val="center"/>
        </w:trPr>
        <w:tc>
          <w:tcPr>
            <w:tcW w:w="1106" w:type="dxa"/>
            <w:vMerge w:val="restart"/>
            <w:tcBorders>
              <w:top w:val="single" w:sz="6" w:space="0" w:color="auto"/>
              <w:left w:val="single" w:sz="4" w:space="0" w:color="auto"/>
              <w:right w:val="single" w:sz="6" w:space="0" w:color="auto"/>
            </w:tcBorders>
            <w:shd w:val="clear" w:color="auto" w:fill="FFFFFF"/>
            <w:vAlign w:val="center"/>
          </w:tcPr>
          <w:p w14:paraId="06DCD533" w14:textId="77777777" w:rsidR="00C122FF" w:rsidRPr="008E69DB" w:rsidRDefault="00C122FF" w:rsidP="00563DA2">
            <w:pPr>
              <w:spacing w:line="340" w:lineRule="exact"/>
              <w:jc w:val="left"/>
              <w:rPr>
                <w:rFonts w:ascii="仿宋_GB2312" w:eastAsia="仿宋_GB2312" w:hAnsi="微软雅黑" w:cs="Times New Roman"/>
                <w:bCs/>
                <w:sz w:val="28"/>
                <w:szCs w:val="28"/>
              </w:rPr>
            </w:pPr>
            <w:r w:rsidRPr="008E69DB">
              <w:rPr>
                <w:rFonts w:ascii="仿宋_GB2312" w:eastAsia="仿宋_GB2312" w:hAnsi="微软雅黑" w:cs="Times New Roman" w:hint="eastAsia"/>
                <w:bCs/>
                <w:sz w:val="28"/>
                <w:szCs w:val="28"/>
              </w:rPr>
              <w:t>停机入位</w:t>
            </w:r>
          </w:p>
        </w:tc>
        <w:tc>
          <w:tcPr>
            <w:tcW w:w="4748" w:type="dxa"/>
            <w:tcBorders>
              <w:top w:val="single" w:sz="6" w:space="0" w:color="auto"/>
              <w:left w:val="single" w:sz="6" w:space="0" w:color="auto"/>
              <w:bottom w:val="single" w:sz="4" w:space="0" w:color="auto"/>
              <w:right w:val="single" w:sz="6" w:space="0" w:color="auto"/>
            </w:tcBorders>
            <w:shd w:val="clear" w:color="auto" w:fill="FFFFFF"/>
            <w:vAlign w:val="center"/>
          </w:tcPr>
          <w:p w14:paraId="60EBB900" w14:textId="77777777" w:rsidR="00C122FF" w:rsidRPr="008E69DB" w:rsidRDefault="00C122FF" w:rsidP="00563DA2">
            <w:pPr>
              <w:spacing w:line="340" w:lineRule="exact"/>
              <w:jc w:val="left"/>
              <w:rPr>
                <w:rFonts w:ascii="仿宋_GB2312" w:eastAsia="仿宋_GB2312" w:hAnsi="微软雅黑" w:cs="Times New Roman"/>
                <w:bCs/>
                <w:sz w:val="28"/>
                <w:szCs w:val="28"/>
              </w:rPr>
            </w:pPr>
            <w:r w:rsidRPr="008E69DB">
              <w:rPr>
                <w:rFonts w:ascii="仿宋_GB2312" w:eastAsia="仿宋_GB2312" w:hAnsi="微软雅黑" w:cs="Times New Roman" w:hint="eastAsia"/>
                <w:bCs/>
                <w:sz w:val="28"/>
                <w:szCs w:val="28"/>
              </w:rPr>
              <w:t>播报“开始停机入位”语音。</w:t>
            </w:r>
          </w:p>
        </w:tc>
        <w:tc>
          <w:tcPr>
            <w:tcW w:w="1205" w:type="dxa"/>
            <w:tcBorders>
              <w:top w:val="single" w:sz="6" w:space="0" w:color="auto"/>
              <w:left w:val="single" w:sz="6" w:space="0" w:color="auto"/>
              <w:bottom w:val="single" w:sz="4" w:space="0" w:color="auto"/>
              <w:right w:val="single" w:sz="6" w:space="0" w:color="auto"/>
            </w:tcBorders>
            <w:shd w:val="clear" w:color="auto" w:fill="FFFFFF"/>
            <w:vAlign w:val="center"/>
          </w:tcPr>
          <w:p w14:paraId="4E252D09" w14:textId="77777777" w:rsidR="00C122FF" w:rsidRPr="008E69DB" w:rsidRDefault="00C122FF" w:rsidP="008E69DB">
            <w:pPr>
              <w:spacing w:line="340" w:lineRule="exact"/>
              <w:jc w:val="center"/>
              <w:rPr>
                <w:rFonts w:ascii="仿宋_GB2312" w:eastAsia="仿宋_GB2312" w:hAnsi="微软雅黑" w:cs="Times New Roman"/>
                <w:bCs/>
                <w:kern w:val="0"/>
                <w:sz w:val="28"/>
                <w:szCs w:val="28"/>
              </w:rPr>
            </w:pPr>
            <w:r w:rsidRPr="008E69DB">
              <w:rPr>
                <w:rFonts w:ascii="仿宋_GB2312" w:eastAsia="仿宋_GB2312" w:hAnsi="微软雅黑" w:cs="Times New Roman" w:hint="eastAsia"/>
                <w:bCs/>
                <w:kern w:val="0"/>
                <w:sz w:val="28"/>
                <w:szCs w:val="28"/>
              </w:rPr>
              <w:t>5</w:t>
            </w:r>
          </w:p>
        </w:tc>
        <w:tc>
          <w:tcPr>
            <w:tcW w:w="1134" w:type="dxa"/>
            <w:tcBorders>
              <w:top w:val="single" w:sz="6" w:space="0" w:color="auto"/>
              <w:left w:val="single" w:sz="6" w:space="0" w:color="auto"/>
              <w:right w:val="single" w:sz="4" w:space="0" w:color="auto"/>
            </w:tcBorders>
            <w:shd w:val="clear" w:color="auto" w:fill="FFFFFF"/>
          </w:tcPr>
          <w:p w14:paraId="033D8BAA" w14:textId="77777777" w:rsidR="00C122FF" w:rsidRPr="008E69DB" w:rsidRDefault="00C122FF" w:rsidP="008E69DB">
            <w:pPr>
              <w:spacing w:line="340" w:lineRule="exact"/>
              <w:ind w:left="329"/>
              <w:jc w:val="left"/>
              <w:rPr>
                <w:rFonts w:ascii="仿宋_GB2312" w:eastAsia="仿宋_GB2312" w:hAnsi="微软雅黑" w:cs="Times New Roman"/>
                <w:bCs/>
                <w:kern w:val="0"/>
                <w:sz w:val="28"/>
                <w:szCs w:val="28"/>
              </w:rPr>
            </w:pPr>
          </w:p>
        </w:tc>
        <w:tc>
          <w:tcPr>
            <w:tcW w:w="851" w:type="dxa"/>
            <w:tcBorders>
              <w:left w:val="single" w:sz="6" w:space="0" w:color="auto"/>
              <w:right w:val="single" w:sz="6" w:space="0" w:color="auto"/>
            </w:tcBorders>
            <w:shd w:val="clear" w:color="auto" w:fill="FFFFFF"/>
          </w:tcPr>
          <w:p w14:paraId="6B23A09E" w14:textId="77777777" w:rsidR="00C122FF" w:rsidRPr="008E69DB" w:rsidRDefault="00C122FF" w:rsidP="008E69DB">
            <w:pPr>
              <w:spacing w:line="340" w:lineRule="exact"/>
              <w:ind w:left="329"/>
              <w:jc w:val="left"/>
              <w:rPr>
                <w:rFonts w:ascii="仿宋_GB2312" w:eastAsia="仿宋_GB2312" w:hAnsi="微软雅黑" w:cs="Times New Roman"/>
                <w:bCs/>
                <w:kern w:val="0"/>
                <w:sz w:val="28"/>
                <w:szCs w:val="28"/>
              </w:rPr>
            </w:pPr>
          </w:p>
        </w:tc>
        <w:tc>
          <w:tcPr>
            <w:tcW w:w="896" w:type="dxa"/>
            <w:vMerge/>
            <w:tcBorders>
              <w:left w:val="single" w:sz="6" w:space="0" w:color="auto"/>
            </w:tcBorders>
            <w:shd w:val="clear" w:color="auto" w:fill="FFFFFF"/>
          </w:tcPr>
          <w:p w14:paraId="50D5BF84" w14:textId="77777777" w:rsidR="00C122FF" w:rsidRPr="008E69DB" w:rsidRDefault="00C122FF" w:rsidP="008E69DB">
            <w:pPr>
              <w:spacing w:line="340" w:lineRule="exact"/>
              <w:ind w:left="329"/>
              <w:jc w:val="left"/>
              <w:rPr>
                <w:rFonts w:ascii="仿宋_GB2312" w:eastAsia="仿宋_GB2312" w:hAnsi="微软雅黑" w:cs="Times New Roman"/>
                <w:bCs/>
                <w:kern w:val="0"/>
                <w:sz w:val="28"/>
                <w:szCs w:val="28"/>
              </w:rPr>
            </w:pPr>
          </w:p>
        </w:tc>
      </w:tr>
      <w:tr w:rsidR="00C122FF" w:rsidRPr="008E69DB" w14:paraId="70B14014" w14:textId="77777777" w:rsidTr="00D33A8E">
        <w:trPr>
          <w:trHeight w:val="65"/>
          <w:jc w:val="center"/>
        </w:trPr>
        <w:tc>
          <w:tcPr>
            <w:tcW w:w="1106" w:type="dxa"/>
            <w:vMerge/>
            <w:tcBorders>
              <w:left w:val="single" w:sz="4" w:space="0" w:color="auto"/>
              <w:right w:val="single" w:sz="6" w:space="0" w:color="auto"/>
            </w:tcBorders>
            <w:shd w:val="clear" w:color="auto" w:fill="FFFFFF"/>
            <w:vAlign w:val="center"/>
          </w:tcPr>
          <w:p w14:paraId="162061A5" w14:textId="77777777" w:rsidR="00C122FF" w:rsidRPr="008E69DB" w:rsidRDefault="00C122FF" w:rsidP="00563DA2">
            <w:pPr>
              <w:spacing w:line="340" w:lineRule="exact"/>
              <w:jc w:val="left"/>
              <w:rPr>
                <w:rFonts w:ascii="仿宋_GB2312" w:eastAsia="仿宋_GB2312" w:hAnsi="微软雅黑" w:cs="Times New Roman"/>
                <w:bCs/>
                <w:sz w:val="28"/>
                <w:szCs w:val="28"/>
              </w:rPr>
            </w:pPr>
          </w:p>
        </w:tc>
        <w:tc>
          <w:tcPr>
            <w:tcW w:w="4748" w:type="dxa"/>
            <w:tcBorders>
              <w:top w:val="single" w:sz="6" w:space="0" w:color="auto"/>
              <w:left w:val="single" w:sz="6" w:space="0" w:color="auto"/>
              <w:bottom w:val="single" w:sz="4" w:space="0" w:color="auto"/>
              <w:right w:val="single" w:sz="6" w:space="0" w:color="auto"/>
            </w:tcBorders>
            <w:shd w:val="clear" w:color="auto" w:fill="FFFFFF"/>
            <w:vAlign w:val="center"/>
          </w:tcPr>
          <w:p w14:paraId="734EA5EB" w14:textId="77777777" w:rsidR="00C122FF" w:rsidRPr="008E69DB" w:rsidRDefault="00C122FF" w:rsidP="00563DA2">
            <w:pPr>
              <w:spacing w:line="340" w:lineRule="exact"/>
              <w:jc w:val="left"/>
              <w:rPr>
                <w:rFonts w:ascii="仿宋_GB2312" w:eastAsia="仿宋_GB2312" w:hAnsi="微软雅黑" w:cs="Times New Roman"/>
                <w:bCs/>
                <w:sz w:val="28"/>
                <w:szCs w:val="28"/>
              </w:rPr>
            </w:pPr>
            <w:r w:rsidRPr="008E69DB">
              <w:rPr>
                <w:rFonts w:ascii="仿宋_GB2312" w:eastAsia="仿宋_GB2312" w:hAnsi="微软雅黑" w:cs="Times New Roman" w:hint="eastAsia"/>
                <w:bCs/>
                <w:sz w:val="28"/>
                <w:szCs w:val="28"/>
              </w:rPr>
              <w:t>根据可用停机位的位置, 发出正确转弯指挥信号。</w:t>
            </w:r>
          </w:p>
        </w:tc>
        <w:tc>
          <w:tcPr>
            <w:tcW w:w="1205" w:type="dxa"/>
            <w:tcBorders>
              <w:top w:val="single" w:sz="6" w:space="0" w:color="auto"/>
              <w:left w:val="single" w:sz="6" w:space="0" w:color="auto"/>
              <w:bottom w:val="single" w:sz="4" w:space="0" w:color="auto"/>
              <w:right w:val="single" w:sz="6" w:space="0" w:color="auto"/>
            </w:tcBorders>
            <w:shd w:val="clear" w:color="auto" w:fill="FFFFFF"/>
            <w:vAlign w:val="center"/>
          </w:tcPr>
          <w:p w14:paraId="2B40244E" w14:textId="77777777" w:rsidR="00C122FF" w:rsidRPr="008E69DB" w:rsidRDefault="00C122FF" w:rsidP="008E69DB">
            <w:pPr>
              <w:spacing w:line="340" w:lineRule="exact"/>
              <w:jc w:val="center"/>
              <w:rPr>
                <w:rFonts w:ascii="仿宋_GB2312" w:eastAsia="仿宋_GB2312" w:hAnsi="微软雅黑" w:cs="Times New Roman"/>
                <w:bCs/>
                <w:kern w:val="0"/>
                <w:sz w:val="28"/>
                <w:szCs w:val="28"/>
              </w:rPr>
            </w:pPr>
            <w:r w:rsidRPr="008E69DB">
              <w:rPr>
                <w:rFonts w:ascii="仿宋_GB2312" w:eastAsia="仿宋_GB2312" w:hAnsi="微软雅黑" w:cs="Times New Roman" w:hint="eastAsia"/>
                <w:bCs/>
                <w:kern w:val="0"/>
                <w:sz w:val="28"/>
                <w:szCs w:val="28"/>
              </w:rPr>
              <w:t>15</w:t>
            </w:r>
          </w:p>
        </w:tc>
        <w:tc>
          <w:tcPr>
            <w:tcW w:w="1134" w:type="dxa"/>
            <w:tcBorders>
              <w:left w:val="single" w:sz="6" w:space="0" w:color="auto"/>
              <w:right w:val="single" w:sz="4" w:space="0" w:color="auto"/>
            </w:tcBorders>
            <w:shd w:val="clear" w:color="auto" w:fill="FFFFFF"/>
          </w:tcPr>
          <w:p w14:paraId="56BD8898" w14:textId="77777777" w:rsidR="00C122FF" w:rsidRPr="008E69DB" w:rsidRDefault="00C122FF" w:rsidP="008E69DB">
            <w:pPr>
              <w:spacing w:line="340" w:lineRule="exact"/>
              <w:ind w:left="329"/>
              <w:jc w:val="left"/>
              <w:rPr>
                <w:rFonts w:ascii="仿宋_GB2312" w:eastAsia="仿宋_GB2312" w:hAnsi="微软雅黑" w:cs="Times New Roman"/>
                <w:bCs/>
                <w:kern w:val="0"/>
                <w:sz w:val="28"/>
                <w:szCs w:val="28"/>
              </w:rPr>
            </w:pPr>
          </w:p>
        </w:tc>
        <w:tc>
          <w:tcPr>
            <w:tcW w:w="851" w:type="dxa"/>
            <w:tcBorders>
              <w:left w:val="single" w:sz="6" w:space="0" w:color="auto"/>
              <w:right w:val="single" w:sz="6" w:space="0" w:color="auto"/>
            </w:tcBorders>
            <w:shd w:val="clear" w:color="auto" w:fill="FFFFFF"/>
          </w:tcPr>
          <w:p w14:paraId="402E1B44" w14:textId="77777777" w:rsidR="00C122FF" w:rsidRPr="008E69DB" w:rsidRDefault="00C122FF" w:rsidP="008E69DB">
            <w:pPr>
              <w:spacing w:line="340" w:lineRule="exact"/>
              <w:ind w:left="329"/>
              <w:jc w:val="left"/>
              <w:rPr>
                <w:rFonts w:ascii="仿宋_GB2312" w:eastAsia="仿宋_GB2312" w:hAnsi="微软雅黑" w:cs="Times New Roman"/>
                <w:bCs/>
                <w:kern w:val="0"/>
                <w:sz w:val="28"/>
                <w:szCs w:val="28"/>
              </w:rPr>
            </w:pPr>
          </w:p>
        </w:tc>
        <w:tc>
          <w:tcPr>
            <w:tcW w:w="896" w:type="dxa"/>
            <w:vMerge/>
            <w:tcBorders>
              <w:left w:val="single" w:sz="6" w:space="0" w:color="auto"/>
            </w:tcBorders>
            <w:shd w:val="clear" w:color="auto" w:fill="FFFFFF"/>
          </w:tcPr>
          <w:p w14:paraId="43D8D6B2" w14:textId="77777777" w:rsidR="00C122FF" w:rsidRPr="008E69DB" w:rsidRDefault="00C122FF" w:rsidP="008E69DB">
            <w:pPr>
              <w:spacing w:line="340" w:lineRule="exact"/>
              <w:ind w:left="329"/>
              <w:jc w:val="left"/>
              <w:rPr>
                <w:rFonts w:ascii="仿宋_GB2312" w:eastAsia="仿宋_GB2312" w:hAnsi="微软雅黑" w:cs="Times New Roman"/>
                <w:bCs/>
                <w:kern w:val="0"/>
                <w:sz w:val="28"/>
                <w:szCs w:val="28"/>
              </w:rPr>
            </w:pPr>
          </w:p>
        </w:tc>
      </w:tr>
      <w:tr w:rsidR="00C122FF" w:rsidRPr="008E69DB" w14:paraId="31E8036F" w14:textId="77777777" w:rsidTr="00D33A8E">
        <w:trPr>
          <w:trHeight w:val="70"/>
          <w:jc w:val="center"/>
        </w:trPr>
        <w:tc>
          <w:tcPr>
            <w:tcW w:w="1106" w:type="dxa"/>
            <w:vMerge/>
            <w:tcBorders>
              <w:left w:val="single" w:sz="4" w:space="0" w:color="auto"/>
              <w:right w:val="single" w:sz="6" w:space="0" w:color="auto"/>
            </w:tcBorders>
            <w:shd w:val="clear" w:color="auto" w:fill="FFFFFF"/>
            <w:vAlign w:val="center"/>
          </w:tcPr>
          <w:p w14:paraId="5AF4422A" w14:textId="77777777" w:rsidR="00C122FF" w:rsidRPr="008E69DB" w:rsidRDefault="00C122FF" w:rsidP="00563DA2">
            <w:pPr>
              <w:spacing w:line="340" w:lineRule="exact"/>
              <w:jc w:val="left"/>
              <w:rPr>
                <w:rFonts w:ascii="仿宋_GB2312" w:eastAsia="仿宋_GB2312" w:hAnsi="微软雅黑" w:cs="Times New Roman"/>
                <w:bCs/>
                <w:sz w:val="28"/>
                <w:szCs w:val="28"/>
              </w:rPr>
            </w:pPr>
          </w:p>
        </w:tc>
        <w:tc>
          <w:tcPr>
            <w:tcW w:w="4748" w:type="dxa"/>
            <w:tcBorders>
              <w:top w:val="single" w:sz="4" w:space="0" w:color="auto"/>
              <w:left w:val="single" w:sz="6" w:space="0" w:color="auto"/>
              <w:bottom w:val="single" w:sz="4" w:space="0" w:color="auto"/>
              <w:right w:val="single" w:sz="6" w:space="0" w:color="auto"/>
            </w:tcBorders>
            <w:shd w:val="clear" w:color="auto" w:fill="FFFFFF"/>
            <w:vAlign w:val="center"/>
          </w:tcPr>
          <w:p w14:paraId="679B2BAF" w14:textId="77777777" w:rsidR="00C122FF" w:rsidRPr="008E69DB" w:rsidRDefault="00C122FF" w:rsidP="00563DA2">
            <w:pPr>
              <w:spacing w:line="340" w:lineRule="exact"/>
              <w:jc w:val="left"/>
              <w:rPr>
                <w:rFonts w:ascii="仿宋_GB2312" w:eastAsia="仿宋_GB2312" w:hAnsi="微软雅黑" w:cs="Times New Roman"/>
                <w:bCs/>
                <w:sz w:val="28"/>
                <w:szCs w:val="28"/>
              </w:rPr>
            </w:pPr>
            <w:r w:rsidRPr="008E69DB">
              <w:rPr>
                <w:rFonts w:ascii="仿宋_GB2312" w:eastAsia="仿宋_GB2312" w:hAnsi="微软雅黑" w:cs="Times New Roman" w:hint="eastAsia"/>
                <w:bCs/>
                <w:sz w:val="28"/>
                <w:szCs w:val="28"/>
              </w:rPr>
              <w:t>飞机模型准确停放在可用停机位。</w:t>
            </w:r>
          </w:p>
        </w:tc>
        <w:tc>
          <w:tcPr>
            <w:tcW w:w="1205" w:type="dxa"/>
            <w:tcBorders>
              <w:top w:val="single" w:sz="4" w:space="0" w:color="auto"/>
              <w:left w:val="single" w:sz="6" w:space="0" w:color="auto"/>
              <w:bottom w:val="single" w:sz="4" w:space="0" w:color="auto"/>
              <w:right w:val="single" w:sz="6" w:space="0" w:color="auto"/>
            </w:tcBorders>
            <w:shd w:val="clear" w:color="auto" w:fill="FFFFFF"/>
            <w:vAlign w:val="center"/>
          </w:tcPr>
          <w:p w14:paraId="46E7BE07" w14:textId="77777777" w:rsidR="00C122FF" w:rsidRPr="008E69DB" w:rsidRDefault="00C122FF" w:rsidP="008E69DB">
            <w:pPr>
              <w:spacing w:line="340" w:lineRule="exact"/>
              <w:jc w:val="center"/>
              <w:rPr>
                <w:rFonts w:ascii="仿宋_GB2312" w:eastAsia="仿宋_GB2312" w:hAnsi="微软雅黑" w:cs="Times New Roman"/>
                <w:bCs/>
                <w:kern w:val="0"/>
                <w:sz w:val="28"/>
                <w:szCs w:val="28"/>
              </w:rPr>
            </w:pPr>
            <w:r w:rsidRPr="008E69DB">
              <w:rPr>
                <w:rFonts w:ascii="仿宋_GB2312" w:eastAsia="仿宋_GB2312" w:hAnsi="微软雅黑" w:cs="Times New Roman" w:hint="eastAsia"/>
                <w:bCs/>
                <w:kern w:val="0"/>
                <w:sz w:val="28"/>
                <w:szCs w:val="28"/>
              </w:rPr>
              <w:t>5</w:t>
            </w:r>
          </w:p>
        </w:tc>
        <w:tc>
          <w:tcPr>
            <w:tcW w:w="1134" w:type="dxa"/>
            <w:tcBorders>
              <w:left w:val="single" w:sz="6" w:space="0" w:color="auto"/>
              <w:bottom w:val="single" w:sz="4" w:space="0" w:color="auto"/>
              <w:right w:val="single" w:sz="4" w:space="0" w:color="auto"/>
            </w:tcBorders>
            <w:shd w:val="clear" w:color="auto" w:fill="FFFFFF"/>
          </w:tcPr>
          <w:p w14:paraId="4371EA22" w14:textId="77777777" w:rsidR="00C122FF" w:rsidRPr="008E69DB" w:rsidRDefault="00C122FF" w:rsidP="008E69DB">
            <w:pPr>
              <w:spacing w:line="340" w:lineRule="exact"/>
              <w:ind w:left="329"/>
              <w:jc w:val="left"/>
              <w:rPr>
                <w:rFonts w:ascii="仿宋_GB2312" w:eastAsia="仿宋_GB2312" w:hAnsi="微软雅黑" w:cs="Times New Roman"/>
                <w:bCs/>
                <w:kern w:val="0"/>
                <w:sz w:val="28"/>
                <w:szCs w:val="28"/>
              </w:rPr>
            </w:pPr>
          </w:p>
        </w:tc>
        <w:tc>
          <w:tcPr>
            <w:tcW w:w="851" w:type="dxa"/>
            <w:tcBorders>
              <w:left w:val="single" w:sz="6" w:space="0" w:color="auto"/>
              <w:right w:val="single" w:sz="6" w:space="0" w:color="auto"/>
            </w:tcBorders>
            <w:shd w:val="clear" w:color="auto" w:fill="FFFFFF"/>
          </w:tcPr>
          <w:p w14:paraId="04300128" w14:textId="77777777" w:rsidR="00C122FF" w:rsidRPr="008E69DB" w:rsidRDefault="00C122FF" w:rsidP="008E69DB">
            <w:pPr>
              <w:spacing w:line="340" w:lineRule="exact"/>
              <w:ind w:left="329"/>
              <w:jc w:val="left"/>
              <w:rPr>
                <w:rFonts w:ascii="仿宋_GB2312" w:eastAsia="仿宋_GB2312" w:hAnsi="微软雅黑" w:cs="Times New Roman"/>
                <w:bCs/>
                <w:kern w:val="0"/>
                <w:sz w:val="28"/>
                <w:szCs w:val="28"/>
              </w:rPr>
            </w:pPr>
          </w:p>
        </w:tc>
        <w:tc>
          <w:tcPr>
            <w:tcW w:w="896" w:type="dxa"/>
            <w:vMerge/>
            <w:tcBorders>
              <w:left w:val="single" w:sz="6" w:space="0" w:color="auto"/>
            </w:tcBorders>
            <w:shd w:val="clear" w:color="auto" w:fill="FFFFFF"/>
          </w:tcPr>
          <w:p w14:paraId="40A91719" w14:textId="77777777" w:rsidR="00C122FF" w:rsidRPr="008E69DB" w:rsidRDefault="00C122FF" w:rsidP="008E69DB">
            <w:pPr>
              <w:spacing w:line="340" w:lineRule="exact"/>
              <w:ind w:left="329"/>
              <w:jc w:val="left"/>
              <w:rPr>
                <w:rFonts w:ascii="仿宋_GB2312" w:eastAsia="仿宋_GB2312" w:hAnsi="微软雅黑" w:cs="Times New Roman"/>
                <w:bCs/>
                <w:kern w:val="0"/>
                <w:sz w:val="28"/>
                <w:szCs w:val="28"/>
              </w:rPr>
            </w:pPr>
          </w:p>
        </w:tc>
      </w:tr>
      <w:tr w:rsidR="00C122FF" w:rsidRPr="008E69DB" w14:paraId="79E9D6D8" w14:textId="77777777" w:rsidTr="00D33A8E">
        <w:trPr>
          <w:trHeight w:val="539"/>
          <w:jc w:val="center"/>
        </w:trPr>
        <w:tc>
          <w:tcPr>
            <w:tcW w:w="1106" w:type="dxa"/>
            <w:vMerge/>
            <w:tcBorders>
              <w:left w:val="single" w:sz="4" w:space="0" w:color="auto"/>
              <w:bottom w:val="single" w:sz="4" w:space="0" w:color="auto"/>
              <w:right w:val="single" w:sz="6" w:space="0" w:color="auto"/>
            </w:tcBorders>
            <w:shd w:val="clear" w:color="auto" w:fill="FFFFFF"/>
            <w:vAlign w:val="center"/>
          </w:tcPr>
          <w:p w14:paraId="2CD87BA3" w14:textId="77777777" w:rsidR="00C122FF" w:rsidRPr="008E69DB" w:rsidRDefault="00C122FF" w:rsidP="00563DA2">
            <w:pPr>
              <w:spacing w:line="340" w:lineRule="exact"/>
              <w:jc w:val="left"/>
              <w:rPr>
                <w:rFonts w:ascii="仿宋_GB2312" w:eastAsia="仿宋_GB2312" w:hAnsi="微软雅黑" w:cs="Times New Roman"/>
                <w:bCs/>
                <w:sz w:val="28"/>
                <w:szCs w:val="28"/>
              </w:rPr>
            </w:pPr>
          </w:p>
        </w:tc>
        <w:tc>
          <w:tcPr>
            <w:tcW w:w="4748" w:type="dxa"/>
            <w:tcBorders>
              <w:top w:val="single" w:sz="4" w:space="0" w:color="auto"/>
              <w:left w:val="single" w:sz="6" w:space="0" w:color="auto"/>
              <w:bottom w:val="single" w:sz="4" w:space="0" w:color="auto"/>
              <w:right w:val="single" w:sz="6" w:space="0" w:color="auto"/>
            </w:tcBorders>
            <w:shd w:val="clear" w:color="auto" w:fill="FFFFFF"/>
            <w:vAlign w:val="center"/>
          </w:tcPr>
          <w:p w14:paraId="080BEC8B" w14:textId="77777777" w:rsidR="00C122FF" w:rsidRPr="008E69DB" w:rsidRDefault="00C122FF" w:rsidP="00563DA2">
            <w:pPr>
              <w:spacing w:line="340" w:lineRule="exact"/>
              <w:jc w:val="left"/>
              <w:rPr>
                <w:rFonts w:ascii="仿宋_GB2312" w:eastAsia="仿宋_GB2312" w:hAnsi="微软雅黑" w:cs="Times New Roman"/>
                <w:bCs/>
                <w:sz w:val="28"/>
                <w:szCs w:val="28"/>
              </w:rPr>
            </w:pPr>
            <w:r w:rsidRPr="008E69DB">
              <w:rPr>
                <w:rFonts w:ascii="仿宋_GB2312" w:eastAsia="仿宋_GB2312" w:hAnsi="微软雅黑" w:cs="Times New Roman" w:hint="eastAsia"/>
                <w:bCs/>
                <w:sz w:val="28"/>
                <w:szCs w:val="28"/>
              </w:rPr>
              <w:t>识别飞机已正确放置，播报“飞机停机成功”语音。</w:t>
            </w:r>
          </w:p>
        </w:tc>
        <w:tc>
          <w:tcPr>
            <w:tcW w:w="1205" w:type="dxa"/>
            <w:tcBorders>
              <w:top w:val="single" w:sz="4" w:space="0" w:color="auto"/>
              <w:left w:val="single" w:sz="6" w:space="0" w:color="auto"/>
              <w:bottom w:val="single" w:sz="4" w:space="0" w:color="auto"/>
              <w:right w:val="single" w:sz="6" w:space="0" w:color="auto"/>
            </w:tcBorders>
            <w:shd w:val="clear" w:color="auto" w:fill="FFFFFF"/>
            <w:vAlign w:val="center"/>
          </w:tcPr>
          <w:p w14:paraId="4C7E392F" w14:textId="77777777" w:rsidR="00C122FF" w:rsidRPr="008E69DB" w:rsidRDefault="00C122FF" w:rsidP="008E69DB">
            <w:pPr>
              <w:spacing w:line="340" w:lineRule="exact"/>
              <w:jc w:val="center"/>
              <w:rPr>
                <w:rFonts w:ascii="仿宋_GB2312" w:eastAsia="仿宋_GB2312" w:hAnsi="微软雅黑" w:cs="Times New Roman"/>
                <w:bCs/>
                <w:kern w:val="0"/>
                <w:sz w:val="28"/>
                <w:szCs w:val="28"/>
              </w:rPr>
            </w:pPr>
            <w:r w:rsidRPr="008E69DB">
              <w:rPr>
                <w:rFonts w:ascii="仿宋_GB2312" w:eastAsia="仿宋_GB2312" w:hAnsi="微软雅黑" w:cs="Times New Roman" w:hint="eastAsia"/>
                <w:bCs/>
                <w:kern w:val="0"/>
                <w:sz w:val="28"/>
                <w:szCs w:val="28"/>
              </w:rPr>
              <w:t>5</w:t>
            </w:r>
          </w:p>
        </w:tc>
        <w:tc>
          <w:tcPr>
            <w:tcW w:w="1134" w:type="dxa"/>
            <w:tcBorders>
              <w:left w:val="single" w:sz="6" w:space="0" w:color="auto"/>
              <w:bottom w:val="single" w:sz="4" w:space="0" w:color="auto"/>
              <w:right w:val="single" w:sz="4" w:space="0" w:color="auto"/>
            </w:tcBorders>
            <w:shd w:val="clear" w:color="auto" w:fill="FFFFFF"/>
          </w:tcPr>
          <w:p w14:paraId="21648BC1" w14:textId="77777777" w:rsidR="00C122FF" w:rsidRPr="008E69DB" w:rsidRDefault="00C122FF" w:rsidP="008E69DB">
            <w:pPr>
              <w:spacing w:line="340" w:lineRule="exact"/>
              <w:ind w:left="329"/>
              <w:jc w:val="left"/>
              <w:rPr>
                <w:rFonts w:ascii="仿宋_GB2312" w:eastAsia="仿宋_GB2312" w:hAnsi="微软雅黑" w:cs="Times New Roman"/>
                <w:bCs/>
                <w:kern w:val="0"/>
                <w:sz w:val="28"/>
                <w:szCs w:val="28"/>
              </w:rPr>
            </w:pPr>
          </w:p>
        </w:tc>
        <w:tc>
          <w:tcPr>
            <w:tcW w:w="851" w:type="dxa"/>
            <w:tcBorders>
              <w:left w:val="single" w:sz="6" w:space="0" w:color="auto"/>
              <w:right w:val="single" w:sz="6" w:space="0" w:color="auto"/>
            </w:tcBorders>
            <w:shd w:val="clear" w:color="auto" w:fill="FFFFFF"/>
          </w:tcPr>
          <w:p w14:paraId="29523020" w14:textId="77777777" w:rsidR="00C122FF" w:rsidRPr="008E69DB" w:rsidRDefault="00C122FF" w:rsidP="008E69DB">
            <w:pPr>
              <w:spacing w:line="340" w:lineRule="exact"/>
              <w:ind w:left="329"/>
              <w:jc w:val="left"/>
              <w:rPr>
                <w:rFonts w:ascii="仿宋_GB2312" w:eastAsia="仿宋_GB2312" w:hAnsi="微软雅黑" w:cs="Times New Roman"/>
                <w:bCs/>
                <w:kern w:val="0"/>
                <w:sz w:val="28"/>
                <w:szCs w:val="28"/>
              </w:rPr>
            </w:pPr>
          </w:p>
        </w:tc>
        <w:tc>
          <w:tcPr>
            <w:tcW w:w="896" w:type="dxa"/>
            <w:vMerge/>
            <w:tcBorders>
              <w:left w:val="single" w:sz="6" w:space="0" w:color="auto"/>
            </w:tcBorders>
            <w:shd w:val="clear" w:color="auto" w:fill="FFFFFF"/>
          </w:tcPr>
          <w:p w14:paraId="510CFA44" w14:textId="77777777" w:rsidR="00C122FF" w:rsidRPr="008E69DB" w:rsidRDefault="00C122FF" w:rsidP="008E69DB">
            <w:pPr>
              <w:spacing w:line="340" w:lineRule="exact"/>
              <w:ind w:left="329"/>
              <w:jc w:val="left"/>
              <w:rPr>
                <w:rFonts w:ascii="仿宋_GB2312" w:eastAsia="仿宋_GB2312" w:hAnsi="微软雅黑" w:cs="Times New Roman"/>
                <w:bCs/>
                <w:kern w:val="0"/>
                <w:sz w:val="28"/>
                <w:szCs w:val="28"/>
              </w:rPr>
            </w:pPr>
          </w:p>
        </w:tc>
      </w:tr>
      <w:tr w:rsidR="00C122FF" w:rsidRPr="008E69DB" w14:paraId="55D35977" w14:textId="77777777" w:rsidTr="00D33A8E">
        <w:trPr>
          <w:trHeight w:val="65"/>
          <w:jc w:val="center"/>
        </w:trPr>
        <w:tc>
          <w:tcPr>
            <w:tcW w:w="1106" w:type="dxa"/>
            <w:vMerge w:val="restart"/>
            <w:tcBorders>
              <w:top w:val="single" w:sz="6" w:space="0" w:color="auto"/>
              <w:left w:val="single" w:sz="4" w:space="0" w:color="auto"/>
              <w:right w:val="single" w:sz="6" w:space="0" w:color="auto"/>
            </w:tcBorders>
            <w:shd w:val="clear" w:color="auto" w:fill="FFFFFF"/>
            <w:vAlign w:val="center"/>
          </w:tcPr>
          <w:p w14:paraId="1AE41C00" w14:textId="77777777" w:rsidR="00C122FF" w:rsidRPr="008E69DB" w:rsidRDefault="00C122FF" w:rsidP="00563DA2">
            <w:pPr>
              <w:spacing w:line="340" w:lineRule="exact"/>
              <w:jc w:val="left"/>
              <w:rPr>
                <w:rFonts w:ascii="仿宋_GB2312" w:eastAsia="仿宋_GB2312" w:hAnsi="微软雅黑" w:cs="Times New Roman"/>
                <w:bCs/>
                <w:sz w:val="28"/>
                <w:szCs w:val="28"/>
              </w:rPr>
            </w:pPr>
            <w:r w:rsidRPr="008E69DB">
              <w:rPr>
                <w:rFonts w:ascii="仿宋_GB2312" w:eastAsia="仿宋_GB2312" w:hAnsi="微软雅黑" w:cs="Times New Roman" w:hint="eastAsia"/>
                <w:bCs/>
                <w:sz w:val="28"/>
                <w:szCs w:val="28"/>
              </w:rPr>
              <w:t>换岗休息</w:t>
            </w:r>
          </w:p>
        </w:tc>
        <w:tc>
          <w:tcPr>
            <w:tcW w:w="4748" w:type="dxa"/>
            <w:tcBorders>
              <w:top w:val="single" w:sz="6" w:space="0" w:color="auto"/>
              <w:left w:val="single" w:sz="6" w:space="0" w:color="auto"/>
              <w:bottom w:val="single" w:sz="6" w:space="0" w:color="auto"/>
              <w:right w:val="single" w:sz="6" w:space="0" w:color="auto"/>
            </w:tcBorders>
            <w:shd w:val="clear" w:color="auto" w:fill="FFFFFF"/>
            <w:vAlign w:val="center"/>
          </w:tcPr>
          <w:p w14:paraId="3C12E578" w14:textId="77777777" w:rsidR="00C122FF" w:rsidRPr="008E69DB" w:rsidRDefault="00C122FF" w:rsidP="00563DA2">
            <w:pPr>
              <w:spacing w:line="340" w:lineRule="exact"/>
              <w:jc w:val="left"/>
              <w:rPr>
                <w:rFonts w:ascii="仿宋_GB2312" w:eastAsia="仿宋_GB2312" w:hAnsi="微软雅黑" w:cs="Times New Roman"/>
                <w:bCs/>
                <w:sz w:val="28"/>
                <w:szCs w:val="28"/>
              </w:rPr>
            </w:pPr>
            <w:r w:rsidRPr="008E69DB">
              <w:rPr>
                <w:rFonts w:ascii="仿宋_GB2312" w:eastAsia="仿宋_GB2312" w:hAnsi="微软雅黑" w:cs="Times New Roman" w:hint="eastAsia"/>
                <w:bCs/>
                <w:sz w:val="28"/>
                <w:szCs w:val="28"/>
              </w:rPr>
              <w:t>播报“我的工作已完成”语音。</w:t>
            </w:r>
          </w:p>
        </w:tc>
        <w:tc>
          <w:tcPr>
            <w:tcW w:w="1205" w:type="dxa"/>
            <w:tcBorders>
              <w:top w:val="single" w:sz="6" w:space="0" w:color="auto"/>
              <w:left w:val="single" w:sz="6" w:space="0" w:color="auto"/>
              <w:bottom w:val="single" w:sz="6" w:space="0" w:color="auto"/>
              <w:right w:val="single" w:sz="6" w:space="0" w:color="auto"/>
            </w:tcBorders>
            <w:shd w:val="clear" w:color="auto" w:fill="FFFFFF"/>
            <w:vAlign w:val="center"/>
          </w:tcPr>
          <w:p w14:paraId="3BFA12A6" w14:textId="77777777" w:rsidR="00C122FF" w:rsidRPr="008E69DB" w:rsidRDefault="00C122FF" w:rsidP="008E69DB">
            <w:pPr>
              <w:spacing w:line="340" w:lineRule="exact"/>
              <w:jc w:val="center"/>
              <w:rPr>
                <w:rFonts w:ascii="仿宋_GB2312" w:eastAsia="仿宋_GB2312" w:hAnsi="微软雅黑" w:cs="Times New Roman"/>
                <w:bCs/>
                <w:kern w:val="0"/>
                <w:sz w:val="28"/>
                <w:szCs w:val="28"/>
              </w:rPr>
            </w:pPr>
            <w:r w:rsidRPr="008E69DB">
              <w:rPr>
                <w:rFonts w:ascii="仿宋_GB2312" w:eastAsia="仿宋_GB2312" w:hAnsi="微软雅黑" w:cs="Times New Roman" w:hint="eastAsia"/>
                <w:bCs/>
                <w:kern w:val="0"/>
                <w:sz w:val="28"/>
                <w:szCs w:val="28"/>
              </w:rPr>
              <w:t>5</w:t>
            </w:r>
          </w:p>
        </w:tc>
        <w:tc>
          <w:tcPr>
            <w:tcW w:w="1134" w:type="dxa"/>
            <w:tcBorders>
              <w:top w:val="single" w:sz="6" w:space="0" w:color="auto"/>
              <w:left w:val="single" w:sz="6" w:space="0" w:color="auto"/>
              <w:right w:val="single" w:sz="4" w:space="0" w:color="auto"/>
            </w:tcBorders>
            <w:shd w:val="clear" w:color="auto" w:fill="FFFFFF"/>
          </w:tcPr>
          <w:p w14:paraId="03AA2CEC" w14:textId="77777777" w:rsidR="00C122FF" w:rsidRPr="008E69DB" w:rsidRDefault="00C122FF" w:rsidP="008E69DB">
            <w:pPr>
              <w:spacing w:line="340" w:lineRule="exact"/>
              <w:ind w:left="329"/>
              <w:jc w:val="left"/>
              <w:rPr>
                <w:rFonts w:ascii="仿宋_GB2312" w:eastAsia="仿宋_GB2312" w:hAnsi="微软雅黑" w:cs="Times New Roman"/>
                <w:bCs/>
                <w:kern w:val="0"/>
                <w:sz w:val="28"/>
                <w:szCs w:val="28"/>
              </w:rPr>
            </w:pPr>
          </w:p>
        </w:tc>
        <w:tc>
          <w:tcPr>
            <w:tcW w:w="851" w:type="dxa"/>
            <w:tcBorders>
              <w:left w:val="single" w:sz="6" w:space="0" w:color="auto"/>
              <w:right w:val="single" w:sz="6" w:space="0" w:color="auto"/>
            </w:tcBorders>
            <w:shd w:val="clear" w:color="auto" w:fill="FFFFFF"/>
          </w:tcPr>
          <w:p w14:paraId="3289F935" w14:textId="77777777" w:rsidR="00C122FF" w:rsidRPr="008E69DB" w:rsidRDefault="00C122FF" w:rsidP="008E69DB">
            <w:pPr>
              <w:spacing w:line="340" w:lineRule="exact"/>
              <w:ind w:left="329"/>
              <w:jc w:val="left"/>
              <w:rPr>
                <w:rFonts w:ascii="仿宋_GB2312" w:eastAsia="仿宋_GB2312" w:hAnsi="微软雅黑" w:cs="Times New Roman"/>
                <w:bCs/>
                <w:kern w:val="0"/>
                <w:sz w:val="28"/>
                <w:szCs w:val="28"/>
              </w:rPr>
            </w:pPr>
          </w:p>
        </w:tc>
        <w:tc>
          <w:tcPr>
            <w:tcW w:w="896" w:type="dxa"/>
            <w:vMerge/>
            <w:tcBorders>
              <w:left w:val="single" w:sz="6" w:space="0" w:color="auto"/>
            </w:tcBorders>
            <w:shd w:val="clear" w:color="auto" w:fill="FFFFFF"/>
          </w:tcPr>
          <w:p w14:paraId="722A24D1" w14:textId="77777777" w:rsidR="00C122FF" w:rsidRPr="008E69DB" w:rsidRDefault="00C122FF" w:rsidP="008E69DB">
            <w:pPr>
              <w:spacing w:line="340" w:lineRule="exact"/>
              <w:ind w:left="329"/>
              <w:jc w:val="left"/>
              <w:rPr>
                <w:rFonts w:ascii="仿宋_GB2312" w:eastAsia="仿宋_GB2312" w:hAnsi="微软雅黑" w:cs="Times New Roman"/>
                <w:bCs/>
                <w:kern w:val="0"/>
                <w:sz w:val="28"/>
                <w:szCs w:val="28"/>
              </w:rPr>
            </w:pPr>
          </w:p>
        </w:tc>
      </w:tr>
      <w:tr w:rsidR="00C122FF" w:rsidRPr="008E69DB" w14:paraId="631C156A" w14:textId="77777777" w:rsidTr="00D33A8E">
        <w:trPr>
          <w:trHeight w:val="65"/>
          <w:jc w:val="center"/>
        </w:trPr>
        <w:tc>
          <w:tcPr>
            <w:tcW w:w="1106" w:type="dxa"/>
            <w:vMerge/>
            <w:tcBorders>
              <w:left w:val="single" w:sz="4" w:space="0" w:color="auto"/>
              <w:right w:val="single" w:sz="6" w:space="0" w:color="auto"/>
            </w:tcBorders>
            <w:shd w:val="clear" w:color="auto" w:fill="FFFFFF"/>
            <w:vAlign w:val="center"/>
          </w:tcPr>
          <w:p w14:paraId="281C07AB" w14:textId="77777777" w:rsidR="00C122FF" w:rsidRPr="008E69DB" w:rsidRDefault="00C122FF" w:rsidP="00563DA2">
            <w:pPr>
              <w:spacing w:line="340" w:lineRule="exact"/>
              <w:jc w:val="left"/>
              <w:rPr>
                <w:rFonts w:ascii="仿宋_GB2312" w:eastAsia="仿宋_GB2312" w:hAnsi="微软雅黑" w:cs="Times New Roman"/>
                <w:bCs/>
                <w:sz w:val="28"/>
                <w:szCs w:val="28"/>
              </w:rPr>
            </w:pPr>
          </w:p>
        </w:tc>
        <w:tc>
          <w:tcPr>
            <w:tcW w:w="4748" w:type="dxa"/>
            <w:tcBorders>
              <w:top w:val="single" w:sz="6" w:space="0" w:color="auto"/>
              <w:left w:val="single" w:sz="6" w:space="0" w:color="auto"/>
              <w:bottom w:val="single" w:sz="6" w:space="0" w:color="auto"/>
              <w:right w:val="single" w:sz="6" w:space="0" w:color="auto"/>
            </w:tcBorders>
            <w:shd w:val="clear" w:color="auto" w:fill="FFFFFF"/>
            <w:vAlign w:val="center"/>
          </w:tcPr>
          <w:p w14:paraId="565EF201" w14:textId="77777777" w:rsidR="00C122FF" w:rsidRPr="008E69DB" w:rsidRDefault="00C122FF" w:rsidP="00563DA2">
            <w:pPr>
              <w:spacing w:line="340" w:lineRule="exact"/>
              <w:jc w:val="left"/>
              <w:rPr>
                <w:rFonts w:ascii="仿宋_GB2312" w:eastAsia="仿宋_GB2312" w:hAnsi="微软雅黑" w:cs="Times New Roman"/>
                <w:bCs/>
                <w:sz w:val="28"/>
                <w:szCs w:val="28"/>
              </w:rPr>
            </w:pPr>
            <w:r w:rsidRPr="008E69DB">
              <w:rPr>
                <w:rFonts w:ascii="仿宋_GB2312" w:eastAsia="仿宋_GB2312" w:hAnsi="微软雅黑" w:cs="Times New Roman" w:hint="eastAsia"/>
                <w:bCs/>
                <w:sz w:val="28"/>
                <w:szCs w:val="28"/>
              </w:rPr>
              <w:t>走到“休息区”</w:t>
            </w:r>
          </w:p>
        </w:tc>
        <w:tc>
          <w:tcPr>
            <w:tcW w:w="1205" w:type="dxa"/>
            <w:tcBorders>
              <w:top w:val="single" w:sz="6" w:space="0" w:color="auto"/>
              <w:left w:val="single" w:sz="6" w:space="0" w:color="auto"/>
              <w:bottom w:val="single" w:sz="6" w:space="0" w:color="auto"/>
              <w:right w:val="single" w:sz="6" w:space="0" w:color="auto"/>
            </w:tcBorders>
            <w:shd w:val="clear" w:color="auto" w:fill="FFFFFF"/>
            <w:vAlign w:val="center"/>
          </w:tcPr>
          <w:p w14:paraId="1376E3C3" w14:textId="77777777" w:rsidR="00C122FF" w:rsidRPr="008E69DB" w:rsidRDefault="00C122FF" w:rsidP="008E69DB">
            <w:pPr>
              <w:spacing w:line="340" w:lineRule="exact"/>
              <w:jc w:val="center"/>
              <w:rPr>
                <w:rFonts w:ascii="仿宋_GB2312" w:eastAsia="仿宋_GB2312" w:hAnsi="微软雅黑" w:cs="Times New Roman"/>
                <w:bCs/>
                <w:kern w:val="0"/>
                <w:sz w:val="28"/>
                <w:szCs w:val="28"/>
              </w:rPr>
            </w:pPr>
            <w:r w:rsidRPr="008E69DB">
              <w:rPr>
                <w:rFonts w:ascii="仿宋_GB2312" w:eastAsia="仿宋_GB2312" w:hAnsi="微软雅黑" w:cs="Times New Roman" w:hint="eastAsia"/>
                <w:bCs/>
                <w:kern w:val="0"/>
                <w:sz w:val="28"/>
                <w:szCs w:val="28"/>
              </w:rPr>
              <w:t>20</w:t>
            </w:r>
          </w:p>
        </w:tc>
        <w:tc>
          <w:tcPr>
            <w:tcW w:w="1134" w:type="dxa"/>
            <w:tcBorders>
              <w:left w:val="single" w:sz="6" w:space="0" w:color="auto"/>
              <w:bottom w:val="single" w:sz="6" w:space="0" w:color="auto"/>
              <w:right w:val="single" w:sz="4" w:space="0" w:color="auto"/>
            </w:tcBorders>
            <w:shd w:val="clear" w:color="auto" w:fill="FFFFFF"/>
          </w:tcPr>
          <w:p w14:paraId="530C69AF" w14:textId="77777777" w:rsidR="00C122FF" w:rsidRPr="008E69DB" w:rsidRDefault="00C122FF" w:rsidP="008E69DB">
            <w:pPr>
              <w:spacing w:line="340" w:lineRule="exact"/>
              <w:ind w:left="329"/>
              <w:jc w:val="left"/>
              <w:rPr>
                <w:rFonts w:ascii="仿宋_GB2312" w:eastAsia="仿宋_GB2312" w:hAnsi="微软雅黑" w:cs="Times New Roman"/>
                <w:bCs/>
                <w:kern w:val="0"/>
                <w:sz w:val="28"/>
                <w:szCs w:val="28"/>
              </w:rPr>
            </w:pPr>
          </w:p>
        </w:tc>
        <w:tc>
          <w:tcPr>
            <w:tcW w:w="851" w:type="dxa"/>
            <w:tcBorders>
              <w:left w:val="single" w:sz="6" w:space="0" w:color="auto"/>
              <w:right w:val="single" w:sz="6" w:space="0" w:color="auto"/>
            </w:tcBorders>
            <w:shd w:val="clear" w:color="auto" w:fill="FFFFFF"/>
          </w:tcPr>
          <w:p w14:paraId="1E3F411B" w14:textId="77777777" w:rsidR="00C122FF" w:rsidRPr="008E69DB" w:rsidRDefault="00C122FF" w:rsidP="008E69DB">
            <w:pPr>
              <w:spacing w:line="340" w:lineRule="exact"/>
              <w:ind w:left="329"/>
              <w:jc w:val="left"/>
              <w:rPr>
                <w:rFonts w:ascii="仿宋_GB2312" w:eastAsia="仿宋_GB2312" w:hAnsi="微软雅黑" w:cs="Times New Roman"/>
                <w:bCs/>
                <w:kern w:val="0"/>
                <w:sz w:val="28"/>
                <w:szCs w:val="28"/>
              </w:rPr>
            </w:pPr>
          </w:p>
        </w:tc>
        <w:tc>
          <w:tcPr>
            <w:tcW w:w="896" w:type="dxa"/>
            <w:vMerge/>
            <w:tcBorders>
              <w:left w:val="single" w:sz="6" w:space="0" w:color="auto"/>
            </w:tcBorders>
            <w:shd w:val="clear" w:color="auto" w:fill="FFFFFF"/>
          </w:tcPr>
          <w:p w14:paraId="7BB17D2D" w14:textId="77777777" w:rsidR="00C122FF" w:rsidRPr="008E69DB" w:rsidRDefault="00C122FF" w:rsidP="008E69DB">
            <w:pPr>
              <w:spacing w:line="340" w:lineRule="exact"/>
              <w:ind w:left="329"/>
              <w:jc w:val="left"/>
              <w:rPr>
                <w:rFonts w:ascii="仿宋_GB2312" w:eastAsia="仿宋_GB2312" w:hAnsi="微软雅黑" w:cs="Times New Roman"/>
                <w:bCs/>
                <w:kern w:val="0"/>
                <w:sz w:val="28"/>
                <w:szCs w:val="28"/>
              </w:rPr>
            </w:pPr>
          </w:p>
        </w:tc>
      </w:tr>
      <w:tr w:rsidR="00C122FF" w:rsidRPr="008E69DB" w14:paraId="108387F1" w14:textId="77777777" w:rsidTr="00D33A8E">
        <w:trPr>
          <w:trHeight w:val="65"/>
          <w:jc w:val="center"/>
        </w:trPr>
        <w:tc>
          <w:tcPr>
            <w:tcW w:w="1106" w:type="dxa"/>
            <w:vMerge/>
            <w:tcBorders>
              <w:left w:val="single" w:sz="4" w:space="0" w:color="auto"/>
              <w:bottom w:val="single" w:sz="4" w:space="0" w:color="auto"/>
              <w:right w:val="single" w:sz="6" w:space="0" w:color="auto"/>
            </w:tcBorders>
            <w:shd w:val="clear" w:color="auto" w:fill="FFFFFF"/>
            <w:vAlign w:val="center"/>
          </w:tcPr>
          <w:p w14:paraId="476E7D44" w14:textId="77777777" w:rsidR="00C122FF" w:rsidRPr="008E69DB" w:rsidRDefault="00C122FF" w:rsidP="00563DA2">
            <w:pPr>
              <w:spacing w:line="340" w:lineRule="exact"/>
              <w:jc w:val="left"/>
              <w:rPr>
                <w:rFonts w:ascii="仿宋_GB2312" w:eastAsia="仿宋_GB2312" w:hAnsi="微软雅黑" w:cs="Times New Roman"/>
                <w:bCs/>
                <w:sz w:val="28"/>
                <w:szCs w:val="28"/>
              </w:rPr>
            </w:pPr>
          </w:p>
        </w:tc>
        <w:tc>
          <w:tcPr>
            <w:tcW w:w="4748" w:type="dxa"/>
            <w:tcBorders>
              <w:top w:val="single" w:sz="6" w:space="0" w:color="auto"/>
              <w:left w:val="single" w:sz="6" w:space="0" w:color="auto"/>
              <w:bottom w:val="single" w:sz="6" w:space="0" w:color="auto"/>
              <w:right w:val="single" w:sz="6" w:space="0" w:color="auto"/>
            </w:tcBorders>
            <w:shd w:val="clear" w:color="auto" w:fill="FFFFFF"/>
            <w:vAlign w:val="center"/>
          </w:tcPr>
          <w:p w14:paraId="74C879E8" w14:textId="77777777" w:rsidR="00C122FF" w:rsidRPr="008E69DB" w:rsidRDefault="00C122FF" w:rsidP="00563DA2">
            <w:pPr>
              <w:spacing w:line="340" w:lineRule="exact"/>
              <w:jc w:val="left"/>
              <w:rPr>
                <w:rFonts w:ascii="仿宋_GB2312" w:eastAsia="仿宋_GB2312" w:hAnsi="微软雅黑" w:cs="Times New Roman"/>
                <w:bCs/>
                <w:sz w:val="28"/>
                <w:szCs w:val="28"/>
              </w:rPr>
            </w:pPr>
            <w:r w:rsidRPr="008E69DB">
              <w:rPr>
                <w:rFonts w:ascii="仿宋_GB2312" w:eastAsia="仿宋_GB2312" w:hAnsi="微软雅黑" w:cs="Times New Roman" w:hint="eastAsia"/>
                <w:bCs/>
                <w:sz w:val="28"/>
                <w:szCs w:val="28"/>
              </w:rPr>
              <w:t>在“休息区”蹲下休息</w:t>
            </w:r>
          </w:p>
        </w:tc>
        <w:tc>
          <w:tcPr>
            <w:tcW w:w="1205" w:type="dxa"/>
            <w:tcBorders>
              <w:top w:val="single" w:sz="6" w:space="0" w:color="auto"/>
              <w:left w:val="single" w:sz="6" w:space="0" w:color="auto"/>
              <w:bottom w:val="single" w:sz="6" w:space="0" w:color="auto"/>
              <w:right w:val="single" w:sz="6" w:space="0" w:color="auto"/>
            </w:tcBorders>
            <w:shd w:val="clear" w:color="auto" w:fill="FFFFFF"/>
            <w:vAlign w:val="center"/>
          </w:tcPr>
          <w:p w14:paraId="49F9C22D" w14:textId="77777777" w:rsidR="00C122FF" w:rsidRPr="008E69DB" w:rsidRDefault="00C122FF" w:rsidP="008E69DB">
            <w:pPr>
              <w:spacing w:line="340" w:lineRule="exact"/>
              <w:jc w:val="center"/>
              <w:rPr>
                <w:rFonts w:ascii="仿宋_GB2312" w:eastAsia="仿宋_GB2312" w:hAnsi="微软雅黑" w:cs="Times New Roman"/>
                <w:bCs/>
                <w:kern w:val="0"/>
                <w:sz w:val="28"/>
                <w:szCs w:val="28"/>
              </w:rPr>
            </w:pPr>
            <w:r w:rsidRPr="008E69DB">
              <w:rPr>
                <w:rFonts w:ascii="仿宋_GB2312" w:eastAsia="仿宋_GB2312" w:hAnsi="微软雅黑" w:cs="Times New Roman" w:hint="eastAsia"/>
                <w:bCs/>
                <w:kern w:val="0"/>
                <w:sz w:val="28"/>
                <w:szCs w:val="28"/>
              </w:rPr>
              <w:t>5</w:t>
            </w:r>
          </w:p>
        </w:tc>
        <w:tc>
          <w:tcPr>
            <w:tcW w:w="1134" w:type="dxa"/>
            <w:tcBorders>
              <w:left w:val="single" w:sz="6" w:space="0" w:color="auto"/>
              <w:bottom w:val="single" w:sz="6" w:space="0" w:color="auto"/>
              <w:right w:val="single" w:sz="4" w:space="0" w:color="auto"/>
            </w:tcBorders>
            <w:shd w:val="clear" w:color="auto" w:fill="FFFFFF"/>
          </w:tcPr>
          <w:p w14:paraId="0D9B0CCC" w14:textId="77777777" w:rsidR="00C122FF" w:rsidRPr="008E69DB" w:rsidRDefault="00C122FF" w:rsidP="008E69DB">
            <w:pPr>
              <w:spacing w:line="340" w:lineRule="exact"/>
              <w:ind w:left="329"/>
              <w:jc w:val="left"/>
              <w:rPr>
                <w:rFonts w:ascii="仿宋_GB2312" w:eastAsia="仿宋_GB2312" w:hAnsi="微软雅黑" w:cs="Times New Roman"/>
                <w:bCs/>
                <w:kern w:val="0"/>
                <w:sz w:val="28"/>
                <w:szCs w:val="28"/>
              </w:rPr>
            </w:pPr>
          </w:p>
        </w:tc>
        <w:tc>
          <w:tcPr>
            <w:tcW w:w="851" w:type="dxa"/>
            <w:tcBorders>
              <w:left w:val="single" w:sz="6" w:space="0" w:color="auto"/>
              <w:right w:val="single" w:sz="6" w:space="0" w:color="auto"/>
            </w:tcBorders>
            <w:shd w:val="clear" w:color="auto" w:fill="FFFFFF"/>
          </w:tcPr>
          <w:p w14:paraId="1046966D" w14:textId="77777777" w:rsidR="00C122FF" w:rsidRPr="008E69DB" w:rsidRDefault="00C122FF" w:rsidP="008E69DB">
            <w:pPr>
              <w:spacing w:line="340" w:lineRule="exact"/>
              <w:ind w:left="329"/>
              <w:jc w:val="left"/>
              <w:rPr>
                <w:rFonts w:ascii="仿宋_GB2312" w:eastAsia="仿宋_GB2312" w:hAnsi="微软雅黑" w:cs="Times New Roman"/>
                <w:bCs/>
                <w:kern w:val="0"/>
                <w:sz w:val="28"/>
                <w:szCs w:val="28"/>
              </w:rPr>
            </w:pPr>
          </w:p>
        </w:tc>
        <w:tc>
          <w:tcPr>
            <w:tcW w:w="896" w:type="dxa"/>
            <w:vMerge/>
            <w:tcBorders>
              <w:left w:val="single" w:sz="6" w:space="0" w:color="auto"/>
            </w:tcBorders>
            <w:shd w:val="clear" w:color="auto" w:fill="FFFFFF"/>
          </w:tcPr>
          <w:p w14:paraId="7F057C6E" w14:textId="77777777" w:rsidR="00C122FF" w:rsidRPr="008E69DB" w:rsidRDefault="00C122FF" w:rsidP="008E69DB">
            <w:pPr>
              <w:spacing w:line="340" w:lineRule="exact"/>
              <w:ind w:left="329"/>
              <w:jc w:val="left"/>
              <w:rPr>
                <w:rFonts w:ascii="仿宋_GB2312" w:eastAsia="仿宋_GB2312" w:hAnsi="微软雅黑" w:cs="Times New Roman"/>
                <w:bCs/>
                <w:kern w:val="0"/>
                <w:sz w:val="28"/>
                <w:szCs w:val="28"/>
              </w:rPr>
            </w:pPr>
          </w:p>
        </w:tc>
      </w:tr>
      <w:tr w:rsidR="00C122FF" w:rsidRPr="008E69DB" w14:paraId="399327F4" w14:textId="77777777" w:rsidTr="00D33A8E">
        <w:trPr>
          <w:trHeight w:val="65"/>
          <w:jc w:val="center"/>
        </w:trPr>
        <w:tc>
          <w:tcPr>
            <w:tcW w:w="1106" w:type="dxa"/>
            <w:tcBorders>
              <w:top w:val="single" w:sz="4" w:space="0" w:color="auto"/>
              <w:left w:val="single" w:sz="4" w:space="0" w:color="auto"/>
              <w:bottom w:val="single" w:sz="4" w:space="0" w:color="auto"/>
              <w:right w:val="single" w:sz="6" w:space="0" w:color="auto"/>
            </w:tcBorders>
            <w:shd w:val="clear" w:color="auto" w:fill="FFFFFF"/>
            <w:vAlign w:val="center"/>
          </w:tcPr>
          <w:p w14:paraId="2102E552" w14:textId="77777777" w:rsidR="00C122FF" w:rsidRPr="008E69DB" w:rsidRDefault="00C122FF" w:rsidP="00563DA2">
            <w:pPr>
              <w:spacing w:line="340" w:lineRule="exact"/>
              <w:jc w:val="left"/>
              <w:rPr>
                <w:rFonts w:ascii="仿宋_GB2312" w:eastAsia="仿宋_GB2312" w:hAnsi="微软雅黑" w:cs="Times New Roman"/>
                <w:bCs/>
                <w:sz w:val="28"/>
                <w:szCs w:val="28"/>
              </w:rPr>
            </w:pPr>
            <w:r w:rsidRPr="008E69DB">
              <w:rPr>
                <w:rFonts w:ascii="仿宋_GB2312" w:eastAsia="仿宋_GB2312" w:hAnsi="微软雅黑" w:cs="Times New Roman" w:hint="eastAsia"/>
                <w:bCs/>
                <w:sz w:val="28"/>
                <w:szCs w:val="28"/>
              </w:rPr>
              <w:t>现场任务</w:t>
            </w:r>
          </w:p>
        </w:tc>
        <w:tc>
          <w:tcPr>
            <w:tcW w:w="4748" w:type="dxa"/>
            <w:tcBorders>
              <w:top w:val="single" w:sz="6" w:space="0" w:color="auto"/>
              <w:left w:val="single" w:sz="6" w:space="0" w:color="auto"/>
              <w:bottom w:val="single" w:sz="4" w:space="0" w:color="auto"/>
              <w:right w:val="single" w:sz="6" w:space="0" w:color="auto"/>
            </w:tcBorders>
            <w:shd w:val="clear" w:color="auto" w:fill="FFFFFF"/>
            <w:vAlign w:val="center"/>
          </w:tcPr>
          <w:p w14:paraId="07243A2F" w14:textId="77777777" w:rsidR="00C122FF" w:rsidRPr="008E69DB" w:rsidRDefault="00C122FF" w:rsidP="00563DA2">
            <w:pPr>
              <w:spacing w:line="340" w:lineRule="exact"/>
              <w:jc w:val="left"/>
              <w:rPr>
                <w:rFonts w:ascii="仿宋_GB2312" w:eastAsia="仿宋_GB2312" w:hAnsi="微软雅黑" w:cs="Times New Roman"/>
                <w:bCs/>
                <w:sz w:val="28"/>
                <w:szCs w:val="28"/>
              </w:rPr>
            </w:pPr>
            <w:r w:rsidRPr="008E69DB">
              <w:rPr>
                <w:rFonts w:ascii="仿宋_GB2312" w:eastAsia="仿宋_GB2312" w:hAnsi="微软雅黑" w:cs="Times New Roman" w:hint="eastAsia"/>
                <w:bCs/>
                <w:sz w:val="28"/>
                <w:szCs w:val="28"/>
              </w:rPr>
              <w:t>根据活动现场公布的任务规则要求，完成任务。</w:t>
            </w:r>
          </w:p>
        </w:tc>
        <w:tc>
          <w:tcPr>
            <w:tcW w:w="1205" w:type="dxa"/>
            <w:tcBorders>
              <w:top w:val="single" w:sz="6" w:space="0" w:color="auto"/>
              <w:left w:val="single" w:sz="6" w:space="0" w:color="auto"/>
              <w:bottom w:val="single" w:sz="4" w:space="0" w:color="auto"/>
              <w:right w:val="single" w:sz="6" w:space="0" w:color="auto"/>
            </w:tcBorders>
            <w:shd w:val="clear" w:color="auto" w:fill="FFFFFF"/>
            <w:vAlign w:val="center"/>
          </w:tcPr>
          <w:p w14:paraId="13D8C3D1" w14:textId="77777777" w:rsidR="00C122FF" w:rsidRPr="008E69DB" w:rsidRDefault="00C122FF" w:rsidP="008E69DB">
            <w:pPr>
              <w:spacing w:line="340" w:lineRule="exact"/>
              <w:jc w:val="center"/>
              <w:rPr>
                <w:rFonts w:ascii="仿宋_GB2312" w:eastAsia="仿宋_GB2312" w:hAnsi="微软雅黑" w:cs="Times New Roman"/>
                <w:bCs/>
                <w:kern w:val="0"/>
                <w:sz w:val="28"/>
                <w:szCs w:val="28"/>
              </w:rPr>
            </w:pPr>
            <w:r w:rsidRPr="008E69DB">
              <w:rPr>
                <w:rFonts w:ascii="仿宋_GB2312" w:eastAsia="仿宋_GB2312" w:hAnsi="微软雅黑" w:cs="Times New Roman" w:hint="eastAsia"/>
                <w:bCs/>
                <w:kern w:val="0"/>
                <w:sz w:val="28"/>
                <w:szCs w:val="28"/>
              </w:rPr>
              <w:t>60</w:t>
            </w:r>
          </w:p>
        </w:tc>
        <w:tc>
          <w:tcPr>
            <w:tcW w:w="1134" w:type="dxa"/>
            <w:tcBorders>
              <w:top w:val="single" w:sz="6" w:space="0" w:color="auto"/>
              <w:left w:val="single" w:sz="6" w:space="0" w:color="auto"/>
              <w:bottom w:val="single" w:sz="4" w:space="0" w:color="auto"/>
              <w:right w:val="single" w:sz="4" w:space="0" w:color="auto"/>
            </w:tcBorders>
            <w:shd w:val="clear" w:color="auto" w:fill="FFFFFF"/>
          </w:tcPr>
          <w:p w14:paraId="7DDCD8E0" w14:textId="77777777" w:rsidR="00C122FF" w:rsidRPr="008E69DB" w:rsidRDefault="00C122FF" w:rsidP="008E69DB">
            <w:pPr>
              <w:spacing w:line="340" w:lineRule="exact"/>
              <w:ind w:left="329"/>
              <w:jc w:val="left"/>
              <w:rPr>
                <w:rFonts w:ascii="仿宋_GB2312" w:eastAsia="仿宋_GB2312" w:hAnsi="微软雅黑" w:cs="Times New Roman"/>
                <w:bCs/>
                <w:kern w:val="0"/>
                <w:sz w:val="28"/>
                <w:szCs w:val="28"/>
              </w:rPr>
            </w:pPr>
          </w:p>
        </w:tc>
        <w:tc>
          <w:tcPr>
            <w:tcW w:w="851" w:type="dxa"/>
            <w:tcBorders>
              <w:left w:val="single" w:sz="6" w:space="0" w:color="auto"/>
              <w:right w:val="single" w:sz="6" w:space="0" w:color="auto"/>
            </w:tcBorders>
            <w:shd w:val="clear" w:color="auto" w:fill="FFFFFF"/>
          </w:tcPr>
          <w:p w14:paraId="1C79132C" w14:textId="77777777" w:rsidR="00C122FF" w:rsidRPr="008E69DB" w:rsidRDefault="00C122FF" w:rsidP="008E69DB">
            <w:pPr>
              <w:spacing w:line="340" w:lineRule="exact"/>
              <w:ind w:left="329"/>
              <w:jc w:val="left"/>
              <w:rPr>
                <w:rFonts w:ascii="仿宋_GB2312" w:eastAsia="仿宋_GB2312" w:hAnsi="微软雅黑" w:cs="Times New Roman"/>
                <w:bCs/>
                <w:kern w:val="0"/>
                <w:sz w:val="28"/>
                <w:szCs w:val="28"/>
              </w:rPr>
            </w:pPr>
          </w:p>
        </w:tc>
        <w:tc>
          <w:tcPr>
            <w:tcW w:w="896" w:type="dxa"/>
            <w:vMerge/>
            <w:tcBorders>
              <w:left w:val="single" w:sz="6" w:space="0" w:color="auto"/>
            </w:tcBorders>
            <w:shd w:val="clear" w:color="auto" w:fill="FFFFFF"/>
          </w:tcPr>
          <w:p w14:paraId="6BE133F5" w14:textId="77777777" w:rsidR="00C122FF" w:rsidRPr="008E69DB" w:rsidRDefault="00C122FF" w:rsidP="008E69DB">
            <w:pPr>
              <w:spacing w:line="340" w:lineRule="exact"/>
              <w:ind w:left="329"/>
              <w:jc w:val="left"/>
              <w:rPr>
                <w:rFonts w:ascii="仿宋_GB2312" w:eastAsia="仿宋_GB2312" w:hAnsi="微软雅黑" w:cs="Times New Roman"/>
                <w:bCs/>
                <w:kern w:val="0"/>
                <w:sz w:val="28"/>
                <w:szCs w:val="28"/>
              </w:rPr>
            </w:pPr>
          </w:p>
        </w:tc>
      </w:tr>
      <w:tr w:rsidR="00C122FF" w:rsidRPr="008E69DB" w14:paraId="7BB084E6" w14:textId="77777777" w:rsidTr="00D33A8E">
        <w:trPr>
          <w:trHeight w:val="70"/>
          <w:jc w:val="center"/>
        </w:trPr>
        <w:tc>
          <w:tcPr>
            <w:tcW w:w="1106" w:type="dxa"/>
            <w:tcBorders>
              <w:top w:val="single" w:sz="4" w:space="0" w:color="auto"/>
              <w:left w:val="single" w:sz="4" w:space="0" w:color="auto"/>
              <w:bottom w:val="single" w:sz="4" w:space="0" w:color="auto"/>
              <w:right w:val="single" w:sz="4" w:space="0" w:color="auto"/>
            </w:tcBorders>
            <w:shd w:val="clear" w:color="auto" w:fill="FFFFFF"/>
            <w:vAlign w:val="center"/>
          </w:tcPr>
          <w:p w14:paraId="5D708F7C" w14:textId="77777777" w:rsidR="00C122FF" w:rsidRPr="008E69DB" w:rsidRDefault="00C122FF" w:rsidP="00563DA2">
            <w:pPr>
              <w:spacing w:line="340" w:lineRule="exact"/>
              <w:jc w:val="left"/>
              <w:rPr>
                <w:rFonts w:ascii="仿宋_GB2312" w:eastAsia="仿宋_GB2312" w:hAnsi="微软雅黑" w:cs="Times New Roman"/>
                <w:bCs/>
                <w:sz w:val="28"/>
                <w:szCs w:val="28"/>
              </w:rPr>
            </w:pPr>
            <w:r w:rsidRPr="008E69DB">
              <w:rPr>
                <w:rFonts w:ascii="仿宋_GB2312" w:eastAsia="仿宋_GB2312" w:hAnsi="微软雅黑" w:cs="Times New Roman" w:hint="eastAsia"/>
                <w:bCs/>
                <w:sz w:val="28"/>
                <w:szCs w:val="28"/>
              </w:rPr>
              <w:t>罚分</w:t>
            </w:r>
          </w:p>
        </w:tc>
        <w:tc>
          <w:tcPr>
            <w:tcW w:w="4748" w:type="dxa"/>
            <w:tcBorders>
              <w:top w:val="single" w:sz="4" w:space="0" w:color="auto"/>
              <w:left w:val="single" w:sz="4" w:space="0" w:color="auto"/>
              <w:bottom w:val="single" w:sz="4" w:space="0" w:color="auto"/>
              <w:right w:val="single" w:sz="4" w:space="0" w:color="auto"/>
            </w:tcBorders>
            <w:shd w:val="clear" w:color="auto" w:fill="FFFFFF"/>
            <w:vAlign w:val="center"/>
          </w:tcPr>
          <w:p w14:paraId="423D6BB4" w14:textId="77777777" w:rsidR="00C122FF" w:rsidRPr="008E69DB" w:rsidRDefault="00C122FF" w:rsidP="00563DA2">
            <w:pPr>
              <w:tabs>
                <w:tab w:val="left" w:pos="392"/>
                <w:tab w:val="left" w:pos="2120"/>
              </w:tabs>
              <w:spacing w:line="340" w:lineRule="exact"/>
              <w:jc w:val="left"/>
              <w:rPr>
                <w:rFonts w:ascii="仿宋_GB2312" w:eastAsia="仿宋_GB2312" w:hAnsi="微软雅黑" w:cs="Times New Roman"/>
                <w:bCs/>
                <w:sz w:val="28"/>
                <w:szCs w:val="28"/>
              </w:rPr>
            </w:pPr>
            <w:r w:rsidRPr="008E69DB">
              <w:rPr>
                <w:rFonts w:ascii="仿宋_GB2312" w:eastAsia="仿宋_GB2312" w:hAnsi="微软雅黑" w:cs="Times New Roman" w:hint="eastAsia"/>
                <w:bCs/>
                <w:sz w:val="28"/>
                <w:szCs w:val="28"/>
              </w:rPr>
              <w:t>重启</w:t>
            </w:r>
          </w:p>
        </w:tc>
        <w:tc>
          <w:tcPr>
            <w:tcW w:w="1205" w:type="dxa"/>
            <w:tcBorders>
              <w:top w:val="single" w:sz="4" w:space="0" w:color="auto"/>
              <w:left w:val="single" w:sz="4" w:space="0" w:color="auto"/>
              <w:bottom w:val="single" w:sz="4" w:space="0" w:color="auto"/>
              <w:right w:val="single" w:sz="4" w:space="0" w:color="auto"/>
            </w:tcBorders>
            <w:shd w:val="clear" w:color="auto" w:fill="FFFFFF"/>
            <w:vAlign w:val="center"/>
          </w:tcPr>
          <w:p w14:paraId="4959A232" w14:textId="77777777" w:rsidR="00C122FF" w:rsidRPr="008E69DB" w:rsidRDefault="00C122FF" w:rsidP="008E69DB">
            <w:pPr>
              <w:spacing w:line="340" w:lineRule="exact"/>
              <w:jc w:val="center"/>
              <w:rPr>
                <w:rFonts w:ascii="仿宋_GB2312" w:eastAsia="仿宋_GB2312" w:hAnsi="微软雅黑" w:cs="Times New Roman"/>
                <w:bCs/>
                <w:kern w:val="0"/>
                <w:sz w:val="28"/>
                <w:szCs w:val="28"/>
              </w:rPr>
            </w:pPr>
            <w:r w:rsidRPr="008E69DB">
              <w:rPr>
                <w:rFonts w:ascii="仿宋_GB2312" w:eastAsia="仿宋_GB2312" w:hAnsi="微软雅黑" w:cs="Times New Roman" w:hint="eastAsia"/>
                <w:bCs/>
                <w:kern w:val="0"/>
                <w:sz w:val="28"/>
                <w:szCs w:val="28"/>
              </w:rPr>
              <w:t>-10/次</w:t>
            </w:r>
          </w:p>
        </w:tc>
        <w:tc>
          <w:tcPr>
            <w:tcW w:w="1134" w:type="dxa"/>
            <w:tcBorders>
              <w:top w:val="single" w:sz="4" w:space="0" w:color="auto"/>
              <w:left w:val="single" w:sz="4" w:space="0" w:color="auto"/>
              <w:bottom w:val="single" w:sz="4" w:space="0" w:color="auto"/>
              <w:right w:val="single" w:sz="6" w:space="0" w:color="auto"/>
            </w:tcBorders>
            <w:shd w:val="clear" w:color="auto" w:fill="FFFFFF"/>
          </w:tcPr>
          <w:p w14:paraId="0EB02EC9" w14:textId="77777777" w:rsidR="00C122FF" w:rsidRPr="008E69DB" w:rsidRDefault="00C122FF" w:rsidP="008E69DB">
            <w:pPr>
              <w:spacing w:line="340" w:lineRule="exact"/>
              <w:ind w:left="329"/>
              <w:jc w:val="left"/>
              <w:rPr>
                <w:rFonts w:ascii="仿宋_GB2312" w:eastAsia="仿宋_GB2312" w:hAnsi="微软雅黑" w:cs="Times New Roman"/>
                <w:bCs/>
                <w:kern w:val="0"/>
                <w:sz w:val="28"/>
                <w:szCs w:val="28"/>
              </w:rPr>
            </w:pPr>
          </w:p>
        </w:tc>
        <w:tc>
          <w:tcPr>
            <w:tcW w:w="851" w:type="dxa"/>
            <w:tcBorders>
              <w:left w:val="single" w:sz="6" w:space="0" w:color="auto"/>
              <w:bottom w:val="single" w:sz="4" w:space="0" w:color="auto"/>
              <w:right w:val="single" w:sz="6" w:space="0" w:color="auto"/>
            </w:tcBorders>
            <w:shd w:val="clear" w:color="auto" w:fill="FFFFFF"/>
          </w:tcPr>
          <w:p w14:paraId="17FF8799" w14:textId="77777777" w:rsidR="00C122FF" w:rsidRPr="008E69DB" w:rsidRDefault="00C122FF" w:rsidP="008E69DB">
            <w:pPr>
              <w:spacing w:line="340" w:lineRule="exact"/>
              <w:ind w:left="329"/>
              <w:jc w:val="left"/>
              <w:rPr>
                <w:rFonts w:ascii="仿宋_GB2312" w:eastAsia="仿宋_GB2312" w:hAnsi="微软雅黑" w:cs="Times New Roman"/>
                <w:bCs/>
                <w:kern w:val="0"/>
                <w:sz w:val="28"/>
                <w:szCs w:val="28"/>
              </w:rPr>
            </w:pPr>
          </w:p>
        </w:tc>
        <w:tc>
          <w:tcPr>
            <w:tcW w:w="896" w:type="dxa"/>
            <w:vMerge/>
            <w:tcBorders>
              <w:left w:val="single" w:sz="6" w:space="0" w:color="auto"/>
            </w:tcBorders>
            <w:shd w:val="clear" w:color="auto" w:fill="FFFFFF"/>
          </w:tcPr>
          <w:p w14:paraId="4101C35C" w14:textId="77777777" w:rsidR="00C122FF" w:rsidRPr="008E69DB" w:rsidRDefault="00C122FF" w:rsidP="008E69DB">
            <w:pPr>
              <w:spacing w:line="340" w:lineRule="exact"/>
              <w:ind w:left="329"/>
              <w:jc w:val="left"/>
              <w:rPr>
                <w:rFonts w:ascii="仿宋_GB2312" w:eastAsia="仿宋_GB2312" w:hAnsi="微软雅黑" w:cs="Times New Roman"/>
                <w:bCs/>
                <w:kern w:val="0"/>
                <w:sz w:val="28"/>
                <w:szCs w:val="28"/>
              </w:rPr>
            </w:pPr>
          </w:p>
        </w:tc>
      </w:tr>
      <w:tr w:rsidR="00C122FF" w:rsidRPr="008E69DB" w14:paraId="3ECF357D" w14:textId="77777777" w:rsidTr="00D33A8E">
        <w:trPr>
          <w:trHeight w:val="70"/>
          <w:jc w:val="center"/>
        </w:trPr>
        <w:tc>
          <w:tcPr>
            <w:tcW w:w="705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DE75BA6" w14:textId="77777777" w:rsidR="00C122FF" w:rsidRPr="008E69DB" w:rsidRDefault="00C122FF" w:rsidP="008E69DB">
            <w:pPr>
              <w:spacing w:line="340" w:lineRule="exact"/>
              <w:ind w:left="329"/>
              <w:jc w:val="center"/>
              <w:rPr>
                <w:rFonts w:ascii="仿宋_GB2312" w:eastAsia="仿宋_GB2312" w:hAnsi="微软雅黑" w:cs="Times New Roman"/>
                <w:bCs/>
                <w:kern w:val="0"/>
                <w:sz w:val="28"/>
                <w:szCs w:val="28"/>
              </w:rPr>
            </w:pPr>
            <w:r w:rsidRPr="008E69DB">
              <w:rPr>
                <w:rFonts w:ascii="仿宋_GB2312" w:eastAsia="仿宋_GB2312" w:hAnsi="微软雅黑" w:cs="Times New Roman" w:hint="eastAsia"/>
                <w:bCs/>
                <w:kern w:val="0"/>
                <w:sz w:val="28"/>
                <w:szCs w:val="28"/>
              </w:rPr>
              <w:t>小计</w:t>
            </w:r>
          </w:p>
        </w:tc>
        <w:tc>
          <w:tcPr>
            <w:tcW w:w="1134" w:type="dxa"/>
            <w:tcBorders>
              <w:top w:val="single" w:sz="4" w:space="0" w:color="auto"/>
              <w:left w:val="single" w:sz="4" w:space="0" w:color="auto"/>
              <w:bottom w:val="single" w:sz="4" w:space="0" w:color="auto"/>
              <w:right w:val="single" w:sz="6" w:space="0" w:color="auto"/>
            </w:tcBorders>
            <w:shd w:val="clear" w:color="auto" w:fill="FFFFFF"/>
          </w:tcPr>
          <w:p w14:paraId="6FB3BEF3" w14:textId="77777777" w:rsidR="00C122FF" w:rsidRPr="008E69DB" w:rsidRDefault="00C122FF" w:rsidP="008E69DB">
            <w:pPr>
              <w:spacing w:line="340" w:lineRule="exact"/>
              <w:ind w:left="329"/>
              <w:jc w:val="left"/>
              <w:rPr>
                <w:rFonts w:ascii="仿宋_GB2312" w:eastAsia="仿宋_GB2312" w:hAnsi="微软雅黑" w:cs="Times New Roman"/>
                <w:bCs/>
                <w:kern w:val="0"/>
                <w:sz w:val="28"/>
                <w:szCs w:val="28"/>
              </w:rPr>
            </w:pPr>
          </w:p>
        </w:tc>
        <w:tc>
          <w:tcPr>
            <w:tcW w:w="851" w:type="dxa"/>
            <w:tcBorders>
              <w:left w:val="single" w:sz="6" w:space="0" w:color="auto"/>
              <w:bottom w:val="single" w:sz="4" w:space="0" w:color="auto"/>
              <w:right w:val="single" w:sz="6" w:space="0" w:color="auto"/>
            </w:tcBorders>
            <w:shd w:val="clear" w:color="auto" w:fill="FFFFFF"/>
          </w:tcPr>
          <w:p w14:paraId="5DB173B3" w14:textId="77777777" w:rsidR="00C122FF" w:rsidRPr="008E69DB" w:rsidRDefault="00C122FF" w:rsidP="008E69DB">
            <w:pPr>
              <w:spacing w:line="340" w:lineRule="exact"/>
              <w:ind w:left="329"/>
              <w:jc w:val="left"/>
              <w:rPr>
                <w:rFonts w:ascii="仿宋_GB2312" w:eastAsia="仿宋_GB2312" w:hAnsi="微软雅黑" w:cs="Times New Roman"/>
                <w:bCs/>
                <w:kern w:val="0"/>
                <w:sz w:val="28"/>
                <w:szCs w:val="28"/>
              </w:rPr>
            </w:pPr>
          </w:p>
        </w:tc>
        <w:tc>
          <w:tcPr>
            <w:tcW w:w="896" w:type="dxa"/>
            <w:vMerge/>
            <w:tcBorders>
              <w:left w:val="single" w:sz="6" w:space="0" w:color="auto"/>
              <w:bottom w:val="single" w:sz="4" w:space="0" w:color="auto"/>
            </w:tcBorders>
            <w:shd w:val="clear" w:color="auto" w:fill="FFFFFF"/>
          </w:tcPr>
          <w:p w14:paraId="7BB08AF1" w14:textId="77777777" w:rsidR="00C122FF" w:rsidRPr="008E69DB" w:rsidRDefault="00C122FF" w:rsidP="008E69DB">
            <w:pPr>
              <w:spacing w:line="340" w:lineRule="exact"/>
              <w:ind w:left="329"/>
              <w:jc w:val="left"/>
              <w:rPr>
                <w:rFonts w:ascii="仿宋_GB2312" w:eastAsia="仿宋_GB2312" w:hAnsi="微软雅黑" w:cs="Times New Roman"/>
                <w:bCs/>
                <w:kern w:val="0"/>
                <w:sz w:val="28"/>
                <w:szCs w:val="28"/>
              </w:rPr>
            </w:pPr>
          </w:p>
        </w:tc>
      </w:tr>
      <w:tr w:rsidR="00C122FF" w:rsidRPr="008E69DB" w14:paraId="2AD12A60" w14:textId="77777777" w:rsidTr="00D33A8E">
        <w:trPr>
          <w:trHeight w:val="70"/>
          <w:jc w:val="center"/>
        </w:trPr>
        <w:tc>
          <w:tcPr>
            <w:tcW w:w="1106" w:type="dxa"/>
            <w:tcBorders>
              <w:top w:val="single" w:sz="4" w:space="0" w:color="auto"/>
              <w:left w:val="single" w:sz="4" w:space="0" w:color="auto"/>
              <w:bottom w:val="single" w:sz="4" w:space="0" w:color="auto"/>
              <w:right w:val="single" w:sz="4" w:space="0" w:color="auto"/>
            </w:tcBorders>
            <w:shd w:val="clear" w:color="auto" w:fill="FFFFFF"/>
            <w:vAlign w:val="center"/>
          </w:tcPr>
          <w:p w14:paraId="2E43D2A7" w14:textId="77777777" w:rsidR="00C122FF" w:rsidRPr="008E69DB" w:rsidRDefault="00C122FF" w:rsidP="008E69DB">
            <w:pPr>
              <w:spacing w:line="340" w:lineRule="exact"/>
              <w:ind w:left="329"/>
              <w:rPr>
                <w:rFonts w:ascii="仿宋_GB2312" w:eastAsia="仿宋_GB2312" w:hAnsi="微软雅黑" w:cs="Times New Roman"/>
                <w:bCs/>
                <w:sz w:val="28"/>
                <w:szCs w:val="28"/>
              </w:rPr>
            </w:pPr>
            <w:r w:rsidRPr="008E69DB">
              <w:rPr>
                <w:rFonts w:ascii="仿宋_GB2312" w:eastAsia="仿宋_GB2312" w:hAnsi="微软雅黑" w:cs="Times New Roman" w:hint="eastAsia"/>
                <w:bCs/>
                <w:sz w:val="28"/>
                <w:szCs w:val="28"/>
              </w:rPr>
              <w:t>总分</w:t>
            </w:r>
          </w:p>
        </w:tc>
        <w:tc>
          <w:tcPr>
            <w:tcW w:w="8834"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7AF52D20" w14:textId="77777777" w:rsidR="00C122FF" w:rsidRPr="008E69DB" w:rsidRDefault="00C122FF" w:rsidP="008E69DB">
            <w:pPr>
              <w:spacing w:line="340" w:lineRule="exact"/>
              <w:ind w:left="329"/>
              <w:jc w:val="center"/>
              <w:rPr>
                <w:rFonts w:ascii="仿宋_GB2312" w:eastAsia="仿宋_GB2312" w:hAnsi="微软雅黑" w:cs="Times New Roman"/>
                <w:bCs/>
                <w:sz w:val="28"/>
                <w:szCs w:val="28"/>
              </w:rPr>
            </w:pPr>
          </w:p>
        </w:tc>
      </w:tr>
    </w:tbl>
    <w:p w14:paraId="2E4871D1" w14:textId="77777777" w:rsidR="00563DA2" w:rsidRPr="00C76790" w:rsidRDefault="00563DA2" w:rsidP="00563DA2">
      <w:pPr>
        <w:spacing w:line="500" w:lineRule="exact"/>
        <w:rPr>
          <w:rFonts w:ascii="仿宋_GB2312" w:eastAsia="仿宋_GB2312" w:hAnsi="Calibri" w:cs="Times New Roman"/>
          <w:bCs/>
          <w:color w:val="000000"/>
          <w:sz w:val="32"/>
          <w:szCs w:val="32"/>
        </w:rPr>
      </w:pPr>
      <w:r w:rsidRPr="00C76790">
        <w:rPr>
          <w:rFonts w:ascii="仿宋_GB2312" w:eastAsia="仿宋_GB2312" w:hAnsi="Calibri" w:cs="Times New Roman" w:hint="eastAsia"/>
          <w:bCs/>
          <w:color w:val="000000"/>
          <w:sz w:val="32"/>
          <w:szCs w:val="32"/>
        </w:rPr>
        <w:t xml:space="preserve">主裁判： </w:t>
      </w:r>
      <w:r w:rsidRPr="00C76790">
        <w:rPr>
          <w:rFonts w:ascii="仿宋_GB2312" w:eastAsia="仿宋_GB2312" w:hAnsi="Calibri" w:cs="Times New Roman"/>
          <w:bCs/>
          <w:color w:val="000000"/>
          <w:sz w:val="32"/>
          <w:szCs w:val="32"/>
        </w:rPr>
        <w:t xml:space="preserve"> </w:t>
      </w:r>
      <w:r w:rsidRPr="00C76790">
        <w:rPr>
          <w:rFonts w:ascii="仿宋_GB2312" w:eastAsia="仿宋_GB2312" w:hAnsi="Calibri" w:cs="Times New Roman" w:hint="eastAsia"/>
          <w:bCs/>
          <w:color w:val="000000"/>
          <w:sz w:val="32"/>
          <w:szCs w:val="32"/>
        </w:rPr>
        <w:t xml:space="preserve"> </w:t>
      </w:r>
      <w:r w:rsidRPr="00C76790">
        <w:rPr>
          <w:rFonts w:ascii="仿宋_GB2312" w:eastAsia="仿宋_GB2312" w:hAnsi="Calibri" w:cs="Times New Roman"/>
          <w:bCs/>
          <w:color w:val="000000"/>
          <w:sz w:val="32"/>
          <w:szCs w:val="32"/>
        </w:rPr>
        <w:t xml:space="preserve">     </w:t>
      </w:r>
      <w:r>
        <w:rPr>
          <w:rFonts w:ascii="仿宋_GB2312" w:eastAsia="仿宋_GB2312" w:hAnsi="Calibri" w:cs="Times New Roman"/>
          <w:bCs/>
          <w:color w:val="000000"/>
          <w:sz w:val="32"/>
          <w:szCs w:val="32"/>
        </w:rPr>
        <w:t xml:space="preserve">  </w:t>
      </w:r>
      <w:r w:rsidRPr="00C76790">
        <w:rPr>
          <w:rFonts w:ascii="仿宋_GB2312" w:eastAsia="仿宋_GB2312" w:hAnsi="Calibri" w:cs="Times New Roman"/>
          <w:bCs/>
          <w:color w:val="000000"/>
          <w:sz w:val="32"/>
          <w:szCs w:val="32"/>
        </w:rPr>
        <w:t xml:space="preserve">     </w:t>
      </w:r>
      <w:r w:rsidRPr="00C76790">
        <w:rPr>
          <w:rFonts w:ascii="仿宋_GB2312" w:eastAsia="仿宋_GB2312" w:hAnsi="Calibri" w:cs="Times New Roman" w:hint="eastAsia"/>
          <w:bCs/>
          <w:color w:val="000000"/>
          <w:sz w:val="32"/>
          <w:szCs w:val="32"/>
        </w:rPr>
        <w:t xml:space="preserve"> 副裁判：</w:t>
      </w:r>
    </w:p>
    <w:p w14:paraId="2C4338FE" w14:textId="77777777" w:rsidR="00563DA2" w:rsidRPr="00C76790" w:rsidRDefault="00563DA2" w:rsidP="00563DA2">
      <w:pPr>
        <w:spacing w:line="500" w:lineRule="exact"/>
        <w:rPr>
          <w:rFonts w:ascii="仿宋_GB2312" w:eastAsia="仿宋_GB2312" w:hAnsi="Calibri" w:cs="Times New Roman"/>
          <w:bCs/>
          <w:color w:val="000000"/>
          <w:sz w:val="32"/>
          <w:szCs w:val="32"/>
          <w:u w:val="single"/>
        </w:rPr>
      </w:pPr>
      <w:r w:rsidRPr="00C76790">
        <w:rPr>
          <w:rFonts w:ascii="仿宋_GB2312" w:eastAsia="仿宋_GB2312" w:hAnsi="Calibri" w:cs="Times New Roman" w:hint="eastAsia"/>
          <w:bCs/>
          <w:color w:val="000000"/>
          <w:sz w:val="32"/>
          <w:szCs w:val="32"/>
        </w:rPr>
        <w:t xml:space="preserve">比赛耗时： </w:t>
      </w:r>
      <w:r w:rsidRPr="00C76790">
        <w:rPr>
          <w:rFonts w:ascii="仿宋_GB2312" w:eastAsia="仿宋_GB2312" w:hAnsi="Calibri" w:cs="Times New Roman"/>
          <w:bCs/>
          <w:color w:val="000000"/>
          <w:sz w:val="32"/>
          <w:szCs w:val="32"/>
        </w:rPr>
        <w:t xml:space="preserve">       </w:t>
      </w:r>
      <w:r>
        <w:rPr>
          <w:rFonts w:ascii="仿宋_GB2312" w:eastAsia="仿宋_GB2312" w:hAnsi="Calibri" w:cs="Times New Roman"/>
          <w:bCs/>
          <w:color w:val="000000"/>
          <w:sz w:val="32"/>
          <w:szCs w:val="32"/>
        </w:rPr>
        <w:t xml:space="preserve">      </w:t>
      </w:r>
      <w:r w:rsidRPr="00C76790">
        <w:rPr>
          <w:rFonts w:ascii="仿宋_GB2312" w:eastAsia="仿宋_GB2312" w:hAnsi="Calibri" w:cs="Times New Roman" w:hint="eastAsia"/>
          <w:bCs/>
          <w:color w:val="000000"/>
          <w:sz w:val="32"/>
          <w:szCs w:val="32"/>
        </w:rPr>
        <w:t>比赛结束时间：</w:t>
      </w:r>
    </w:p>
    <w:p w14:paraId="29EE287D" w14:textId="77777777" w:rsidR="00563DA2" w:rsidRPr="00C76790" w:rsidRDefault="00563DA2" w:rsidP="00563DA2">
      <w:pPr>
        <w:spacing w:line="500" w:lineRule="exact"/>
        <w:rPr>
          <w:rFonts w:ascii="仿宋_GB2312" w:eastAsia="仿宋_GB2312" w:hAnsi="Calibri" w:cs="Times New Roman"/>
          <w:bCs/>
          <w:color w:val="000000"/>
          <w:sz w:val="32"/>
          <w:szCs w:val="32"/>
          <w:u w:val="single"/>
        </w:rPr>
      </w:pPr>
      <w:r w:rsidRPr="00C76790">
        <w:rPr>
          <w:rFonts w:ascii="仿宋_GB2312" w:eastAsia="仿宋_GB2312" w:hAnsi="Calibri" w:cs="Times New Roman" w:hint="eastAsia"/>
          <w:bCs/>
          <w:color w:val="000000"/>
          <w:sz w:val="32"/>
          <w:szCs w:val="32"/>
        </w:rPr>
        <w:t>参赛学生代表：</w:t>
      </w:r>
    </w:p>
    <w:p w14:paraId="36B5AF49" w14:textId="0617B599" w:rsidR="00C122FF" w:rsidRPr="00563DA2" w:rsidRDefault="004A3396" w:rsidP="00563DA2">
      <w:pPr>
        <w:widowControl/>
        <w:adjustRightInd w:val="0"/>
        <w:snapToGrid w:val="0"/>
        <w:spacing w:line="360" w:lineRule="auto"/>
        <w:ind w:left="329"/>
        <w:jc w:val="center"/>
        <w:rPr>
          <w:rFonts w:ascii="仿宋_GB2312" w:eastAsia="仿宋_GB2312" w:hAnsi="微软雅黑" w:cs="Times New Roman"/>
          <w:sz w:val="36"/>
          <w:szCs w:val="36"/>
        </w:rPr>
      </w:pPr>
      <w:r>
        <w:rPr>
          <w:rFonts w:ascii="仿宋_GB2312" w:eastAsia="仿宋_GB2312" w:hAnsi="微软雅黑" w:cs="Times New Roman" w:hint="eastAsia"/>
          <w:sz w:val="36"/>
          <w:szCs w:val="36"/>
        </w:rPr>
        <w:lastRenderedPageBreak/>
        <w:t>“</w:t>
      </w:r>
      <w:r w:rsidR="00C122FF" w:rsidRPr="00563DA2">
        <w:rPr>
          <w:rFonts w:ascii="仿宋_GB2312" w:eastAsia="仿宋_GB2312" w:hAnsi="微软雅黑" w:cs="Times New Roman" w:hint="eastAsia"/>
          <w:sz w:val="36"/>
          <w:szCs w:val="36"/>
        </w:rPr>
        <w:t>优创未来</w:t>
      </w:r>
      <w:r>
        <w:rPr>
          <w:rFonts w:ascii="仿宋_GB2312" w:eastAsia="仿宋_GB2312" w:hAnsi="微软雅黑" w:cs="Times New Roman" w:hint="eastAsia"/>
          <w:sz w:val="36"/>
          <w:szCs w:val="36"/>
        </w:rPr>
        <w:t>”</w:t>
      </w:r>
      <w:r w:rsidR="00C122FF" w:rsidRPr="00563DA2">
        <w:rPr>
          <w:rFonts w:ascii="仿宋_GB2312" w:eastAsia="仿宋_GB2312" w:hAnsi="微软雅黑" w:cs="Times New Roman" w:hint="eastAsia"/>
          <w:sz w:val="36"/>
          <w:szCs w:val="36"/>
        </w:rPr>
        <w:t>高中组赛项任务设置表</w:t>
      </w:r>
    </w:p>
    <w:p w14:paraId="73125B42" w14:textId="77777777" w:rsidR="00C122FF" w:rsidRPr="00C122FF" w:rsidRDefault="00C122FF" w:rsidP="00C122FF">
      <w:pPr>
        <w:autoSpaceDE w:val="0"/>
        <w:autoSpaceDN w:val="0"/>
        <w:adjustRightInd w:val="0"/>
        <w:spacing w:line="0" w:lineRule="atLeast"/>
        <w:ind w:firstLineChars="200" w:firstLine="643"/>
        <w:jc w:val="left"/>
        <w:rPr>
          <w:rFonts w:ascii="仿宋_GB2312" w:eastAsia="仿宋_GB2312" w:hAnsi="微软雅黑" w:cs="宋体u揰..."/>
          <w:b/>
          <w:bCs/>
          <w:sz w:val="32"/>
          <w:szCs w:val="32"/>
        </w:rPr>
      </w:pPr>
      <w:r w:rsidRPr="00C122FF">
        <w:rPr>
          <w:rFonts w:ascii="仿宋_GB2312" w:eastAsia="仿宋_GB2312" w:hAnsi="微软雅黑" w:cs="宋体u揰..." w:hint="eastAsia"/>
          <w:b/>
          <w:bCs/>
          <w:sz w:val="32"/>
          <w:szCs w:val="32"/>
        </w:rPr>
        <w:t>轮次：</w:t>
      </w:r>
      <w:r w:rsidRPr="00C122FF">
        <w:rPr>
          <w:rFonts w:ascii="仿宋_GB2312" w:eastAsia="仿宋_GB2312" w:hAnsi="微软雅黑" w:cs="宋体u揰..." w:hint="eastAsia"/>
          <w:b/>
          <w:bCs/>
          <w:sz w:val="32"/>
          <w:szCs w:val="32"/>
        </w:rPr>
        <w:tab/>
      </w:r>
      <w:r w:rsidRPr="00C122FF">
        <w:rPr>
          <w:rFonts w:ascii="仿宋_GB2312" w:eastAsia="仿宋_GB2312" w:hAnsi="微软雅黑" w:cs="宋体u揰..." w:hint="eastAsia"/>
          <w:b/>
          <w:bCs/>
          <w:sz w:val="32"/>
          <w:szCs w:val="32"/>
        </w:rPr>
        <w:tab/>
      </w:r>
      <w:r w:rsidRPr="00C122FF">
        <w:rPr>
          <w:rFonts w:ascii="仿宋_GB2312" w:eastAsia="仿宋_GB2312" w:hAnsi="微软雅黑" w:cs="宋体u揰..." w:hint="eastAsia"/>
          <w:b/>
          <w:bCs/>
          <w:sz w:val="32"/>
          <w:szCs w:val="32"/>
        </w:rPr>
        <w:tab/>
      </w:r>
      <w:r w:rsidRPr="00C122FF">
        <w:rPr>
          <w:rFonts w:ascii="仿宋_GB2312" w:eastAsia="仿宋_GB2312" w:hAnsi="微软雅黑" w:cs="宋体u揰..." w:hint="eastAsia"/>
          <w:b/>
          <w:bCs/>
          <w:sz w:val="32"/>
          <w:szCs w:val="32"/>
        </w:rPr>
        <w:tab/>
      </w:r>
      <w:r w:rsidRPr="00C122FF">
        <w:rPr>
          <w:rFonts w:ascii="仿宋_GB2312" w:eastAsia="仿宋_GB2312" w:hAnsi="微软雅黑" w:cs="宋体u揰..." w:hint="eastAsia"/>
          <w:b/>
          <w:bCs/>
          <w:sz w:val="32"/>
          <w:szCs w:val="32"/>
        </w:rPr>
        <w:tab/>
      </w:r>
      <w:r w:rsidRPr="00C122FF">
        <w:rPr>
          <w:rFonts w:ascii="仿宋_GB2312" w:eastAsia="仿宋_GB2312" w:hAnsi="微软雅黑" w:cs="宋体u揰..." w:hint="eastAsia"/>
          <w:b/>
          <w:bCs/>
          <w:sz w:val="32"/>
          <w:szCs w:val="32"/>
        </w:rPr>
        <w:tab/>
      </w:r>
      <w:r w:rsidRPr="00C122FF">
        <w:rPr>
          <w:rFonts w:ascii="仿宋_GB2312" w:eastAsia="仿宋_GB2312" w:hAnsi="微软雅黑" w:cs="宋体u揰..." w:hint="eastAsia"/>
          <w:b/>
          <w:bCs/>
          <w:sz w:val="32"/>
          <w:szCs w:val="32"/>
        </w:rPr>
        <w:tab/>
      </w:r>
      <w:r w:rsidRPr="00C122FF">
        <w:rPr>
          <w:rFonts w:ascii="仿宋_GB2312" w:eastAsia="仿宋_GB2312" w:hAnsi="微软雅黑" w:cs="宋体u揰..." w:hint="eastAsia"/>
          <w:b/>
          <w:bCs/>
          <w:sz w:val="32"/>
          <w:szCs w:val="32"/>
        </w:rPr>
        <w:tab/>
      </w:r>
      <w:r w:rsidRPr="00C122FF">
        <w:rPr>
          <w:rFonts w:ascii="仿宋_GB2312" w:eastAsia="仿宋_GB2312" w:hAnsi="微软雅黑" w:cs="宋体u揰..." w:hint="eastAsia"/>
          <w:b/>
          <w:bCs/>
          <w:sz w:val="32"/>
          <w:szCs w:val="32"/>
        </w:rPr>
        <w:tab/>
      </w:r>
      <w:r w:rsidRPr="00C122FF">
        <w:rPr>
          <w:rFonts w:ascii="仿宋_GB2312" w:eastAsia="仿宋_GB2312" w:hAnsi="微软雅黑" w:cs="宋体u揰..." w:hint="eastAsia"/>
          <w:b/>
          <w:bCs/>
          <w:sz w:val="32"/>
          <w:szCs w:val="32"/>
        </w:rPr>
        <w:tab/>
      </w:r>
      <w:r w:rsidRPr="00C122FF">
        <w:rPr>
          <w:rFonts w:ascii="仿宋_GB2312" w:eastAsia="仿宋_GB2312" w:hAnsi="微软雅黑" w:cs="宋体u揰..." w:hint="eastAsia"/>
          <w:b/>
          <w:bCs/>
          <w:sz w:val="32"/>
          <w:szCs w:val="32"/>
        </w:rPr>
        <w:tab/>
        <w:t>裁判员：</w:t>
      </w:r>
    </w:p>
    <w:tbl>
      <w:tblPr>
        <w:tblStyle w:val="1"/>
        <w:tblW w:w="9073" w:type="dxa"/>
        <w:jc w:val="center"/>
        <w:tblLook w:val="04A0" w:firstRow="1" w:lastRow="0" w:firstColumn="1" w:lastColumn="0" w:noHBand="0" w:noVBand="1"/>
      </w:tblPr>
      <w:tblGrid>
        <w:gridCol w:w="4295"/>
        <w:gridCol w:w="4778"/>
      </w:tblGrid>
      <w:tr w:rsidR="00C122FF" w:rsidRPr="00C122FF" w14:paraId="2453EE51" w14:textId="77777777" w:rsidTr="00D33A8E">
        <w:trPr>
          <w:jc w:val="center"/>
        </w:trPr>
        <w:tc>
          <w:tcPr>
            <w:tcW w:w="4295" w:type="dxa"/>
            <w:vAlign w:val="center"/>
          </w:tcPr>
          <w:p w14:paraId="2243E7B8" w14:textId="77777777" w:rsidR="00C122FF" w:rsidRPr="00563DA2" w:rsidRDefault="00C122FF" w:rsidP="00B3465D">
            <w:pPr>
              <w:autoSpaceDE w:val="0"/>
              <w:autoSpaceDN w:val="0"/>
              <w:adjustRightInd w:val="0"/>
              <w:spacing w:line="360" w:lineRule="auto"/>
              <w:jc w:val="center"/>
              <w:rPr>
                <w:rFonts w:ascii="仿宋_GB2312" w:eastAsia="仿宋_GB2312" w:hAnsi="微软雅黑" w:cs="宋体u揰..."/>
                <w:sz w:val="32"/>
                <w:szCs w:val="32"/>
              </w:rPr>
            </w:pPr>
            <w:r w:rsidRPr="00563DA2">
              <w:rPr>
                <w:rFonts w:ascii="仿宋_GB2312" w:eastAsia="仿宋_GB2312" w:hAnsi="微软雅黑" w:cs="宋体u揰..." w:hint="eastAsia"/>
                <w:sz w:val="32"/>
                <w:szCs w:val="32"/>
              </w:rPr>
              <w:t>任务</w:t>
            </w:r>
          </w:p>
        </w:tc>
        <w:tc>
          <w:tcPr>
            <w:tcW w:w="4778" w:type="dxa"/>
          </w:tcPr>
          <w:p w14:paraId="221D3152" w14:textId="65B57A54" w:rsidR="00C122FF" w:rsidRPr="00563DA2" w:rsidRDefault="00473633" w:rsidP="00C122FF">
            <w:pPr>
              <w:spacing w:line="360" w:lineRule="auto"/>
              <w:rPr>
                <w:rFonts w:ascii="仿宋_GB2312" w:eastAsia="仿宋_GB2312" w:hAnsi="微软雅黑" w:cs="宋体"/>
                <w:sz w:val="32"/>
                <w:szCs w:val="32"/>
              </w:rPr>
            </w:pPr>
            <w:r w:rsidRPr="00AA497B">
              <w:rPr>
                <w:rFonts w:ascii="Segoe UI Emoji" w:eastAsia="仿宋_GB2312" w:hAnsi="Segoe UI Emoji" w:cs="Segoe UI Emoji"/>
                <w:color w:val="000000"/>
                <w:sz w:val="28"/>
                <w:szCs w:val="28"/>
              </w:rPr>
              <w:t>☑</w:t>
            </w:r>
            <w:r w:rsidR="00C122FF" w:rsidRPr="00563DA2">
              <w:rPr>
                <w:rFonts w:ascii="仿宋_GB2312" w:eastAsia="仿宋_GB2312" w:hAnsi="微软雅黑" w:cs="宋体" w:hint="eastAsia"/>
                <w:sz w:val="32"/>
                <w:szCs w:val="32"/>
              </w:rPr>
              <w:t xml:space="preserve"> 机场降落 </w:t>
            </w:r>
          </w:p>
          <w:p w14:paraId="54F9E876" w14:textId="77777777" w:rsidR="00C122FF" w:rsidRPr="00563DA2" w:rsidRDefault="00C122FF" w:rsidP="00C122FF">
            <w:pPr>
              <w:spacing w:line="360" w:lineRule="auto"/>
              <w:rPr>
                <w:rFonts w:ascii="仿宋_GB2312" w:eastAsia="仿宋_GB2312" w:hAnsi="微软雅黑" w:cs="宋体"/>
                <w:sz w:val="32"/>
                <w:szCs w:val="32"/>
              </w:rPr>
            </w:pPr>
          </w:p>
          <w:p w14:paraId="1257D042" w14:textId="77CE5EAD" w:rsidR="00C122FF" w:rsidRPr="00563DA2" w:rsidRDefault="00473633" w:rsidP="00C122FF">
            <w:pPr>
              <w:spacing w:line="360" w:lineRule="auto"/>
              <w:rPr>
                <w:rFonts w:ascii="仿宋_GB2312" w:eastAsia="仿宋_GB2312" w:hAnsi="微软雅黑" w:cs="宋体"/>
                <w:sz w:val="32"/>
                <w:szCs w:val="32"/>
              </w:rPr>
            </w:pPr>
            <w:r w:rsidRPr="00AA497B">
              <w:rPr>
                <w:rFonts w:ascii="Segoe UI Emoji" w:eastAsia="仿宋_GB2312" w:hAnsi="Segoe UI Emoji" w:cs="Segoe UI Emoji"/>
                <w:color w:val="000000"/>
                <w:sz w:val="28"/>
                <w:szCs w:val="28"/>
              </w:rPr>
              <w:t>☑</w:t>
            </w:r>
            <w:r w:rsidR="00C122FF" w:rsidRPr="00563DA2">
              <w:rPr>
                <w:rFonts w:ascii="仿宋_GB2312" w:eastAsia="仿宋_GB2312" w:hAnsi="微软雅黑" w:cs="宋体" w:hint="eastAsia"/>
                <w:sz w:val="32"/>
                <w:szCs w:val="32"/>
              </w:rPr>
              <w:t>跑道转移</w:t>
            </w:r>
          </w:p>
          <w:p w14:paraId="4DDD4234" w14:textId="77777777" w:rsidR="00C122FF" w:rsidRPr="00563DA2" w:rsidRDefault="00C122FF" w:rsidP="00C122FF">
            <w:pPr>
              <w:spacing w:line="360" w:lineRule="auto"/>
              <w:rPr>
                <w:rFonts w:ascii="仿宋_GB2312" w:eastAsia="仿宋_GB2312" w:hAnsi="微软雅黑" w:cs="宋体"/>
                <w:sz w:val="32"/>
                <w:szCs w:val="32"/>
              </w:rPr>
            </w:pPr>
          </w:p>
          <w:p w14:paraId="3C4190A5" w14:textId="6A52179E" w:rsidR="00C122FF" w:rsidRPr="00563DA2" w:rsidRDefault="00473633" w:rsidP="00C122FF">
            <w:pPr>
              <w:spacing w:line="360" w:lineRule="auto"/>
              <w:rPr>
                <w:rFonts w:ascii="仿宋_GB2312" w:eastAsia="仿宋_GB2312" w:hAnsi="微软雅黑" w:cs="宋体"/>
                <w:sz w:val="32"/>
                <w:szCs w:val="32"/>
              </w:rPr>
            </w:pPr>
            <w:r w:rsidRPr="00AA497B">
              <w:rPr>
                <w:rFonts w:ascii="Segoe UI Emoji" w:eastAsia="仿宋_GB2312" w:hAnsi="Segoe UI Emoji" w:cs="Segoe UI Emoji"/>
                <w:color w:val="000000"/>
                <w:sz w:val="28"/>
                <w:szCs w:val="28"/>
              </w:rPr>
              <w:t>☑</w:t>
            </w:r>
            <w:r w:rsidR="00C122FF" w:rsidRPr="00563DA2">
              <w:rPr>
                <w:rFonts w:ascii="仿宋_GB2312" w:eastAsia="仿宋_GB2312" w:hAnsi="微软雅黑" w:cs="宋体" w:hint="eastAsia"/>
                <w:sz w:val="32"/>
                <w:szCs w:val="32"/>
              </w:rPr>
              <w:t>走向廊桥</w:t>
            </w:r>
          </w:p>
          <w:p w14:paraId="3A56D5EB" w14:textId="77777777" w:rsidR="00C122FF" w:rsidRPr="00563DA2" w:rsidRDefault="00C122FF" w:rsidP="00C122FF">
            <w:pPr>
              <w:spacing w:line="360" w:lineRule="auto"/>
              <w:rPr>
                <w:rFonts w:ascii="仿宋_GB2312" w:eastAsia="仿宋_GB2312" w:hAnsi="Calibri" w:cs="宋体"/>
                <w:sz w:val="32"/>
                <w:szCs w:val="32"/>
              </w:rPr>
            </w:pPr>
          </w:p>
          <w:p w14:paraId="30597941" w14:textId="26B566F8" w:rsidR="00C122FF" w:rsidRPr="00563DA2" w:rsidRDefault="00473633" w:rsidP="00473633">
            <w:pPr>
              <w:spacing w:line="360" w:lineRule="auto"/>
              <w:rPr>
                <w:rFonts w:ascii="仿宋_GB2312" w:eastAsia="仿宋_GB2312" w:hAnsi="微软雅黑" w:cs="宋体"/>
                <w:sz w:val="32"/>
                <w:szCs w:val="32"/>
              </w:rPr>
            </w:pPr>
            <w:r w:rsidRPr="00473633">
              <w:rPr>
                <w:rFonts w:ascii="仿宋_GB2312" w:eastAsia="仿宋_GB2312" w:hAnsi="微软雅黑" w:cs="宋体" w:hint="eastAsia"/>
                <w:sz w:val="32"/>
                <w:szCs w:val="32"/>
              </w:rPr>
              <w:t>□</w:t>
            </w:r>
            <w:r w:rsidR="00C122FF" w:rsidRPr="00563DA2">
              <w:rPr>
                <w:rFonts w:ascii="仿宋_GB2312" w:eastAsia="仿宋_GB2312" w:hAnsi="微软雅黑" w:cs="宋体" w:hint="eastAsia"/>
                <w:sz w:val="32"/>
                <w:szCs w:val="32"/>
              </w:rPr>
              <w:t>紧急情况</w:t>
            </w:r>
          </w:p>
          <w:p w14:paraId="738D8721" w14:textId="77777777" w:rsidR="00C122FF" w:rsidRPr="00563DA2" w:rsidRDefault="00C122FF" w:rsidP="00C122FF">
            <w:pPr>
              <w:spacing w:line="360" w:lineRule="auto"/>
              <w:rPr>
                <w:rFonts w:ascii="仿宋_GB2312" w:eastAsia="仿宋_GB2312" w:hAnsi="Calibri" w:cs="宋体"/>
                <w:sz w:val="32"/>
                <w:szCs w:val="32"/>
              </w:rPr>
            </w:pPr>
          </w:p>
          <w:p w14:paraId="1785F8FF" w14:textId="01EB86C7" w:rsidR="00C122FF" w:rsidRPr="00563DA2" w:rsidRDefault="00473633" w:rsidP="00C122FF">
            <w:pPr>
              <w:spacing w:line="360" w:lineRule="auto"/>
              <w:rPr>
                <w:rFonts w:ascii="仿宋_GB2312" w:eastAsia="仿宋_GB2312" w:hAnsi="微软雅黑" w:cs="宋体"/>
                <w:sz w:val="32"/>
                <w:szCs w:val="32"/>
              </w:rPr>
            </w:pPr>
            <w:r w:rsidRPr="00AA497B">
              <w:rPr>
                <w:rFonts w:ascii="Segoe UI Emoji" w:eastAsia="仿宋_GB2312" w:hAnsi="Segoe UI Emoji" w:cs="Segoe UI Emoji"/>
                <w:color w:val="000000"/>
                <w:sz w:val="28"/>
                <w:szCs w:val="28"/>
              </w:rPr>
              <w:t>☑</w:t>
            </w:r>
            <w:r w:rsidR="00C122FF" w:rsidRPr="00563DA2">
              <w:rPr>
                <w:rFonts w:ascii="仿宋_GB2312" w:eastAsia="仿宋_GB2312" w:hAnsi="微软雅黑" w:cs="宋体" w:hint="eastAsia"/>
                <w:sz w:val="32"/>
                <w:szCs w:val="32"/>
              </w:rPr>
              <w:t>停机入位</w:t>
            </w:r>
          </w:p>
          <w:p w14:paraId="09AE19CB" w14:textId="77777777" w:rsidR="00C122FF" w:rsidRPr="00563DA2" w:rsidRDefault="00C122FF" w:rsidP="00C122FF">
            <w:pPr>
              <w:spacing w:line="360" w:lineRule="auto"/>
              <w:rPr>
                <w:rFonts w:ascii="仿宋_GB2312" w:eastAsia="仿宋_GB2312" w:hAnsi="Calibri" w:cs="宋体"/>
                <w:sz w:val="32"/>
                <w:szCs w:val="32"/>
              </w:rPr>
            </w:pPr>
          </w:p>
          <w:p w14:paraId="77203B56" w14:textId="7762D368" w:rsidR="00C122FF" w:rsidRPr="00563DA2" w:rsidRDefault="00473633" w:rsidP="00473633">
            <w:pPr>
              <w:autoSpaceDE w:val="0"/>
              <w:autoSpaceDN w:val="0"/>
              <w:adjustRightInd w:val="0"/>
              <w:spacing w:line="360" w:lineRule="auto"/>
              <w:rPr>
                <w:rFonts w:ascii="仿宋_GB2312" w:eastAsia="仿宋_GB2312" w:hAnsi="微软雅黑" w:cs="宋体u揰..."/>
                <w:sz w:val="32"/>
                <w:szCs w:val="32"/>
              </w:rPr>
            </w:pPr>
            <w:r w:rsidRPr="00AA497B">
              <w:rPr>
                <w:rFonts w:ascii="Segoe UI Emoji" w:eastAsia="仿宋_GB2312" w:hAnsi="Segoe UI Emoji" w:cs="Segoe UI Emoji"/>
                <w:color w:val="000000"/>
                <w:sz w:val="28"/>
                <w:szCs w:val="28"/>
              </w:rPr>
              <w:t>☑</w:t>
            </w:r>
            <w:r w:rsidR="00C122FF" w:rsidRPr="00563DA2">
              <w:rPr>
                <w:rFonts w:ascii="仿宋_GB2312" w:eastAsia="仿宋_GB2312" w:hAnsi="微软雅黑" w:cs="宋体u揰..." w:hint="eastAsia"/>
                <w:sz w:val="32"/>
                <w:szCs w:val="32"/>
              </w:rPr>
              <w:t>换岗休息</w:t>
            </w:r>
          </w:p>
          <w:p w14:paraId="2A915418" w14:textId="77777777" w:rsidR="00C122FF" w:rsidRPr="00563DA2" w:rsidRDefault="00C122FF" w:rsidP="00C122FF">
            <w:pPr>
              <w:autoSpaceDE w:val="0"/>
              <w:autoSpaceDN w:val="0"/>
              <w:adjustRightInd w:val="0"/>
              <w:spacing w:line="360" w:lineRule="auto"/>
              <w:ind w:left="329" w:firstLineChars="200" w:firstLine="640"/>
              <w:rPr>
                <w:rFonts w:ascii="仿宋_GB2312" w:eastAsia="仿宋_GB2312" w:hAnsi="微软雅黑" w:cs="宋体u揰..."/>
                <w:sz w:val="32"/>
                <w:szCs w:val="32"/>
              </w:rPr>
            </w:pPr>
          </w:p>
        </w:tc>
      </w:tr>
      <w:tr w:rsidR="00C122FF" w:rsidRPr="00C122FF" w14:paraId="25834E17" w14:textId="77777777" w:rsidTr="00D33A8E">
        <w:trPr>
          <w:trHeight w:val="2012"/>
          <w:jc w:val="center"/>
        </w:trPr>
        <w:tc>
          <w:tcPr>
            <w:tcW w:w="4295" w:type="dxa"/>
            <w:vAlign w:val="center"/>
          </w:tcPr>
          <w:p w14:paraId="42EA6BD9" w14:textId="77777777" w:rsidR="00C122FF" w:rsidRPr="00563DA2" w:rsidRDefault="00C122FF" w:rsidP="00B3465D">
            <w:pPr>
              <w:autoSpaceDE w:val="0"/>
              <w:autoSpaceDN w:val="0"/>
              <w:adjustRightInd w:val="0"/>
              <w:spacing w:line="360" w:lineRule="auto"/>
              <w:jc w:val="center"/>
              <w:rPr>
                <w:rFonts w:ascii="仿宋_GB2312" w:eastAsia="仿宋_GB2312" w:hAnsi="微软雅黑" w:cs="宋体u揰..."/>
                <w:sz w:val="32"/>
                <w:szCs w:val="32"/>
              </w:rPr>
            </w:pPr>
            <w:r w:rsidRPr="00563DA2">
              <w:rPr>
                <w:rFonts w:ascii="仿宋_GB2312" w:eastAsia="仿宋_GB2312" w:hAnsi="微软雅黑" w:cs="宋体u揰..." w:hint="eastAsia"/>
                <w:sz w:val="32"/>
                <w:szCs w:val="32"/>
              </w:rPr>
              <w:t>现场任务</w:t>
            </w:r>
          </w:p>
        </w:tc>
        <w:tc>
          <w:tcPr>
            <w:tcW w:w="4778" w:type="dxa"/>
          </w:tcPr>
          <w:p w14:paraId="3638362E" w14:textId="77777777" w:rsidR="00C122FF" w:rsidRPr="00563DA2" w:rsidRDefault="00C122FF" w:rsidP="00C122FF">
            <w:pPr>
              <w:autoSpaceDE w:val="0"/>
              <w:autoSpaceDN w:val="0"/>
              <w:adjustRightInd w:val="0"/>
              <w:spacing w:line="360" w:lineRule="auto"/>
              <w:ind w:left="329" w:firstLineChars="200" w:firstLine="640"/>
              <w:rPr>
                <w:rFonts w:ascii="仿宋_GB2312" w:eastAsia="仿宋_GB2312" w:hAnsi="微软雅黑" w:cs="宋体u揰..."/>
                <w:sz w:val="32"/>
                <w:szCs w:val="32"/>
              </w:rPr>
            </w:pPr>
          </w:p>
        </w:tc>
      </w:tr>
    </w:tbl>
    <w:p w14:paraId="395797DB" w14:textId="77777777" w:rsidR="00C122FF" w:rsidRPr="00C122FF" w:rsidRDefault="00C122FF" w:rsidP="00C122FF">
      <w:pPr>
        <w:spacing w:line="360" w:lineRule="auto"/>
        <w:ind w:left="329" w:firstLineChars="200" w:firstLine="640"/>
        <w:rPr>
          <w:rFonts w:ascii="仿宋_GB2312" w:eastAsia="仿宋_GB2312" w:hAnsi="微软雅黑" w:cs="Times New Roman"/>
          <w:sz w:val="32"/>
          <w:szCs w:val="32"/>
        </w:rPr>
      </w:pPr>
    </w:p>
    <w:p w14:paraId="40B2F338" w14:textId="77777777" w:rsidR="00563DA2" w:rsidRDefault="00563DA2" w:rsidP="00C122FF">
      <w:pPr>
        <w:rPr>
          <w:rFonts w:ascii="仿宋_GB2312" w:eastAsia="仿宋_GB2312" w:hAnsi="Calibri" w:cs="Times New Roman"/>
          <w:color w:val="000000"/>
          <w:sz w:val="32"/>
          <w:szCs w:val="32"/>
        </w:rPr>
      </w:pPr>
    </w:p>
    <w:p w14:paraId="4FDBAE43" w14:textId="77777777" w:rsidR="00563DA2" w:rsidRDefault="00563DA2" w:rsidP="00C122FF">
      <w:pPr>
        <w:rPr>
          <w:rFonts w:ascii="仿宋_GB2312" w:eastAsia="仿宋_GB2312" w:hAnsi="Calibri" w:cs="Times New Roman"/>
          <w:color w:val="000000"/>
          <w:sz w:val="32"/>
          <w:szCs w:val="32"/>
        </w:rPr>
      </w:pPr>
    </w:p>
    <w:p w14:paraId="0F954CB6" w14:textId="77777777" w:rsidR="00563DA2" w:rsidRDefault="00563DA2" w:rsidP="00C122FF">
      <w:pPr>
        <w:rPr>
          <w:rFonts w:ascii="仿宋_GB2312" w:eastAsia="仿宋_GB2312" w:hAnsi="Calibri" w:cs="Times New Roman"/>
          <w:color w:val="000000"/>
          <w:sz w:val="32"/>
          <w:szCs w:val="32"/>
        </w:rPr>
      </w:pPr>
    </w:p>
    <w:p w14:paraId="10F3B9E5" w14:textId="77777777" w:rsidR="00563DA2" w:rsidRDefault="00563DA2" w:rsidP="00C122FF">
      <w:pPr>
        <w:rPr>
          <w:rFonts w:ascii="仿宋_GB2312" w:eastAsia="仿宋_GB2312" w:hAnsi="Calibri" w:cs="Times New Roman"/>
          <w:color w:val="000000"/>
          <w:sz w:val="32"/>
          <w:szCs w:val="32"/>
        </w:rPr>
      </w:pPr>
    </w:p>
    <w:p w14:paraId="37D225CC" w14:textId="3B99DBBF" w:rsidR="00C122FF" w:rsidRPr="00563DA2" w:rsidRDefault="00C122FF" w:rsidP="00563DA2">
      <w:pPr>
        <w:jc w:val="center"/>
        <w:rPr>
          <w:rFonts w:ascii="方正小标宋简体" w:eastAsia="方正小标宋简体" w:hAnsi="Calibri" w:cs="Times New Roman"/>
          <w:color w:val="000000"/>
          <w:sz w:val="44"/>
          <w:szCs w:val="44"/>
        </w:rPr>
      </w:pPr>
      <w:r w:rsidRPr="00563DA2">
        <w:rPr>
          <w:rFonts w:ascii="方正小标宋简体" w:eastAsia="方正小标宋简体" w:hAnsi="Calibri" w:cs="Times New Roman" w:hint="eastAsia"/>
          <w:color w:val="000000"/>
          <w:sz w:val="44"/>
          <w:szCs w:val="44"/>
        </w:rPr>
        <w:lastRenderedPageBreak/>
        <w:t>智慧物流</w:t>
      </w:r>
      <w:r w:rsidR="0049192B">
        <w:rPr>
          <w:rFonts w:ascii="方正小标宋简体" w:eastAsia="方正小标宋简体" w:hAnsi="Calibri" w:cs="Times New Roman" w:hint="eastAsia"/>
          <w:color w:val="000000"/>
          <w:sz w:val="44"/>
          <w:szCs w:val="44"/>
        </w:rPr>
        <w:t>竞赛</w:t>
      </w:r>
      <w:r w:rsidRPr="00563DA2">
        <w:rPr>
          <w:rFonts w:ascii="方正小标宋简体" w:eastAsia="方正小标宋简体" w:hAnsi="Calibri" w:cs="Times New Roman" w:hint="eastAsia"/>
          <w:color w:val="000000"/>
          <w:sz w:val="44"/>
          <w:szCs w:val="44"/>
        </w:rPr>
        <w:t>规则</w:t>
      </w:r>
    </w:p>
    <w:p w14:paraId="1400E797" w14:textId="77777777" w:rsidR="00C122FF" w:rsidRPr="00C122FF" w:rsidRDefault="00C122FF" w:rsidP="00C122FF">
      <w:pPr>
        <w:rPr>
          <w:rFonts w:ascii="仿宋_GB2312" w:eastAsia="仿宋_GB2312" w:hAnsi="Calibri" w:cs="Times New Roman"/>
          <w:color w:val="000000"/>
          <w:sz w:val="32"/>
          <w:szCs w:val="32"/>
        </w:rPr>
      </w:pPr>
      <w:r w:rsidRPr="00C122FF">
        <w:rPr>
          <w:rFonts w:ascii="仿宋_GB2312" w:eastAsia="仿宋_GB2312" w:hAnsi="Calibri" w:cs="Times New Roman" w:hint="eastAsia"/>
          <w:color w:val="000000"/>
          <w:sz w:val="32"/>
          <w:szCs w:val="32"/>
        </w:rPr>
        <w:t xml:space="preserve">                                                </w:t>
      </w:r>
    </w:p>
    <w:p w14:paraId="01C15597" w14:textId="77777777" w:rsidR="00C122FF" w:rsidRPr="00C122FF" w:rsidRDefault="00C122FF" w:rsidP="00563DA2">
      <w:pPr>
        <w:spacing w:line="560" w:lineRule="exact"/>
        <w:ind w:firstLineChars="200" w:firstLine="640"/>
        <w:rPr>
          <w:rFonts w:ascii="仿宋_GB2312" w:eastAsia="仿宋_GB2312" w:hAnsi="Calibri" w:cs="Times New Roman"/>
          <w:color w:val="000000"/>
          <w:sz w:val="32"/>
          <w:szCs w:val="32"/>
        </w:rPr>
      </w:pPr>
      <w:r w:rsidRPr="00C122FF">
        <w:rPr>
          <w:rFonts w:ascii="仿宋_GB2312" w:eastAsia="仿宋_GB2312" w:hAnsi="Calibri" w:cs="Times New Roman" w:hint="eastAsia"/>
          <w:color w:val="000000"/>
          <w:sz w:val="32"/>
          <w:szCs w:val="32"/>
        </w:rPr>
        <w:t>智慧物流赛项模拟现实生活中智慧物流的生产场景，通过人工智能应用程序控制分拣装置及无人驾驶小车之间的协作完成不同类别货物的分拣，无人驾驶小车根据货物的类别进行无人驾驶运输后，到达指定仓库进行卸载。</w:t>
      </w:r>
    </w:p>
    <w:p w14:paraId="70FD2B23" w14:textId="77777777" w:rsidR="00C122FF" w:rsidRPr="00563DA2" w:rsidRDefault="00C122FF" w:rsidP="00563DA2">
      <w:pPr>
        <w:spacing w:line="560" w:lineRule="exact"/>
        <w:ind w:firstLineChars="200" w:firstLine="640"/>
        <w:rPr>
          <w:rFonts w:ascii="黑体" w:eastAsia="黑体" w:hAnsi="黑体" w:cs="Times New Roman"/>
          <w:color w:val="000000"/>
          <w:sz w:val="32"/>
          <w:szCs w:val="32"/>
        </w:rPr>
      </w:pPr>
      <w:r w:rsidRPr="00563DA2">
        <w:rPr>
          <w:rFonts w:ascii="黑体" w:eastAsia="黑体" w:hAnsi="黑体" w:cs="Times New Roman" w:hint="eastAsia"/>
          <w:color w:val="000000"/>
          <w:sz w:val="32"/>
          <w:szCs w:val="32"/>
        </w:rPr>
        <w:t>一、器材要求</w:t>
      </w:r>
    </w:p>
    <w:p w14:paraId="3B6CE124" w14:textId="77777777" w:rsidR="00C122FF" w:rsidRPr="00C122FF" w:rsidRDefault="00C122FF" w:rsidP="00563DA2">
      <w:pPr>
        <w:spacing w:line="560" w:lineRule="exact"/>
        <w:ind w:firstLineChars="200" w:firstLine="640"/>
        <w:rPr>
          <w:rFonts w:ascii="仿宋_GB2312" w:eastAsia="仿宋_GB2312" w:hAnsi="Calibri" w:cs="Times New Roman"/>
          <w:color w:val="000000"/>
          <w:sz w:val="32"/>
          <w:szCs w:val="32"/>
        </w:rPr>
      </w:pPr>
      <w:r w:rsidRPr="00C122FF">
        <w:rPr>
          <w:rFonts w:ascii="仿宋_GB2312" w:eastAsia="仿宋_GB2312" w:hAnsi="Calibri" w:cs="Times New Roman" w:hint="eastAsia"/>
          <w:color w:val="000000"/>
          <w:sz w:val="32"/>
          <w:szCs w:val="32"/>
        </w:rPr>
        <w:t>1.不限器材，任何能按规则完成任务的器材均可参加。</w:t>
      </w:r>
    </w:p>
    <w:p w14:paraId="5B06038F" w14:textId="77777777" w:rsidR="00C122FF" w:rsidRPr="00C122FF" w:rsidRDefault="00C122FF" w:rsidP="00563DA2">
      <w:pPr>
        <w:spacing w:line="560" w:lineRule="exact"/>
        <w:ind w:firstLineChars="200" w:firstLine="640"/>
        <w:rPr>
          <w:rFonts w:ascii="仿宋_GB2312" w:eastAsia="仿宋_GB2312" w:hAnsi="Calibri" w:cs="Times New Roman"/>
          <w:color w:val="000000"/>
          <w:sz w:val="32"/>
          <w:szCs w:val="32"/>
        </w:rPr>
      </w:pPr>
      <w:r w:rsidRPr="00C122FF">
        <w:rPr>
          <w:rFonts w:ascii="仿宋_GB2312" w:eastAsia="仿宋_GB2312" w:hAnsi="Calibri" w:cs="Times New Roman" w:hint="eastAsia"/>
          <w:color w:val="000000"/>
          <w:sz w:val="32"/>
          <w:szCs w:val="32"/>
        </w:rPr>
        <w:t>2.分拣装置通过机器视觉识别及软件编程实现色块分拣。分拣过程中参赛选手不得接触分拣装置。分拣装置不得使用任何无线电设备遥控。分拣装置必须放置在指定区域内，开始比赛前，分拣装置正投影不得超出指定区域。</w:t>
      </w:r>
    </w:p>
    <w:p w14:paraId="10C36ADB" w14:textId="77777777" w:rsidR="00C122FF" w:rsidRPr="00C122FF" w:rsidRDefault="00C122FF" w:rsidP="00563DA2">
      <w:pPr>
        <w:spacing w:line="560" w:lineRule="exact"/>
        <w:ind w:firstLineChars="200" w:firstLine="640"/>
        <w:rPr>
          <w:rFonts w:ascii="仿宋_GB2312" w:eastAsia="仿宋_GB2312" w:hAnsi="Calibri" w:cs="Times New Roman"/>
          <w:color w:val="000000"/>
          <w:sz w:val="32"/>
          <w:szCs w:val="32"/>
        </w:rPr>
      </w:pPr>
      <w:r w:rsidRPr="00C122FF">
        <w:rPr>
          <w:rFonts w:ascii="仿宋_GB2312" w:eastAsia="仿宋_GB2312" w:hAnsi="Calibri" w:cs="Times New Roman" w:hint="eastAsia"/>
          <w:color w:val="000000"/>
          <w:sz w:val="32"/>
          <w:szCs w:val="32"/>
        </w:rPr>
        <w:t>3.无人驾驶小车是指通过电动机作为动力驱动车辆行驶，通过软件编程和机器视觉识别导引方向和速度，在规定的线路上行驶，并到达指定送货区域。行驶过程中参赛选手不得接触无人驾驶车。小车工作电压不得大于9V，不得使用传统的光感、灰度、颜色等传感器只允许安装一个摄像头作为传感器，无人驾驶小车必须具备自主行驶能力，不得使用任何无线电设备遥控操作。</w:t>
      </w:r>
    </w:p>
    <w:p w14:paraId="33E7083C" w14:textId="77777777" w:rsidR="00C122FF" w:rsidRPr="00C122FF" w:rsidRDefault="00C122FF" w:rsidP="00563DA2">
      <w:pPr>
        <w:spacing w:line="560" w:lineRule="exact"/>
        <w:ind w:firstLineChars="200" w:firstLine="640"/>
        <w:rPr>
          <w:rFonts w:ascii="仿宋_GB2312" w:eastAsia="仿宋_GB2312" w:hAnsi="Calibri" w:cs="Times New Roman"/>
          <w:color w:val="000000"/>
          <w:sz w:val="32"/>
          <w:szCs w:val="32"/>
        </w:rPr>
      </w:pPr>
      <w:r w:rsidRPr="00C122FF">
        <w:rPr>
          <w:rFonts w:ascii="仿宋_GB2312" w:eastAsia="仿宋_GB2312" w:hAnsi="Calibri" w:cs="Times New Roman" w:hint="eastAsia"/>
          <w:color w:val="000000"/>
          <w:sz w:val="32"/>
          <w:szCs w:val="32"/>
        </w:rPr>
        <w:t>4.分拣装置与无人驾驶小车之间可使用蓝牙、WIFI、红外模块进行通讯。</w:t>
      </w:r>
    </w:p>
    <w:p w14:paraId="4133B3DF" w14:textId="77777777" w:rsidR="00C122FF" w:rsidRPr="00563DA2" w:rsidRDefault="00C122FF" w:rsidP="00563DA2">
      <w:pPr>
        <w:spacing w:line="560" w:lineRule="exact"/>
        <w:ind w:firstLineChars="200" w:firstLine="640"/>
        <w:rPr>
          <w:rFonts w:ascii="黑体" w:eastAsia="黑体" w:hAnsi="黑体" w:cs="Times New Roman"/>
          <w:color w:val="000000"/>
          <w:sz w:val="32"/>
          <w:szCs w:val="32"/>
        </w:rPr>
      </w:pPr>
      <w:r w:rsidRPr="00563DA2">
        <w:rPr>
          <w:rFonts w:ascii="黑体" w:eastAsia="黑体" w:hAnsi="黑体" w:cs="Times New Roman" w:hint="eastAsia"/>
          <w:color w:val="000000"/>
          <w:sz w:val="32"/>
          <w:szCs w:val="32"/>
        </w:rPr>
        <w:t>二、场地说明</w:t>
      </w:r>
    </w:p>
    <w:p w14:paraId="77885630" w14:textId="77777777" w:rsidR="00C122FF" w:rsidRPr="00C122FF" w:rsidRDefault="00C122FF" w:rsidP="00C122FF">
      <w:pPr>
        <w:rPr>
          <w:rFonts w:ascii="仿宋_GB2312" w:eastAsia="仿宋_GB2312" w:hAnsi="Calibri" w:cs="Times New Roman"/>
          <w:color w:val="000000"/>
          <w:sz w:val="32"/>
          <w:szCs w:val="32"/>
        </w:rPr>
      </w:pPr>
      <w:r w:rsidRPr="00C122FF">
        <w:rPr>
          <w:rFonts w:ascii="仿宋_GB2312" w:eastAsia="仿宋_GB2312" w:hAnsi="Calibri" w:cs="Times New Roman" w:hint="eastAsia"/>
          <w:noProof/>
          <w:color w:val="000000"/>
          <w:sz w:val="32"/>
          <w:szCs w:val="32"/>
        </w:rPr>
        <w:lastRenderedPageBreak/>
        <w:drawing>
          <wp:anchor distT="0" distB="0" distL="114300" distR="114300" simplePos="0" relativeHeight="251775488" behindDoc="0" locked="0" layoutInCell="1" allowOverlap="1" wp14:anchorId="1120E695" wp14:editId="363A9348">
            <wp:simplePos x="0" y="0"/>
            <wp:positionH relativeFrom="column">
              <wp:posOffset>0</wp:posOffset>
            </wp:positionH>
            <wp:positionV relativeFrom="paragraph">
              <wp:posOffset>0</wp:posOffset>
            </wp:positionV>
            <wp:extent cx="5705475" cy="2747010"/>
            <wp:effectExtent l="0" t="0" r="9525" b="0"/>
            <wp:wrapTopAndBottom/>
            <wp:docPr id="9" name="图片 9"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IMG_256"/>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a:off x="0" y="0"/>
                      <a:ext cx="5705475" cy="2747010"/>
                    </a:xfrm>
                    <a:prstGeom prst="rect">
                      <a:avLst/>
                    </a:prstGeom>
                    <a:noFill/>
                    <a:ln w="9525">
                      <a:noFill/>
                    </a:ln>
                  </pic:spPr>
                </pic:pic>
              </a:graphicData>
            </a:graphic>
          </wp:anchor>
        </w:drawing>
      </w:r>
      <w:r w:rsidRPr="00C122FF">
        <w:rPr>
          <w:rFonts w:ascii="仿宋_GB2312" w:eastAsia="仿宋_GB2312" w:hAnsi="Calibri" w:cs="Times New Roman" w:hint="eastAsia"/>
          <w:color w:val="000000"/>
          <w:sz w:val="32"/>
          <w:szCs w:val="32"/>
        </w:rPr>
        <w:t xml:space="preserve">场地尺寸：2.36米*1.14米 道路：200  </w:t>
      </w:r>
    </w:p>
    <w:p w14:paraId="445F6A05" w14:textId="77777777" w:rsidR="00C122FF" w:rsidRPr="00563DA2" w:rsidRDefault="00C122FF" w:rsidP="00563DA2">
      <w:pPr>
        <w:spacing w:line="560" w:lineRule="exact"/>
        <w:ind w:firstLineChars="200" w:firstLine="640"/>
        <w:rPr>
          <w:rFonts w:ascii="黑体" w:eastAsia="黑体" w:hAnsi="黑体" w:cs="Times New Roman"/>
          <w:color w:val="000000"/>
          <w:sz w:val="32"/>
          <w:szCs w:val="32"/>
        </w:rPr>
      </w:pPr>
      <w:r w:rsidRPr="00563DA2">
        <w:rPr>
          <w:rFonts w:ascii="黑体" w:eastAsia="黑体" w:hAnsi="黑体" w:cs="Times New Roman" w:hint="eastAsia"/>
          <w:color w:val="000000"/>
          <w:sz w:val="32"/>
          <w:szCs w:val="32"/>
        </w:rPr>
        <w:t>三、</w:t>
      </w:r>
      <w:r w:rsidRPr="00563DA2">
        <w:rPr>
          <w:rFonts w:ascii="黑体" w:eastAsia="黑体" w:hAnsi="黑体" w:cs="Times New Roman" w:hint="eastAsia"/>
          <w:b/>
          <w:bCs/>
          <w:color w:val="000000"/>
          <w:sz w:val="32"/>
          <w:szCs w:val="32"/>
        </w:rPr>
        <w:t xml:space="preserve">比赛道具 </w:t>
      </w:r>
    </w:p>
    <w:p w14:paraId="1B7321F4" w14:textId="77777777" w:rsidR="00C122FF" w:rsidRPr="00C122FF" w:rsidRDefault="00C122FF" w:rsidP="00563DA2">
      <w:pPr>
        <w:spacing w:line="560" w:lineRule="exact"/>
        <w:ind w:firstLineChars="200" w:firstLine="640"/>
        <w:rPr>
          <w:rFonts w:ascii="仿宋_GB2312" w:eastAsia="仿宋_GB2312" w:hAnsi="Calibri" w:cs="Times New Roman"/>
          <w:color w:val="000000"/>
          <w:sz w:val="32"/>
          <w:szCs w:val="32"/>
        </w:rPr>
      </w:pPr>
      <w:r w:rsidRPr="00C122FF">
        <w:rPr>
          <w:rFonts w:ascii="仿宋_GB2312" w:eastAsia="仿宋_GB2312" w:hAnsi="Calibri" w:cs="Times New Roman" w:hint="eastAsia"/>
          <w:color w:val="000000"/>
          <w:sz w:val="32"/>
          <w:szCs w:val="32"/>
        </w:rPr>
        <w:t xml:space="preserve">1.场地：尺寸：长度：2.36米 宽度1.14米   </w:t>
      </w:r>
    </w:p>
    <w:p w14:paraId="2AEA42D7" w14:textId="77777777" w:rsidR="00C122FF" w:rsidRPr="00C122FF" w:rsidRDefault="00C122FF" w:rsidP="00563DA2">
      <w:pPr>
        <w:spacing w:line="560" w:lineRule="exact"/>
        <w:ind w:firstLineChars="200" w:firstLine="640"/>
        <w:rPr>
          <w:rFonts w:ascii="仿宋_GB2312" w:eastAsia="仿宋_GB2312" w:hAnsi="Calibri" w:cs="Times New Roman"/>
          <w:color w:val="000000"/>
          <w:sz w:val="32"/>
          <w:szCs w:val="32"/>
        </w:rPr>
      </w:pPr>
      <w:r w:rsidRPr="00C122FF">
        <w:rPr>
          <w:rFonts w:ascii="仿宋_GB2312" w:eastAsia="仿宋_GB2312" w:hAnsi="Calibri" w:cs="Times New Roman" w:hint="eastAsia"/>
          <w:color w:val="000000"/>
          <w:sz w:val="32"/>
          <w:szCs w:val="32"/>
        </w:rPr>
        <w:t>（道路边沿为红色，路面为白色；宽度20CM）</w:t>
      </w:r>
    </w:p>
    <w:p w14:paraId="78130A98" w14:textId="77777777" w:rsidR="00C122FF" w:rsidRPr="00C122FF" w:rsidRDefault="00C122FF" w:rsidP="00563DA2">
      <w:pPr>
        <w:spacing w:line="560" w:lineRule="exact"/>
        <w:ind w:firstLineChars="200" w:firstLine="640"/>
        <w:rPr>
          <w:rFonts w:ascii="仿宋_GB2312" w:eastAsia="仿宋_GB2312" w:hAnsi="Calibri" w:cs="Times New Roman"/>
          <w:color w:val="000000"/>
          <w:sz w:val="32"/>
          <w:szCs w:val="32"/>
        </w:rPr>
      </w:pPr>
      <w:r w:rsidRPr="00C122FF">
        <w:rPr>
          <w:rFonts w:ascii="仿宋_GB2312" w:eastAsia="仿宋_GB2312" w:hAnsi="Calibri" w:cs="Times New Roman" w:hint="eastAsia"/>
          <w:color w:val="000000"/>
          <w:sz w:val="32"/>
          <w:szCs w:val="32"/>
        </w:rPr>
        <w:t>2.货物：3.5CM立方体色块（红色、绿色、蓝色）</w:t>
      </w:r>
    </w:p>
    <w:p w14:paraId="0D8A56EB" w14:textId="77777777" w:rsidR="00C122FF" w:rsidRPr="00563DA2" w:rsidRDefault="00C122FF" w:rsidP="00563DA2">
      <w:pPr>
        <w:spacing w:line="560" w:lineRule="exact"/>
        <w:ind w:firstLineChars="200" w:firstLine="640"/>
        <w:rPr>
          <w:rFonts w:ascii="黑体" w:eastAsia="黑体" w:hAnsi="黑体" w:cs="Times New Roman"/>
          <w:color w:val="000000"/>
          <w:sz w:val="32"/>
          <w:szCs w:val="32"/>
        </w:rPr>
      </w:pPr>
      <w:r w:rsidRPr="00563DA2">
        <w:rPr>
          <w:rFonts w:ascii="黑体" w:eastAsia="黑体" w:hAnsi="黑体" w:cs="Times New Roman" w:hint="eastAsia"/>
          <w:color w:val="000000"/>
          <w:sz w:val="32"/>
          <w:szCs w:val="32"/>
        </w:rPr>
        <w:t>四、现场竞赛说明</w:t>
      </w:r>
    </w:p>
    <w:p w14:paraId="0F3525DA" w14:textId="77777777" w:rsidR="00C122FF" w:rsidRPr="00C122FF" w:rsidRDefault="00C122FF" w:rsidP="00563DA2">
      <w:pPr>
        <w:spacing w:line="560" w:lineRule="exact"/>
        <w:ind w:firstLineChars="200" w:firstLine="640"/>
        <w:rPr>
          <w:rFonts w:ascii="仿宋_GB2312" w:eastAsia="仿宋_GB2312" w:hAnsi="Calibri" w:cs="Times New Roman"/>
          <w:color w:val="000000"/>
          <w:sz w:val="32"/>
          <w:szCs w:val="32"/>
        </w:rPr>
      </w:pPr>
      <w:r w:rsidRPr="00C122FF">
        <w:rPr>
          <w:rFonts w:ascii="仿宋_GB2312" w:eastAsia="仿宋_GB2312" w:hAnsi="Calibri" w:cs="Times New Roman" w:hint="eastAsia"/>
          <w:color w:val="000000"/>
          <w:sz w:val="32"/>
          <w:szCs w:val="32"/>
        </w:rPr>
        <w:t>1.基于视觉识别的分拣装置在指定区域分拣出指定颜色的立方体色块（红色、绿色、蓝色）并装入无人驾驶小车。色块颜色及目的地(仓库)由选手现场抽签决定。（小学组指定颜色色块数量不超过1个，总数不超过3个。初高中组指定颜色色块数量不超过2个，总数不超过6个。）分拣装置需通过语音播报出工作状态（必须播报内容：正在</w:t>
      </w:r>
      <w:proofErr w:type="gramStart"/>
      <w:r w:rsidRPr="00C122FF">
        <w:rPr>
          <w:rFonts w:ascii="仿宋_GB2312" w:eastAsia="仿宋_GB2312" w:hAnsi="Calibri" w:cs="Times New Roman" w:hint="eastAsia"/>
          <w:color w:val="000000"/>
          <w:sz w:val="32"/>
          <w:szCs w:val="32"/>
        </w:rPr>
        <w:t>分拣某</w:t>
      </w:r>
      <w:proofErr w:type="gramEnd"/>
      <w:r w:rsidRPr="00C122FF">
        <w:rPr>
          <w:rFonts w:ascii="仿宋_GB2312" w:eastAsia="仿宋_GB2312" w:hAnsi="Calibri" w:cs="Times New Roman" w:hint="eastAsia"/>
          <w:color w:val="000000"/>
          <w:sz w:val="32"/>
          <w:szCs w:val="32"/>
        </w:rPr>
        <w:t>色货物，分拣完成，小车启动）</w:t>
      </w:r>
    </w:p>
    <w:p w14:paraId="04F9E3AE" w14:textId="77777777" w:rsidR="00C122FF" w:rsidRPr="00C122FF" w:rsidRDefault="00C122FF" w:rsidP="00563DA2">
      <w:pPr>
        <w:spacing w:line="560" w:lineRule="exact"/>
        <w:ind w:firstLineChars="200" w:firstLine="640"/>
        <w:rPr>
          <w:rFonts w:ascii="仿宋_GB2312" w:eastAsia="仿宋_GB2312" w:hAnsi="Calibri" w:cs="Times New Roman"/>
          <w:color w:val="000000"/>
          <w:sz w:val="32"/>
          <w:szCs w:val="32"/>
        </w:rPr>
      </w:pPr>
      <w:r w:rsidRPr="00C122FF">
        <w:rPr>
          <w:rFonts w:ascii="仿宋_GB2312" w:eastAsia="仿宋_GB2312" w:hAnsi="Calibri" w:cs="Times New Roman" w:hint="eastAsia"/>
          <w:color w:val="000000"/>
          <w:sz w:val="32"/>
          <w:szCs w:val="32"/>
        </w:rPr>
        <w:t>2.无人驾驶小车在装入规定颜色的立方体色块后自动开始行使、并按规定线路送至指定仓库（仓库A、仓库B、仓库C）。小车需通过语音播报出工作状态（必须播报内容：某色货物装载完毕，正在驶往仓库X，到达仓库X）。</w:t>
      </w:r>
    </w:p>
    <w:p w14:paraId="01A048A1" w14:textId="272148D0" w:rsidR="00C122FF" w:rsidRPr="00C122FF" w:rsidRDefault="00C122FF" w:rsidP="00563DA2">
      <w:pPr>
        <w:spacing w:line="560" w:lineRule="exact"/>
        <w:rPr>
          <w:rFonts w:ascii="仿宋_GB2312" w:eastAsia="仿宋_GB2312" w:hAnsi="Calibri" w:cs="Times New Roman"/>
          <w:color w:val="000000"/>
          <w:sz w:val="32"/>
          <w:szCs w:val="32"/>
        </w:rPr>
      </w:pPr>
      <w:r w:rsidRPr="00C122FF">
        <w:rPr>
          <w:rFonts w:ascii="仿宋_GB2312" w:eastAsia="仿宋_GB2312" w:hAnsi="Calibri" w:cs="Times New Roman" w:hint="eastAsia"/>
          <w:color w:val="000000"/>
          <w:sz w:val="32"/>
          <w:szCs w:val="32"/>
        </w:rPr>
        <w:t>初中组到达指定仓库后小车需掉头并自动卸载所装载货物。小车需通</w:t>
      </w:r>
      <w:r w:rsidRPr="00C122FF">
        <w:rPr>
          <w:rFonts w:ascii="仿宋_GB2312" w:eastAsia="仿宋_GB2312" w:hAnsi="Calibri" w:cs="Times New Roman" w:hint="eastAsia"/>
          <w:color w:val="000000"/>
          <w:sz w:val="32"/>
          <w:szCs w:val="32"/>
        </w:rPr>
        <w:lastRenderedPageBreak/>
        <w:t>过语音播报出工作状态（必须播报内容：某色货物装载完毕，正在驶往仓库X，到达仓库X，卸载完毕）</w:t>
      </w:r>
    </w:p>
    <w:p w14:paraId="7D0F07B9" w14:textId="77777777" w:rsidR="00C122FF" w:rsidRPr="00C122FF" w:rsidRDefault="00C122FF" w:rsidP="00563DA2">
      <w:pPr>
        <w:spacing w:line="560" w:lineRule="exact"/>
        <w:rPr>
          <w:rFonts w:ascii="仿宋_GB2312" w:eastAsia="仿宋_GB2312" w:hAnsi="Calibri" w:cs="Times New Roman"/>
          <w:color w:val="000000"/>
          <w:sz w:val="32"/>
          <w:szCs w:val="32"/>
        </w:rPr>
      </w:pPr>
      <w:r w:rsidRPr="00C122FF">
        <w:rPr>
          <w:rFonts w:ascii="仿宋_GB2312" w:eastAsia="仿宋_GB2312" w:hAnsi="Calibri" w:cs="Times New Roman" w:hint="eastAsia"/>
          <w:color w:val="000000"/>
          <w:sz w:val="32"/>
          <w:szCs w:val="32"/>
        </w:rPr>
        <w:t>抽签结束后有60分钟程序设备调试时间。</w:t>
      </w:r>
    </w:p>
    <w:p w14:paraId="44A85019" w14:textId="77777777" w:rsidR="00C122FF" w:rsidRPr="00C122FF" w:rsidRDefault="00C122FF" w:rsidP="00563DA2">
      <w:pPr>
        <w:spacing w:line="560" w:lineRule="exact"/>
        <w:ind w:firstLineChars="200" w:firstLine="640"/>
        <w:rPr>
          <w:rFonts w:ascii="仿宋_GB2312" w:eastAsia="仿宋_GB2312" w:hAnsi="Calibri" w:cs="Times New Roman"/>
          <w:color w:val="000000"/>
          <w:sz w:val="32"/>
          <w:szCs w:val="32"/>
        </w:rPr>
      </w:pPr>
      <w:r w:rsidRPr="00C122FF">
        <w:rPr>
          <w:rFonts w:ascii="仿宋_GB2312" w:eastAsia="仿宋_GB2312" w:hAnsi="Calibri" w:cs="Times New Roman" w:hint="eastAsia"/>
          <w:color w:val="000000"/>
          <w:sz w:val="32"/>
          <w:szCs w:val="32"/>
        </w:rPr>
        <w:t>每轮比赛开始前有2分钟准备时间，用于参赛选手放置分拣装置。色块由裁判现场放置。</w:t>
      </w:r>
    </w:p>
    <w:p w14:paraId="0815B942" w14:textId="77777777" w:rsidR="00C122FF" w:rsidRPr="00563DA2" w:rsidRDefault="00C122FF" w:rsidP="00563DA2">
      <w:pPr>
        <w:spacing w:line="560" w:lineRule="exact"/>
        <w:ind w:firstLineChars="200" w:firstLine="640"/>
        <w:rPr>
          <w:rFonts w:ascii="黑体" w:eastAsia="黑体" w:hAnsi="黑体" w:cs="Times New Roman"/>
          <w:color w:val="000000"/>
          <w:sz w:val="32"/>
          <w:szCs w:val="32"/>
        </w:rPr>
      </w:pPr>
      <w:r w:rsidRPr="00563DA2">
        <w:rPr>
          <w:rFonts w:ascii="黑体" w:eastAsia="黑体" w:hAnsi="黑体" w:cs="Times New Roman" w:hint="eastAsia"/>
          <w:color w:val="000000"/>
          <w:sz w:val="32"/>
          <w:szCs w:val="32"/>
        </w:rPr>
        <w:t>五、判分规则</w:t>
      </w:r>
    </w:p>
    <w:p w14:paraId="4470DB37" w14:textId="77777777" w:rsidR="00C122FF" w:rsidRPr="00C122FF" w:rsidRDefault="00C122FF" w:rsidP="00563DA2">
      <w:pPr>
        <w:ind w:firstLineChars="200" w:firstLine="640"/>
        <w:rPr>
          <w:rFonts w:ascii="仿宋_GB2312" w:eastAsia="仿宋_GB2312" w:hAnsi="Calibri" w:cs="Times New Roman"/>
          <w:color w:val="000000"/>
          <w:sz w:val="32"/>
          <w:szCs w:val="32"/>
        </w:rPr>
      </w:pPr>
      <w:r w:rsidRPr="00C122FF">
        <w:rPr>
          <w:rFonts w:ascii="仿宋_GB2312" w:eastAsia="仿宋_GB2312" w:hAnsi="Calibri" w:cs="Times New Roman" w:hint="eastAsia"/>
          <w:color w:val="000000"/>
          <w:sz w:val="32"/>
          <w:szCs w:val="32"/>
        </w:rPr>
        <w:t>小学组：</w:t>
      </w:r>
    </w:p>
    <w:tbl>
      <w:tblPr>
        <w:tblStyle w:val="a3"/>
        <w:tblW w:w="8272" w:type="dxa"/>
        <w:jc w:val="center"/>
        <w:tblLayout w:type="fixed"/>
        <w:tblLook w:val="04A0" w:firstRow="1" w:lastRow="0" w:firstColumn="1" w:lastColumn="0" w:noHBand="0" w:noVBand="1"/>
      </w:tblPr>
      <w:tblGrid>
        <w:gridCol w:w="1843"/>
        <w:gridCol w:w="4536"/>
        <w:gridCol w:w="1893"/>
      </w:tblGrid>
      <w:tr w:rsidR="00C122FF" w:rsidRPr="00C122FF" w14:paraId="24F3A118" w14:textId="77777777" w:rsidTr="00F91006">
        <w:trPr>
          <w:jc w:val="center"/>
        </w:trPr>
        <w:tc>
          <w:tcPr>
            <w:tcW w:w="1843" w:type="dxa"/>
            <w:vAlign w:val="center"/>
          </w:tcPr>
          <w:p w14:paraId="38969656" w14:textId="77777777" w:rsidR="00C122FF" w:rsidRPr="00C122FF" w:rsidRDefault="00C122FF" w:rsidP="00F91006">
            <w:pPr>
              <w:jc w:val="center"/>
              <w:rPr>
                <w:rFonts w:ascii="仿宋_GB2312" w:eastAsia="仿宋_GB2312" w:hAnsi="Calibri" w:cs="Times New Roman"/>
                <w:color w:val="000000"/>
                <w:sz w:val="32"/>
                <w:szCs w:val="32"/>
              </w:rPr>
            </w:pPr>
            <w:r w:rsidRPr="00C122FF">
              <w:rPr>
                <w:rFonts w:ascii="仿宋_GB2312" w:eastAsia="仿宋_GB2312" w:hAnsi="Calibri" w:cs="Times New Roman" w:hint="eastAsia"/>
                <w:color w:val="000000"/>
                <w:sz w:val="32"/>
                <w:szCs w:val="32"/>
              </w:rPr>
              <w:t>评分类别</w:t>
            </w:r>
          </w:p>
        </w:tc>
        <w:tc>
          <w:tcPr>
            <w:tcW w:w="4536" w:type="dxa"/>
            <w:vAlign w:val="center"/>
          </w:tcPr>
          <w:p w14:paraId="0412346B" w14:textId="77777777" w:rsidR="00C122FF" w:rsidRPr="00C122FF" w:rsidRDefault="00C122FF" w:rsidP="00F91006">
            <w:pPr>
              <w:jc w:val="center"/>
              <w:rPr>
                <w:rFonts w:ascii="仿宋_GB2312" w:eastAsia="仿宋_GB2312" w:hAnsi="Calibri" w:cs="Times New Roman"/>
                <w:color w:val="000000"/>
                <w:sz w:val="32"/>
                <w:szCs w:val="32"/>
              </w:rPr>
            </w:pPr>
            <w:r w:rsidRPr="00C122FF">
              <w:rPr>
                <w:rFonts w:ascii="仿宋_GB2312" w:eastAsia="仿宋_GB2312" w:hAnsi="Calibri" w:cs="Times New Roman" w:hint="eastAsia"/>
                <w:color w:val="000000"/>
                <w:sz w:val="32"/>
                <w:szCs w:val="32"/>
              </w:rPr>
              <w:t>评分项目</w:t>
            </w:r>
          </w:p>
        </w:tc>
        <w:tc>
          <w:tcPr>
            <w:tcW w:w="1893" w:type="dxa"/>
            <w:vAlign w:val="center"/>
          </w:tcPr>
          <w:p w14:paraId="497191CF" w14:textId="77777777" w:rsidR="00C122FF" w:rsidRPr="00C122FF" w:rsidRDefault="00C122FF" w:rsidP="00F91006">
            <w:pPr>
              <w:jc w:val="center"/>
              <w:rPr>
                <w:rFonts w:ascii="仿宋_GB2312" w:eastAsia="仿宋_GB2312" w:hAnsi="Calibri" w:cs="Times New Roman"/>
                <w:color w:val="000000"/>
                <w:sz w:val="32"/>
                <w:szCs w:val="32"/>
              </w:rPr>
            </w:pPr>
            <w:r w:rsidRPr="00C122FF">
              <w:rPr>
                <w:rFonts w:ascii="仿宋_GB2312" w:eastAsia="仿宋_GB2312" w:hAnsi="Calibri" w:cs="Times New Roman" w:hint="eastAsia"/>
                <w:color w:val="000000"/>
                <w:sz w:val="32"/>
                <w:szCs w:val="32"/>
              </w:rPr>
              <w:t>得分</w:t>
            </w:r>
          </w:p>
        </w:tc>
      </w:tr>
      <w:tr w:rsidR="00C122FF" w:rsidRPr="00C122FF" w14:paraId="054E0F8E" w14:textId="77777777" w:rsidTr="00F91006">
        <w:trPr>
          <w:jc w:val="center"/>
        </w:trPr>
        <w:tc>
          <w:tcPr>
            <w:tcW w:w="1843" w:type="dxa"/>
            <w:vAlign w:val="center"/>
          </w:tcPr>
          <w:p w14:paraId="3177E8F7" w14:textId="77777777" w:rsidR="00C122FF" w:rsidRPr="00C122FF" w:rsidRDefault="00C122FF" w:rsidP="00F91006">
            <w:pPr>
              <w:jc w:val="center"/>
              <w:rPr>
                <w:rFonts w:ascii="仿宋_GB2312" w:eastAsia="仿宋_GB2312" w:hAnsi="Calibri" w:cs="Times New Roman"/>
                <w:color w:val="000000"/>
                <w:sz w:val="32"/>
                <w:szCs w:val="32"/>
              </w:rPr>
            </w:pPr>
            <w:r w:rsidRPr="00C122FF">
              <w:rPr>
                <w:rFonts w:ascii="仿宋_GB2312" w:eastAsia="仿宋_GB2312" w:hAnsi="Calibri" w:cs="Times New Roman" w:hint="eastAsia"/>
                <w:color w:val="000000"/>
                <w:sz w:val="32"/>
                <w:szCs w:val="32"/>
              </w:rPr>
              <w:t>分拣装置</w:t>
            </w:r>
          </w:p>
        </w:tc>
        <w:tc>
          <w:tcPr>
            <w:tcW w:w="4536" w:type="dxa"/>
            <w:vAlign w:val="center"/>
          </w:tcPr>
          <w:p w14:paraId="60311E00" w14:textId="77777777" w:rsidR="00C122FF" w:rsidRPr="00C122FF" w:rsidRDefault="00C122FF" w:rsidP="00C122FF">
            <w:pPr>
              <w:rPr>
                <w:rFonts w:ascii="仿宋_GB2312" w:eastAsia="仿宋_GB2312" w:hAnsi="Calibri" w:cs="Times New Roman"/>
                <w:color w:val="000000"/>
                <w:sz w:val="32"/>
                <w:szCs w:val="32"/>
              </w:rPr>
            </w:pPr>
            <w:r w:rsidRPr="00C122FF">
              <w:rPr>
                <w:rFonts w:ascii="仿宋_GB2312" w:eastAsia="仿宋_GB2312" w:hAnsi="Calibri" w:cs="Times New Roman" w:hint="eastAsia"/>
                <w:color w:val="000000"/>
                <w:sz w:val="32"/>
                <w:szCs w:val="32"/>
              </w:rPr>
              <w:t>正确分拣指定颜色色块</w:t>
            </w:r>
          </w:p>
        </w:tc>
        <w:tc>
          <w:tcPr>
            <w:tcW w:w="1893" w:type="dxa"/>
            <w:vAlign w:val="center"/>
          </w:tcPr>
          <w:p w14:paraId="5758D0C6" w14:textId="77777777" w:rsidR="00C122FF" w:rsidRPr="00C122FF" w:rsidRDefault="00C122FF" w:rsidP="00F91006">
            <w:pPr>
              <w:jc w:val="center"/>
              <w:rPr>
                <w:rFonts w:ascii="仿宋_GB2312" w:eastAsia="仿宋_GB2312" w:hAnsi="Calibri" w:cs="Times New Roman"/>
                <w:color w:val="000000"/>
                <w:sz w:val="32"/>
                <w:szCs w:val="32"/>
              </w:rPr>
            </w:pPr>
            <w:r w:rsidRPr="00C122FF">
              <w:rPr>
                <w:rFonts w:ascii="仿宋_GB2312" w:eastAsia="仿宋_GB2312" w:hAnsi="Calibri" w:cs="Times New Roman" w:hint="eastAsia"/>
                <w:color w:val="000000"/>
                <w:sz w:val="32"/>
                <w:szCs w:val="32"/>
              </w:rPr>
              <w:t>20</w:t>
            </w:r>
          </w:p>
        </w:tc>
      </w:tr>
      <w:tr w:rsidR="00C122FF" w:rsidRPr="00C122FF" w14:paraId="4CD083FA" w14:textId="77777777" w:rsidTr="00F91006">
        <w:trPr>
          <w:jc w:val="center"/>
        </w:trPr>
        <w:tc>
          <w:tcPr>
            <w:tcW w:w="1843" w:type="dxa"/>
            <w:vAlign w:val="center"/>
          </w:tcPr>
          <w:p w14:paraId="1EB762FA" w14:textId="77777777" w:rsidR="00C122FF" w:rsidRPr="00C122FF" w:rsidRDefault="00C122FF" w:rsidP="00F91006">
            <w:pPr>
              <w:jc w:val="center"/>
              <w:rPr>
                <w:rFonts w:ascii="仿宋_GB2312" w:eastAsia="仿宋_GB2312" w:hAnsi="Calibri" w:cs="Times New Roman"/>
                <w:color w:val="000000"/>
                <w:sz w:val="32"/>
                <w:szCs w:val="32"/>
              </w:rPr>
            </w:pPr>
            <w:r w:rsidRPr="00C122FF">
              <w:rPr>
                <w:rFonts w:ascii="仿宋_GB2312" w:eastAsia="仿宋_GB2312" w:hAnsi="Calibri" w:cs="Times New Roman" w:hint="eastAsia"/>
                <w:color w:val="000000"/>
                <w:sz w:val="32"/>
                <w:szCs w:val="32"/>
              </w:rPr>
              <w:t>分拣装置</w:t>
            </w:r>
          </w:p>
        </w:tc>
        <w:tc>
          <w:tcPr>
            <w:tcW w:w="4536" w:type="dxa"/>
            <w:vAlign w:val="center"/>
          </w:tcPr>
          <w:p w14:paraId="7C5CC09F" w14:textId="77777777" w:rsidR="00C122FF" w:rsidRPr="00C122FF" w:rsidRDefault="00C122FF" w:rsidP="00C122FF">
            <w:pPr>
              <w:rPr>
                <w:rFonts w:ascii="仿宋_GB2312" w:eastAsia="仿宋_GB2312" w:hAnsi="Calibri" w:cs="Times New Roman"/>
                <w:color w:val="000000"/>
                <w:sz w:val="32"/>
                <w:szCs w:val="32"/>
              </w:rPr>
            </w:pPr>
            <w:r w:rsidRPr="00C122FF">
              <w:rPr>
                <w:rFonts w:ascii="仿宋_GB2312" w:eastAsia="仿宋_GB2312" w:hAnsi="Calibri" w:cs="Times New Roman" w:hint="eastAsia"/>
                <w:color w:val="000000"/>
                <w:sz w:val="32"/>
                <w:szCs w:val="32"/>
              </w:rPr>
              <w:t>成功装车</w:t>
            </w:r>
          </w:p>
        </w:tc>
        <w:tc>
          <w:tcPr>
            <w:tcW w:w="1893" w:type="dxa"/>
            <w:vAlign w:val="center"/>
          </w:tcPr>
          <w:p w14:paraId="0D568F9F" w14:textId="77777777" w:rsidR="00C122FF" w:rsidRPr="00C122FF" w:rsidRDefault="00C122FF" w:rsidP="00F91006">
            <w:pPr>
              <w:jc w:val="center"/>
              <w:rPr>
                <w:rFonts w:ascii="仿宋_GB2312" w:eastAsia="仿宋_GB2312" w:hAnsi="Calibri" w:cs="Times New Roman"/>
                <w:color w:val="000000"/>
                <w:sz w:val="32"/>
                <w:szCs w:val="32"/>
              </w:rPr>
            </w:pPr>
            <w:r w:rsidRPr="00C122FF">
              <w:rPr>
                <w:rFonts w:ascii="仿宋_GB2312" w:eastAsia="仿宋_GB2312" w:hAnsi="Calibri" w:cs="Times New Roman" w:hint="eastAsia"/>
                <w:color w:val="000000"/>
                <w:sz w:val="32"/>
                <w:szCs w:val="32"/>
              </w:rPr>
              <w:t>20</w:t>
            </w:r>
          </w:p>
        </w:tc>
      </w:tr>
      <w:tr w:rsidR="00C122FF" w:rsidRPr="00C122FF" w14:paraId="3386E36A" w14:textId="77777777" w:rsidTr="00F91006">
        <w:trPr>
          <w:jc w:val="center"/>
        </w:trPr>
        <w:tc>
          <w:tcPr>
            <w:tcW w:w="1843" w:type="dxa"/>
            <w:vAlign w:val="center"/>
          </w:tcPr>
          <w:p w14:paraId="7663F704" w14:textId="77777777" w:rsidR="00C122FF" w:rsidRPr="00C122FF" w:rsidRDefault="00C122FF" w:rsidP="00F91006">
            <w:pPr>
              <w:jc w:val="center"/>
              <w:rPr>
                <w:rFonts w:ascii="仿宋_GB2312" w:eastAsia="仿宋_GB2312" w:hAnsi="Calibri" w:cs="Times New Roman"/>
                <w:color w:val="000000"/>
                <w:sz w:val="32"/>
                <w:szCs w:val="32"/>
              </w:rPr>
            </w:pPr>
            <w:r w:rsidRPr="00C122FF">
              <w:rPr>
                <w:rFonts w:ascii="仿宋_GB2312" w:eastAsia="仿宋_GB2312" w:hAnsi="Calibri" w:cs="Times New Roman" w:hint="eastAsia"/>
                <w:color w:val="000000"/>
                <w:sz w:val="32"/>
                <w:szCs w:val="32"/>
              </w:rPr>
              <w:t>分拣装置</w:t>
            </w:r>
          </w:p>
        </w:tc>
        <w:tc>
          <w:tcPr>
            <w:tcW w:w="4536" w:type="dxa"/>
            <w:vAlign w:val="center"/>
          </w:tcPr>
          <w:p w14:paraId="7408558D" w14:textId="77777777" w:rsidR="00C122FF" w:rsidRPr="00C122FF" w:rsidRDefault="00C122FF" w:rsidP="00C122FF">
            <w:pPr>
              <w:rPr>
                <w:rFonts w:ascii="仿宋_GB2312" w:eastAsia="仿宋_GB2312" w:hAnsi="Calibri" w:cs="Times New Roman"/>
                <w:color w:val="000000"/>
                <w:sz w:val="32"/>
                <w:szCs w:val="32"/>
              </w:rPr>
            </w:pPr>
            <w:r w:rsidRPr="00C122FF">
              <w:rPr>
                <w:rFonts w:ascii="仿宋_GB2312" w:eastAsia="仿宋_GB2312" w:hAnsi="Calibri" w:cs="Times New Roman" w:hint="eastAsia"/>
                <w:color w:val="000000"/>
                <w:sz w:val="32"/>
                <w:szCs w:val="32"/>
              </w:rPr>
              <w:t>必报语音全部播放</w:t>
            </w:r>
          </w:p>
        </w:tc>
        <w:tc>
          <w:tcPr>
            <w:tcW w:w="1893" w:type="dxa"/>
            <w:vAlign w:val="center"/>
          </w:tcPr>
          <w:p w14:paraId="7EC70139" w14:textId="77777777" w:rsidR="00C122FF" w:rsidRPr="00C122FF" w:rsidRDefault="00C122FF" w:rsidP="00F91006">
            <w:pPr>
              <w:jc w:val="center"/>
              <w:rPr>
                <w:rFonts w:ascii="仿宋_GB2312" w:eastAsia="仿宋_GB2312" w:hAnsi="Calibri" w:cs="Times New Roman"/>
                <w:color w:val="000000"/>
                <w:sz w:val="32"/>
                <w:szCs w:val="32"/>
              </w:rPr>
            </w:pPr>
            <w:r w:rsidRPr="00C122FF">
              <w:rPr>
                <w:rFonts w:ascii="仿宋_GB2312" w:eastAsia="仿宋_GB2312" w:hAnsi="Calibri" w:cs="Times New Roman" w:hint="eastAsia"/>
                <w:color w:val="000000"/>
                <w:sz w:val="32"/>
                <w:szCs w:val="32"/>
              </w:rPr>
              <w:t>10</w:t>
            </w:r>
          </w:p>
        </w:tc>
      </w:tr>
      <w:tr w:rsidR="00C122FF" w:rsidRPr="00C122FF" w14:paraId="380038FC" w14:textId="77777777" w:rsidTr="00F91006">
        <w:trPr>
          <w:jc w:val="center"/>
        </w:trPr>
        <w:tc>
          <w:tcPr>
            <w:tcW w:w="1843" w:type="dxa"/>
            <w:vAlign w:val="center"/>
          </w:tcPr>
          <w:p w14:paraId="58CF2F26" w14:textId="77777777" w:rsidR="00C122FF" w:rsidRPr="00C122FF" w:rsidRDefault="00C122FF" w:rsidP="00F91006">
            <w:pPr>
              <w:jc w:val="center"/>
              <w:rPr>
                <w:rFonts w:ascii="仿宋_GB2312" w:eastAsia="仿宋_GB2312" w:hAnsi="Calibri" w:cs="Times New Roman"/>
                <w:color w:val="000000"/>
                <w:sz w:val="32"/>
                <w:szCs w:val="32"/>
              </w:rPr>
            </w:pPr>
            <w:r w:rsidRPr="00C122FF">
              <w:rPr>
                <w:rFonts w:ascii="仿宋_GB2312" w:eastAsia="仿宋_GB2312" w:hAnsi="Calibri" w:cs="Times New Roman" w:hint="eastAsia"/>
                <w:color w:val="000000"/>
                <w:sz w:val="32"/>
                <w:szCs w:val="32"/>
              </w:rPr>
              <w:t>无人小车</w:t>
            </w:r>
          </w:p>
        </w:tc>
        <w:tc>
          <w:tcPr>
            <w:tcW w:w="4536" w:type="dxa"/>
            <w:vAlign w:val="center"/>
          </w:tcPr>
          <w:p w14:paraId="1F50B640" w14:textId="77777777" w:rsidR="00C122FF" w:rsidRPr="00C122FF" w:rsidRDefault="00C122FF" w:rsidP="00C122FF">
            <w:pPr>
              <w:rPr>
                <w:rFonts w:ascii="仿宋_GB2312" w:eastAsia="仿宋_GB2312" w:hAnsi="Calibri" w:cs="Times New Roman"/>
                <w:color w:val="000000"/>
                <w:sz w:val="32"/>
                <w:szCs w:val="32"/>
              </w:rPr>
            </w:pPr>
            <w:r w:rsidRPr="00C122FF">
              <w:rPr>
                <w:rFonts w:ascii="仿宋_GB2312" w:eastAsia="仿宋_GB2312" w:hAnsi="Calibri" w:cs="Times New Roman" w:hint="eastAsia"/>
                <w:color w:val="000000"/>
                <w:sz w:val="32"/>
                <w:szCs w:val="32"/>
              </w:rPr>
              <w:t>装载完毕自动行驶</w:t>
            </w:r>
          </w:p>
        </w:tc>
        <w:tc>
          <w:tcPr>
            <w:tcW w:w="1893" w:type="dxa"/>
            <w:vAlign w:val="center"/>
          </w:tcPr>
          <w:p w14:paraId="766C68DF" w14:textId="77777777" w:rsidR="00C122FF" w:rsidRPr="00C122FF" w:rsidRDefault="00C122FF" w:rsidP="00F91006">
            <w:pPr>
              <w:jc w:val="center"/>
              <w:rPr>
                <w:rFonts w:ascii="仿宋_GB2312" w:eastAsia="仿宋_GB2312" w:hAnsi="Calibri" w:cs="Times New Roman"/>
                <w:color w:val="000000"/>
                <w:sz w:val="32"/>
                <w:szCs w:val="32"/>
              </w:rPr>
            </w:pPr>
            <w:r w:rsidRPr="00C122FF">
              <w:rPr>
                <w:rFonts w:ascii="仿宋_GB2312" w:eastAsia="仿宋_GB2312" w:hAnsi="Calibri" w:cs="Times New Roman" w:hint="eastAsia"/>
                <w:color w:val="000000"/>
                <w:sz w:val="32"/>
                <w:szCs w:val="32"/>
              </w:rPr>
              <w:t>20</w:t>
            </w:r>
          </w:p>
        </w:tc>
      </w:tr>
      <w:tr w:rsidR="00C122FF" w:rsidRPr="00C122FF" w14:paraId="15DFC6C2" w14:textId="77777777" w:rsidTr="00F91006">
        <w:trPr>
          <w:jc w:val="center"/>
        </w:trPr>
        <w:tc>
          <w:tcPr>
            <w:tcW w:w="1843" w:type="dxa"/>
            <w:vAlign w:val="center"/>
          </w:tcPr>
          <w:p w14:paraId="7B96ECB1" w14:textId="77777777" w:rsidR="00C122FF" w:rsidRPr="00C122FF" w:rsidRDefault="00C122FF" w:rsidP="00F91006">
            <w:pPr>
              <w:jc w:val="center"/>
              <w:rPr>
                <w:rFonts w:ascii="仿宋_GB2312" w:eastAsia="仿宋_GB2312" w:hAnsi="Calibri" w:cs="Times New Roman"/>
                <w:color w:val="000000"/>
                <w:sz w:val="32"/>
                <w:szCs w:val="32"/>
              </w:rPr>
            </w:pPr>
            <w:r w:rsidRPr="00C122FF">
              <w:rPr>
                <w:rFonts w:ascii="仿宋_GB2312" w:eastAsia="仿宋_GB2312" w:hAnsi="Calibri" w:cs="Times New Roman" w:hint="eastAsia"/>
                <w:color w:val="000000"/>
                <w:sz w:val="32"/>
                <w:szCs w:val="32"/>
              </w:rPr>
              <w:t>无人小车</w:t>
            </w:r>
          </w:p>
        </w:tc>
        <w:tc>
          <w:tcPr>
            <w:tcW w:w="4536" w:type="dxa"/>
            <w:vAlign w:val="center"/>
          </w:tcPr>
          <w:p w14:paraId="680337A3" w14:textId="77777777" w:rsidR="00C122FF" w:rsidRPr="00C122FF" w:rsidRDefault="00C122FF" w:rsidP="00C122FF">
            <w:pPr>
              <w:rPr>
                <w:rFonts w:ascii="仿宋_GB2312" w:eastAsia="仿宋_GB2312" w:hAnsi="Calibri" w:cs="Times New Roman"/>
                <w:color w:val="000000"/>
                <w:sz w:val="32"/>
                <w:szCs w:val="32"/>
              </w:rPr>
            </w:pPr>
            <w:r w:rsidRPr="00C122FF">
              <w:rPr>
                <w:rFonts w:ascii="仿宋_GB2312" w:eastAsia="仿宋_GB2312" w:hAnsi="Calibri" w:cs="Times New Roman" w:hint="eastAsia"/>
                <w:color w:val="000000"/>
                <w:sz w:val="32"/>
                <w:szCs w:val="32"/>
              </w:rPr>
              <w:t>按指定路线行驶</w:t>
            </w:r>
          </w:p>
        </w:tc>
        <w:tc>
          <w:tcPr>
            <w:tcW w:w="1893" w:type="dxa"/>
            <w:vAlign w:val="center"/>
          </w:tcPr>
          <w:p w14:paraId="5E7A5370" w14:textId="77777777" w:rsidR="00C122FF" w:rsidRPr="00C122FF" w:rsidRDefault="00C122FF" w:rsidP="00F91006">
            <w:pPr>
              <w:jc w:val="center"/>
              <w:rPr>
                <w:rFonts w:ascii="仿宋_GB2312" w:eastAsia="仿宋_GB2312" w:hAnsi="Calibri" w:cs="Times New Roman"/>
                <w:color w:val="000000"/>
                <w:sz w:val="32"/>
                <w:szCs w:val="32"/>
              </w:rPr>
            </w:pPr>
            <w:r w:rsidRPr="00C122FF">
              <w:rPr>
                <w:rFonts w:ascii="仿宋_GB2312" w:eastAsia="仿宋_GB2312" w:hAnsi="Calibri" w:cs="Times New Roman" w:hint="eastAsia"/>
                <w:color w:val="000000"/>
                <w:sz w:val="32"/>
                <w:szCs w:val="32"/>
              </w:rPr>
              <w:t>10</w:t>
            </w:r>
          </w:p>
        </w:tc>
      </w:tr>
      <w:tr w:rsidR="00C122FF" w:rsidRPr="00C122FF" w14:paraId="2D3E0643" w14:textId="77777777" w:rsidTr="00F91006">
        <w:trPr>
          <w:jc w:val="center"/>
        </w:trPr>
        <w:tc>
          <w:tcPr>
            <w:tcW w:w="1843" w:type="dxa"/>
            <w:vAlign w:val="center"/>
          </w:tcPr>
          <w:p w14:paraId="44D8B680" w14:textId="77777777" w:rsidR="00C122FF" w:rsidRPr="00C122FF" w:rsidRDefault="00C122FF" w:rsidP="00F91006">
            <w:pPr>
              <w:jc w:val="center"/>
              <w:rPr>
                <w:rFonts w:ascii="仿宋_GB2312" w:eastAsia="仿宋_GB2312" w:hAnsi="Calibri" w:cs="Times New Roman"/>
                <w:color w:val="000000"/>
                <w:sz w:val="32"/>
                <w:szCs w:val="32"/>
              </w:rPr>
            </w:pPr>
            <w:r w:rsidRPr="00C122FF">
              <w:rPr>
                <w:rFonts w:ascii="仿宋_GB2312" w:eastAsia="仿宋_GB2312" w:hAnsi="Calibri" w:cs="Times New Roman" w:hint="eastAsia"/>
                <w:color w:val="000000"/>
                <w:sz w:val="32"/>
                <w:szCs w:val="32"/>
              </w:rPr>
              <w:t>无人小车</w:t>
            </w:r>
          </w:p>
        </w:tc>
        <w:tc>
          <w:tcPr>
            <w:tcW w:w="4536" w:type="dxa"/>
            <w:vAlign w:val="center"/>
          </w:tcPr>
          <w:p w14:paraId="48DE24EA" w14:textId="77777777" w:rsidR="00C122FF" w:rsidRPr="00C122FF" w:rsidRDefault="00C122FF" w:rsidP="00C122FF">
            <w:pPr>
              <w:rPr>
                <w:rFonts w:ascii="仿宋_GB2312" w:eastAsia="仿宋_GB2312" w:hAnsi="Calibri" w:cs="Times New Roman"/>
                <w:color w:val="000000"/>
                <w:sz w:val="32"/>
                <w:szCs w:val="32"/>
              </w:rPr>
            </w:pPr>
            <w:r w:rsidRPr="00C122FF">
              <w:rPr>
                <w:rFonts w:ascii="仿宋_GB2312" w:eastAsia="仿宋_GB2312" w:hAnsi="Calibri" w:cs="Times New Roman" w:hint="eastAsia"/>
                <w:color w:val="000000"/>
                <w:sz w:val="32"/>
                <w:szCs w:val="32"/>
              </w:rPr>
              <w:t>在规定仓库停车</w:t>
            </w:r>
          </w:p>
        </w:tc>
        <w:tc>
          <w:tcPr>
            <w:tcW w:w="1893" w:type="dxa"/>
            <w:vAlign w:val="center"/>
          </w:tcPr>
          <w:p w14:paraId="0D3B0BBD" w14:textId="77777777" w:rsidR="00C122FF" w:rsidRPr="00C122FF" w:rsidRDefault="00C122FF" w:rsidP="00F91006">
            <w:pPr>
              <w:jc w:val="center"/>
              <w:rPr>
                <w:rFonts w:ascii="仿宋_GB2312" w:eastAsia="仿宋_GB2312" w:hAnsi="Calibri" w:cs="Times New Roman"/>
                <w:color w:val="000000"/>
                <w:sz w:val="32"/>
                <w:szCs w:val="32"/>
              </w:rPr>
            </w:pPr>
            <w:r w:rsidRPr="00C122FF">
              <w:rPr>
                <w:rFonts w:ascii="仿宋_GB2312" w:eastAsia="仿宋_GB2312" w:hAnsi="Calibri" w:cs="Times New Roman" w:hint="eastAsia"/>
                <w:color w:val="000000"/>
                <w:sz w:val="32"/>
                <w:szCs w:val="32"/>
              </w:rPr>
              <w:t>10</w:t>
            </w:r>
          </w:p>
        </w:tc>
      </w:tr>
      <w:tr w:rsidR="00C122FF" w:rsidRPr="00C122FF" w14:paraId="655433CE" w14:textId="77777777" w:rsidTr="00F91006">
        <w:trPr>
          <w:jc w:val="center"/>
        </w:trPr>
        <w:tc>
          <w:tcPr>
            <w:tcW w:w="1843" w:type="dxa"/>
            <w:vAlign w:val="center"/>
          </w:tcPr>
          <w:p w14:paraId="3F82FF72" w14:textId="77777777" w:rsidR="00C122FF" w:rsidRPr="00C122FF" w:rsidRDefault="00C122FF" w:rsidP="00F91006">
            <w:pPr>
              <w:jc w:val="center"/>
              <w:rPr>
                <w:rFonts w:ascii="仿宋_GB2312" w:eastAsia="仿宋_GB2312" w:hAnsi="Calibri" w:cs="Times New Roman"/>
                <w:color w:val="000000"/>
                <w:sz w:val="32"/>
                <w:szCs w:val="32"/>
              </w:rPr>
            </w:pPr>
            <w:r w:rsidRPr="00C122FF">
              <w:rPr>
                <w:rFonts w:ascii="仿宋_GB2312" w:eastAsia="仿宋_GB2312" w:hAnsi="Calibri" w:cs="Times New Roman" w:hint="eastAsia"/>
                <w:color w:val="000000"/>
                <w:sz w:val="32"/>
                <w:szCs w:val="32"/>
              </w:rPr>
              <w:t>无人小车</w:t>
            </w:r>
          </w:p>
        </w:tc>
        <w:tc>
          <w:tcPr>
            <w:tcW w:w="4536" w:type="dxa"/>
            <w:vAlign w:val="center"/>
          </w:tcPr>
          <w:p w14:paraId="1F8EA0B7" w14:textId="77777777" w:rsidR="00C122FF" w:rsidRPr="00C122FF" w:rsidRDefault="00C122FF" w:rsidP="00C122FF">
            <w:pPr>
              <w:rPr>
                <w:rFonts w:ascii="仿宋_GB2312" w:eastAsia="仿宋_GB2312" w:hAnsi="Calibri" w:cs="Times New Roman"/>
                <w:color w:val="000000"/>
                <w:sz w:val="32"/>
                <w:szCs w:val="32"/>
              </w:rPr>
            </w:pPr>
            <w:r w:rsidRPr="00C122FF">
              <w:rPr>
                <w:rFonts w:ascii="仿宋_GB2312" w:eastAsia="仿宋_GB2312" w:hAnsi="Calibri" w:cs="Times New Roman" w:hint="eastAsia"/>
                <w:color w:val="000000"/>
                <w:sz w:val="32"/>
                <w:szCs w:val="32"/>
              </w:rPr>
              <w:t>必报语音全部播报</w:t>
            </w:r>
          </w:p>
        </w:tc>
        <w:tc>
          <w:tcPr>
            <w:tcW w:w="1893" w:type="dxa"/>
            <w:vAlign w:val="center"/>
          </w:tcPr>
          <w:p w14:paraId="3DB86053" w14:textId="77777777" w:rsidR="00C122FF" w:rsidRPr="00C122FF" w:rsidRDefault="00C122FF" w:rsidP="00F91006">
            <w:pPr>
              <w:jc w:val="center"/>
              <w:rPr>
                <w:rFonts w:ascii="仿宋_GB2312" w:eastAsia="仿宋_GB2312" w:hAnsi="Calibri" w:cs="Times New Roman"/>
                <w:color w:val="000000"/>
                <w:sz w:val="32"/>
                <w:szCs w:val="32"/>
              </w:rPr>
            </w:pPr>
            <w:r w:rsidRPr="00C122FF">
              <w:rPr>
                <w:rFonts w:ascii="仿宋_GB2312" w:eastAsia="仿宋_GB2312" w:hAnsi="Calibri" w:cs="Times New Roman" w:hint="eastAsia"/>
                <w:color w:val="000000"/>
                <w:sz w:val="32"/>
                <w:szCs w:val="32"/>
              </w:rPr>
              <w:t>10</w:t>
            </w:r>
          </w:p>
        </w:tc>
      </w:tr>
    </w:tbl>
    <w:p w14:paraId="6A545600" w14:textId="3F11C0E1" w:rsidR="00C122FF" w:rsidRPr="00C122FF" w:rsidRDefault="00C122FF" w:rsidP="00563DA2">
      <w:pPr>
        <w:ind w:firstLineChars="200" w:firstLine="640"/>
        <w:rPr>
          <w:rFonts w:ascii="仿宋_GB2312" w:eastAsia="仿宋_GB2312" w:hAnsi="Calibri" w:cs="Times New Roman"/>
          <w:color w:val="000000"/>
          <w:sz w:val="32"/>
          <w:szCs w:val="32"/>
        </w:rPr>
      </w:pPr>
      <w:r w:rsidRPr="00C122FF">
        <w:rPr>
          <w:rFonts w:ascii="仿宋_GB2312" w:eastAsia="仿宋_GB2312" w:hAnsi="Calibri" w:cs="Times New Roman" w:hint="eastAsia"/>
          <w:color w:val="000000"/>
          <w:sz w:val="32"/>
          <w:szCs w:val="32"/>
        </w:rPr>
        <w:t>初中组：</w:t>
      </w:r>
    </w:p>
    <w:tbl>
      <w:tblPr>
        <w:tblStyle w:val="a3"/>
        <w:tblW w:w="8272" w:type="dxa"/>
        <w:jc w:val="center"/>
        <w:tblLayout w:type="fixed"/>
        <w:tblLook w:val="04A0" w:firstRow="1" w:lastRow="0" w:firstColumn="1" w:lastColumn="0" w:noHBand="0" w:noVBand="1"/>
      </w:tblPr>
      <w:tblGrid>
        <w:gridCol w:w="1843"/>
        <w:gridCol w:w="4536"/>
        <w:gridCol w:w="1893"/>
      </w:tblGrid>
      <w:tr w:rsidR="00C122FF" w:rsidRPr="00C122FF" w14:paraId="101599E6" w14:textId="77777777" w:rsidTr="00C122FF">
        <w:trPr>
          <w:jc w:val="center"/>
        </w:trPr>
        <w:tc>
          <w:tcPr>
            <w:tcW w:w="1843" w:type="dxa"/>
          </w:tcPr>
          <w:p w14:paraId="40743AFB" w14:textId="77777777" w:rsidR="00C122FF" w:rsidRPr="00C122FF" w:rsidRDefault="00C122FF" w:rsidP="00F91006">
            <w:pPr>
              <w:jc w:val="center"/>
              <w:rPr>
                <w:rFonts w:ascii="仿宋_GB2312" w:eastAsia="仿宋_GB2312" w:hAnsi="Calibri" w:cs="Times New Roman"/>
                <w:color w:val="000000"/>
                <w:sz w:val="32"/>
                <w:szCs w:val="32"/>
              </w:rPr>
            </w:pPr>
            <w:r w:rsidRPr="00C122FF">
              <w:rPr>
                <w:rFonts w:ascii="仿宋_GB2312" w:eastAsia="仿宋_GB2312" w:hAnsi="Calibri" w:cs="Times New Roman" w:hint="eastAsia"/>
                <w:color w:val="000000"/>
                <w:sz w:val="32"/>
                <w:szCs w:val="32"/>
              </w:rPr>
              <w:t>评分类别</w:t>
            </w:r>
          </w:p>
        </w:tc>
        <w:tc>
          <w:tcPr>
            <w:tcW w:w="4536" w:type="dxa"/>
          </w:tcPr>
          <w:p w14:paraId="46078820" w14:textId="77777777" w:rsidR="00C122FF" w:rsidRPr="00C122FF" w:rsidRDefault="00C122FF" w:rsidP="00F91006">
            <w:pPr>
              <w:jc w:val="center"/>
              <w:rPr>
                <w:rFonts w:ascii="仿宋_GB2312" w:eastAsia="仿宋_GB2312" w:hAnsi="Calibri" w:cs="Times New Roman"/>
                <w:color w:val="000000"/>
                <w:sz w:val="32"/>
                <w:szCs w:val="32"/>
              </w:rPr>
            </w:pPr>
            <w:r w:rsidRPr="00C122FF">
              <w:rPr>
                <w:rFonts w:ascii="仿宋_GB2312" w:eastAsia="仿宋_GB2312" w:hAnsi="Calibri" w:cs="Times New Roman" w:hint="eastAsia"/>
                <w:color w:val="000000"/>
                <w:sz w:val="32"/>
                <w:szCs w:val="32"/>
              </w:rPr>
              <w:t>评分项目</w:t>
            </w:r>
          </w:p>
        </w:tc>
        <w:tc>
          <w:tcPr>
            <w:tcW w:w="1893" w:type="dxa"/>
          </w:tcPr>
          <w:p w14:paraId="29FDFE68" w14:textId="77777777" w:rsidR="00C122FF" w:rsidRPr="00C122FF" w:rsidRDefault="00C122FF" w:rsidP="00F91006">
            <w:pPr>
              <w:jc w:val="center"/>
              <w:rPr>
                <w:rFonts w:ascii="仿宋_GB2312" w:eastAsia="仿宋_GB2312" w:hAnsi="Calibri" w:cs="Times New Roman"/>
                <w:color w:val="000000"/>
                <w:sz w:val="32"/>
                <w:szCs w:val="32"/>
              </w:rPr>
            </w:pPr>
            <w:r w:rsidRPr="00C122FF">
              <w:rPr>
                <w:rFonts w:ascii="仿宋_GB2312" w:eastAsia="仿宋_GB2312" w:hAnsi="Calibri" w:cs="Times New Roman" w:hint="eastAsia"/>
                <w:color w:val="000000"/>
                <w:sz w:val="32"/>
                <w:szCs w:val="32"/>
              </w:rPr>
              <w:t>得分</w:t>
            </w:r>
          </w:p>
        </w:tc>
      </w:tr>
      <w:tr w:rsidR="00C122FF" w:rsidRPr="00C122FF" w14:paraId="550947FA" w14:textId="77777777" w:rsidTr="00C122FF">
        <w:trPr>
          <w:jc w:val="center"/>
        </w:trPr>
        <w:tc>
          <w:tcPr>
            <w:tcW w:w="1843" w:type="dxa"/>
          </w:tcPr>
          <w:p w14:paraId="27BDD649" w14:textId="77777777" w:rsidR="00C122FF" w:rsidRPr="00C122FF" w:rsidRDefault="00C122FF" w:rsidP="00F91006">
            <w:pPr>
              <w:jc w:val="center"/>
              <w:rPr>
                <w:rFonts w:ascii="仿宋_GB2312" w:eastAsia="仿宋_GB2312" w:hAnsi="Calibri" w:cs="Times New Roman"/>
                <w:color w:val="000000"/>
                <w:sz w:val="32"/>
                <w:szCs w:val="32"/>
              </w:rPr>
            </w:pPr>
            <w:r w:rsidRPr="00C122FF">
              <w:rPr>
                <w:rFonts w:ascii="仿宋_GB2312" w:eastAsia="仿宋_GB2312" w:hAnsi="Calibri" w:cs="Times New Roman" w:hint="eastAsia"/>
                <w:color w:val="000000"/>
                <w:sz w:val="32"/>
                <w:szCs w:val="32"/>
              </w:rPr>
              <w:t>分拣装置</w:t>
            </w:r>
          </w:p>
        </w:tc>
        <w:tc>
          <w:tcPr>
            <w:tcW w:w="4536" w:type="dxa"/>
          </w:tcPr>
          <w:p w14:paraId="38D27E2B" w14:textId="77777777" w:rsidR="00C122FF" w:rsidRPr="00C122FF" w:rsidRDefault="00C122FF" w:rsidP="00C122FF">
            <w:pPr>
              <w:rPr>
                <w:rFonts w:ascii="仿宋_GB2312" w:eastAsia="仿宋_GB2312" w:hAnsi="Calibri" w:cs="Times New Roman"/>
                <w:color w:val="000000"/>
                <w:sz w:val="32"/>
                <w:szCs w:val="32"/>
              </w:rPr>
            </w:pPr>
            <w:r w:rsidRPr="00C122FF">
              <w:rPr>
                <w:rFonts w:ascii="仿宋_GB2312" w:eastAsia="仿宋_GB2312" w:hAnsi="Calibri" w:cs="Times New Roman" w:hint="eastAsia"/>
                <w:color w:val="000000"/>
                <w:sz w:val="32"/>
                <w:szCs w:val="32"/>
              </w:rPr>
              <w:t>正确分拣指定颜色及数量色块</w:t>
            </w:r>
          </w:p>
        </w:tc>
        <w:tc>
          <w:tcPr>
            <w:tcW w:w="1893" w:type="dxa"/>
          </w:tcPr>
          <w:p w14:paraId="7E3F14AE" w14:textId="77777777" w:rsidR="00C122FF" w:rsidRPr="00C122FF" w:rsidRDefault="00C122FF" w:rsidP="00F91006">
            <w:pPr>
              <w:jc w:val="center"/>
              <w:rPr>
                <w:rFonts w:ascii="仿宋_GB2312" w:eastAsia="仿宋_GB2312" w:hAnsi="Calibri" w:cs="Times New Roman"/>
                <w:color w:val="000000"/>
                <w:sz w:val="32"/>
                <w:szCs w:val="32"/>
              </w:rPr>
            </w:pPr>
            <w:r w:rsidRPr="00C122FF">
              <w:rPr>
                <w:rFonts w:ascii="仿宋_GB2312" w:eastAsia="仿宋_GB2312" w:hAnsi="Calibri" w:cs="Times New Roman" w:hint="eastAsia"/>
                <w:color w:val="000000"/>
                <w:sz w:val="32"/>
                <w:szCs w:val="32"/>
              </w:rPr>
              <w:t>20</w:t>
            </w:r>
          </w:p>
        </w:tc>
      </w:tr>
      <w:tr w:rsidR="00C122FF" w:rsidRPr="00C122FF" w14:paraId="0F3F546E" w14:textId="77777777" w:rsidTr="00C122FF">
        <w:trPr>
          <w:jc w:val="center"/>
        </w:trPr>
        <w:tc>
          <w:tcPr>
            <w:tcW w:w="1843" w:type="dxa"/>
          </w:tcPr>
          <w:p w14:paraId="601B29E5" w14:textId="77777777" w:rsidR="00C122FF" w:rsidRPr="00C122FF" w:rsidRDefault="00C122FF" w:rsidP="00F91006">
            <w:pPr>
              <w:jc w:val="center"/>
              <w:rPr>
                <w:rFonts w:ascii="仿宋_GB2312" w:eastAsia="仿宋_GB2312" w:hAnsi="Calibri" w:cs="Times New Roman"/>
                <w:color w:val="000000"/>
                <w:sz w:val="32"/>
                <w:szCs w:val="32"/>
              </w:rPr>
            </w:pPr>
            <w:r w:rsidRPr="00C122FF">
              <w:rPr>
                <w:rFonts w:ascii="仿宋_GB2312" w:eastAsia="仿宋_GB2312" w:hAnsi="Calibri" w:cs="Times New Roman" w:hint="eastAsia"/>
                <w:color w:val="000000"/>
                <w:sz w:val="32"/>
                <w:szCs w:val="32"/>
              </w:rPr>
              <w:t>分拣装置</w:t>
            </w:r>
          </w:p>
        </w:tc>
        <w:tc>
          <w:tcPr>
            <w:tcW w:w="4536" w:type="dxa"/>
          </w:tcPr>
          <w:p w14:paraId="0D231B7F" w14:textId="77777777" w:rsidR="00C122FF" w:rsidRPr="00C122FF" w:rsidRDefault="00C122FF" w:rsidP="00C122FF">
            <w:pPr>
              <w:rPr>
                <w:rFonts w:ascii="仿宋_GB2312" w:eastAsia="仿宋_GB2312" w:hAnsi="Calibri" w:cs="Times New Roman"/>
                <w:color w:val="000000"/>
                <w:sz w:val="32"/>
                <w:szCs w:val="32"/>
              </w:rPr>
            </w:pPr>
            <w:r w:rsidRPr="00C122FF">
              <w:rPr>
                <w:rFonts w:ascii="仿宋_GB2312" w:eastAsia="仿宋_GB2312" w:hAnsi="Calibri" w:cs="Times New Roman" w:hint="eastAsia"/>
                <w:color w:val="000000"/>
                <w:sz w:val="32"/>
                <w:szCs w:val="32"/>
              </w:rPr>
              <w:t>成功装车</w:t>
            </w:r>
          </w:p>
        </w:tc>
        <w:tc>
          <w:tcPr>
            <w:tcW w:w="1893" w:type="dxa"/>
          </w:tcPr>
          <w:p w14:paraId="16E2A0CB" w14:textId="77777777" w:rsidR="00C122FF" w:rsidRPr="00C122FF" w:rsidRDefault="00C122FF" w:rsidP="00F91006">
            <w:pPr>
              <w:jc w:val="center"/>
              <w:rPr>
                <w:rFonts w:ascii="仿宋_GB2312" w:eastAsia="仿宋_GB2312" w:hAnsi="Calibri" w:cs="Times New Roman"/>
                <w:color w:val="000000"/>
                <w:sz w:val="32"/>
                <w:szCs w:val="32"/>
              </w:rPr>
            </w:pPr>
            <w:r w:rsidRPr="00C122FF">
              <w:rPr>
                <w:rFonts w:ascii="仿宋_GB2312" w:eastAsia="仿宋_GB2312" w:hAnsi="Calibri" w:cs="Times New Roman" w:hint="eastAsia"/>
                <w:color w:val="000000"/>
                <w:sz w:val="32"/>
                <w:szCs w:val="32"/>
              </w:rPr>
              <w:t>10</w:t>
            </w:r>
          </w:p>
        </w:tc>
      </w:tr>
      <w:tr w:rsidR="00C122FF" w:rsidRPr="00C122FF" w14:paraId="34D4F0A9" w14:textId="77777777" w:rsidTr="00C122FF">
        <w:trPr>
          <w:jc w:val="center"/>
        </w:trPr>
        <w:tc>
          <w:tcPr>
            <w:tcW w:w="1843" w:type="dxa"/>
          </w:tcPr>
          <w:p w14:paraId="0B96BAC8" w14:textId="77777777" w:rsidR="00C122FF" w:rsidRPr="00C122FF" w:rsidRDefault="00C122FF" w:rsidP="00F91006">
            <w:pPr>
              <w:jc w:val="center"/>
              <w:rPr>
                <w:rFonts w:ascii="仿宋_GB2312" w:eastAsia="仿宋_GB2312" w:hAnsi="Calibri" w:cs="Times New Roman"/>
                <w:color w:val="000000"/>
                <w:sz w:val="32"/>
                <w:szCs w:val="32"/>
              </w:rPr>
            </w:pPr>
            <w:r w:rsidRPr="00C122FF">
              <w:rPr>
                <w:rFonts w:ascii="仿宋_GB2312" w:eastAsia="仿宋_GB2312" w:hAnsi="Calibri" w:cs="Times New Roman" w:hint="eastAsia"/>
                <w:color w:val="000000"/>
                <w:sz w:val="32"/>
                <w:szCs w:val="32"/>
              </w:rPr>
              <w:t>分拣装置</w:t>
            </w:r>
          </w:p>
        </w:tc>
        <w:tc>
          <w:tcPr>
            <w:tcW w:w="4536" w:type="dxa"/>
          </w:tcPr>
          <w:p w14:paraId="308854B0" w14:textId="77777777" w:rsidR="00C122FF" w:rsidRPr="00C122FF" w:rsidRDefault="00C122FF" w:rsidP="00C122FF">
            <w:pPr>
              <w:rPr>
                <w:rFonts w:ascii="仿宋_GB2312" w:eastAsia="仿宋_GB2312" w:hAnsi="Calibri" w:cs="Times New Roman"/>
                <w:color w:val="000000"/>
                <w:sz w:val="32"/>
                <w:szCs w:val="32"/>
              </w:rPr>
            </w:pPr>
            <w:r w:rsidRPr="00C122FF">
              <w:rPr>
                <w:rFonts w:ascii="仿宋_GB2312" w:eastAsia="仿宋_GB2312" w:hAnsi="Calibri" w:cs="Times New Roman" w:hint="eastAsia"/>
                <w:color w:val="000000"/>
                <w:sz w:val="32"/>
                <w:szCs w:val="32"/>
              </w:rPr>
              <w:t>必报语音全部播放</w:t>
            </w:r>
          </w:p>
        </w:tc>
        <w:tc>
          <w:tcPr>
            <w:tcW w:w="1893" w:type="dxa"/>
          </w:tcPr>
          <w:p w14:paraId="7925A918" w14:textId="77777777" w:rsidR="00C122FF" w:rsidRPr="00C122FF" w:rsidRDefault="00C122FF" w:rsidP="00F91006">
            <w:pPr>
              <w:jc w:val="center"/>
              <w:rPr>
                <w:rFonts w:ascii="仿宋_GB2312" w:eastAsia="仿宋_GB2312" w:hAnsi="Calibri" w:cs="Times New Roman"/>
                <w:color w:val="000000"/>
                <w:sz w:val="32"/>
                <w:szCs w:val="32"/>
              </w:rPr>
            </w:pPr>
            <w:r w:rsidRPr="00C122FF">
              <w:rPr>
                <w:rFonts w:ascii="仿宋_GB2312" w:eastAsia="仿宋_GB2312" w:hAnsi="Calibri" w:cs="Times New Roman" w:hint="eastAsia"/>
                <w:color w:val="000000"/>
                <w:sz w:val="32"/>
                <w:szCs w:val="32"/>
              </w:rPr>
              <w:t>10</w:t>
            </w:r>
          </w:p>
        </w:tc>
      </w:tr>
      <w:tr w:rsidR="00C122FF" w:rsidRPr="00C122FF" w14:paraId="39454877" w14:textId="77777777" w:rsidTr="00C122FF">
        <w:trPr>
          <w:jc w:val="center"/>
        </w:trPr>
        <w:tc>
          <w:tcPr>
            <w:tcW w:w="1843" w:type="dxa"/>
          </w:tcPr>
          <w:p w14:paraId="68214F72" w14:textId="77777777" w:rsidR="00C122FF" w:rsidRPr="00C122FF" w:rsidRDefault="00C122FF" w:rsidP="00F91006">
            <w:pPr>
              <w:jc w:val="center"/>
              <w:rPr>
                <w:rFonts w:ascii="仿宋_GB2312" w:eastAsia="仿宋_GB2312" w:hAnsi="Calibri" w:cs="Times New Roman"/>
                <w:color w:val="000000"/>
                <w:sz w:val="32"/>
                <w:szCs w:val="32"/>
              </w:rPr>
            </w:pPr>
            <w:r w:rsidRPr="00C122FF">
              <w:rPr>
                <w:rFonts w:ascii="仿宋_GB2312" w:eastAsia="仿宋_GB2312" w:hAnsi="Calibri" w:cs="Times New Roman" w:hint="eastAsia"/>
                <w:color w:val="000000"/>
                <w:sz w:val="32"/>
                <w:szCs w:val="32"/>
              </w:rPr>
              <w:t>无人小车</w:t>
            </w:r>
          </w:p>
        </w:tc>
        <w:tc>
          <w:tcPr>
            <w:tcW w:w="4536" w:type="dxa"/>
          </w:tcPr>
          <w:p w14:paraId="60F1B043" w14:textId="77777777" w:rsidR="00C122FF" w:rsidRPr="00C122FF" w:rsidRDefault="00C122FF" w:rsidP="00C122FF">
            <w:pPr>
              <w:rPr>
                <w:rFonts w:ascii="仿宋_GB2312" w:eastAsia="仿宋_GB2312" w:hAnsi="Calibri" w:cs="Times New Roman"/>
                <w:color w:val="000000"/>
                <w:sz w:val="32"/>
                <w:szCs w:val="32"/>
              </w:rPr>
            </w:pPr>
            <w:r w:rsidRPr="00C122FF">
              <w:rPr>
                <w:rFonts w:ascii="仿宋_GB2312" w:eastAsia="仿宋_GB2312" w:hAnsi="Calibri" w:cs="Times New Roman" w:hint="eastAsia"/>
                <w:color w:val="000000"/>
                <w:sz w:val="32"/>
                <w:szCs w:val="32"/>
              </w:rPr>
              <w:t>装载完毕自动行驶</w:t>
            </w:r>
          </w:p>
        </w:tc>
        <w:tc>
          <w:tcPr>
            <w:tcW w:w="1893" w:type="dxa"/>
          </w:tcPr>
          <w:p w14:paraId="3303F11A" w14:textId="77777777" w:rsidR="00C122FF" w:rsidRPr="00C122FF" w:rsidRDefault="00C122FF" w:rsidP="00F91006">
            <w:pPr>
              <w:jc w:val="center"/>
              <w:rPr>
                <w:rFonts w:ascii="仿宋_GB2312" w:eastAsia="仿宋_GB2312" w:hAnsi="Calibri" w:cs="Times New Roman"/>
                <w:color w:val="000000"/>
                <w:sz w:val="32"/>
                <w:szCs w:val="32"/>
              </w:rPr>
            </w:pPr>
            <w:r w:rsidRPr="00C122FF">
              <w:rPr>
                <w:rFonts w:ascii="仿宋_GB2312" w:eastAsia="仿宋_GB2312" w:hAnsi="Calibri" w:cs="Times New Roman" w:hint="eastAsia"/>
                <w:color w:val="000000"/>
                <w:sz w:val="32"/>
                <w:szCs w:val="32"/>
              </w:rPr>
              <w:t>10</w:t>
            </w:r>
          </w:p>
        </w:tc>
      </w:tr>
      <w:tr w:rsidR="00C122FF" w:rsidRPr="00C122FF" w14:paraId="772E0D79" w14:textId="77777777" w:rsidTr="00C122FF">
        <w:trPr>
          <w:jc w:val="center"/>
        </w:trPr>
        <w:tc>
          <w:tcPr>
            <w:tcW w:w="1843" w:type="dxa"/>
          </w:tcPr>
          <w:p w14:paraId="31F9C4CA" w14:textId="77777777" w:rsidR="00C122FF" w:rsidRPr="00C122FF" w:rsidRDefault="00C122FF" w:rsidP="00F91006">
            <w:pPr>
              <w:jc w:val="center"/>
              <w:rPr>
                <w:rFonts w:ascii="仿宋_GB2312" w:eastAsia="仿宋_GB2312" w:hAnsi="Calibri" w:cs="Times New Roman"/>
                <w:color w:val="000000"/>
                <w:sz w:val="32"/>
                <w:szCs w:val="32"/>
              </w:rPr>
            </w:pPr>
            <w:r w:rsidRPr="00C122FF">
              <w:rPr>
                <w:rFonts w:ascii="仿宋_GB2312" w:eastAsia="仿宋_GB2312" w:hAnsi="Calibri" w:cs="Times New Roman" w:hint="eastAsia"/>
                <w:color w:val="000000"/>
                <w:sz w:val="32"/>
                <w:szCs w:val="32"/>
              </w:rPr>
              <w:t>无人小车</w:t>
            </w:r>
          </w:p>
        </w:tc>
        <w:tc>
          <w:tcPr>
            <w:tcW w:w="4536" w:type="dxa"/>
          </w:tcPr>
          <w:p w14:paraId="55FF3EC4" w14:textId="77777777" w:rsidR="00C122FF" w:rsidRPr="00C122FF" w:rsidRDefault="00C122FF" w:rsidP="00C122FF">
            <w:pPr>
              <w:rPr>
                <w:rFonts w:ascii="仿宋_GB2312" w:eastAsia="仿宋_GB2312" w:hAnsi="Calibri" w:cs="Times New Roman"/>
                <w:color w:val="000000"/>
                <w:sz w:val="32"/>
                <w:szCs w:val="32"/>
              </w:rPr>
            </w:pPr>
            <w:r w:rsidRPr="00C122FF">
              <w:rPr>
                <w:rFonts w:ascii="仿宋_GB2312" w:eastAsia="仿宋_GB2312" w:hAnsi="Calibri" w:cs="Times New Roman" w:hint="eastAsia"/>
                <w:color w:val="000000"/>
                <w:sz w:val="32"/>
                <w:szCs w:val="32"/>
              </w:rPr>
              <w:t>按指定路线行驶</w:t>
            </w:r>
          </w:p>
        </w:tc>
        <w:tc>
          <w:tcPr>
            <w:tcW w:w="1893" w:type="dxa"/>
          </w:tcPr>
          <w:p w14:paraId="3C17C6AF" w14:textId="77777777" w:rsidR="00C122FF" w:rsidRPr="00C122FF" w:rsidRDefault="00C122FF" w:rsidP="00F91006">
            <w:pPr>
              <w:jc w:val="center"/>
              <w:rPr>
                <w:rFonts w:ascii="仿宋_GB2312" w:eastAsia="仿宋_GB2312" w:hAnsi="Calibri" w:cs="Times New Roman"/>
                <w:color w:val="000000"/>
                <w:sz w:val="32"/>
                <w:szCs w:val="32"/>
              </w:rPr>
            </w:pPr>
            <w:r w:rsidRPr="00C122FF">
              <w:rPr>
                <w:rFonts w:ascii="仿宋_GB2312" w:eastAsia="仿宋_GB2312" w:hAnsi="Calibri" w:cs="Times New Roman" w:hint="eastAsia"/>
                <w:color w:val="000000"/>
                <w:sz w:val="32"/>
                <w:szCs w:val="32"/>
              </w:rPr>
              <w:t>10</w:t>
            </w:r>
          </w:p>
        </w:tc>
      </w:tr>
      <w:tr w:rsidR="00C122FF" w:rsidRPr="00C122FF" w14:paraId="5B22F889" w14:textId="77777777" w:rsidTr="00C122FF">
        <w:trPr>
          <w:jc w:val="center"/>
        </w:trPr>
        <w:tc>
          <w:tcPr>
            <w:tcW w:w="1843" w:type="dxa"/>
          </w:tcPr>
          <w:p w14:paraId="3CC7DC5C" w14:textId="77777777" w:rsidR="00C122FF" w:rsidRPr="00C122FF" w:rsidRDefault="00C122FF" w:rsidP="00F91006">
            <w:pPr>
              <w:jc w:val="center"/>
              <w:rPr>
                <w:rFonts w:ascii="仿宋_GB2312" w:eastAsia="仿宋_GB2312" w:hAnsi="Calibri" w:cs="Times New Roman"/>
                <w:color w:val="000000"/>
                <w:sz w:val="32"/>
                <w:szCs w:val="32"/>
              </w:rPr>
            </w:pPr>
            <w:r w:rsidRPr="00C122FF">
              <w:rPr>
                <w:rFonts w:ascii="仿宋_GB2312" w:eastAsia="仿宋_GB2312" w:hAnsi="Calibri" w:cs="Times New Roman" w:hint="eastAsia"/>
                <w:color w:val="000000"/>
                <w:sz w:val="32"/>
                <w:szCs w:val="32"/>
              </w:rPr>
              <w:lastRenderedPageBreak/>
              <w:t>无人小车</w:t>
            </w:r>
          </w:p>
        </w:tc>
        <w:tc>
          <w:tcPr>
            <w:tcW w:w="4536" w:type="dxa"/>
          </w:tcPr>
          <w:p w14:paraId="5A5D8392" w14:textId="77777777" w:rsidR="00C122FF" w:rsidRPr="00C122FF" w:rsidRDefault="00C122FF" w:rsidP="00C122FF">
            <w:pPr>
              <w:rPr>
                <w:rFonts w:ascii="仿宋_GB2312" w:eastAsia="仿宋_GB2312" w:hAnsi="Calibri" w:cs="Times New Roman"/>
                <w:color w:val="000000"/>
                <w:sz w:val="32"/>
                <w:szCs w:val="32"/>
              </w:rPr>
            </w:pPr>
            <w:r w:rsidRPr="00C122FF">
              <w:rPr>
                <w:rFonts w:ascii="仿宋_GB2312" w:eastAsia="仿宋_GB2312" w:hAnsi="Calibri" w:cs="Times New Roman" w:hint="eastAsia"/>
                <w:color w:val="000000"/>
                <w:sz w:val="32"/>
                <w:szCs w:val="32"/>
              </w:rPr>
              <w:t>在规定停车区停车</w:t>
            </w:r>
          </w:p>
        </w:tc>
        <w:tc>
          <w:tcPr>
            <w:tcW w:w="1893" w:type="dxa"/>
          </w:tcPr>
          <w:p w14:paraId="508D6330" w14:textId="77777777" w:rsidR="00C122FF" w:rsidRPr="00C122FF" w:rsidRDefault="00C122FF" w:rsidP="00F91006">
            <w:pPr>
              <w:jc w:val="center"/>
              <w:rPr>
                <w:rFonts w:ascii="仿宋_GB2312" w:eastAsia="仿宋_GB2312" w:hAnsi="Calibri" w:cs="Times New Roman"/>
                <w:color w:val="000000"/>
                <w:sz w:val="32"/>
                <w:szCs w:val="32"/>
              </w:rPr>
            </w:pPr>
            <w:r w:rsidRPr="00C122FF">
              <w:rPr>
                <w:rFonts w:ascii="仿宋_GB2312" w:eastAsia="仿宋_GB2312" w:hAnsi="Calibri" w:cs="Times New Roman" w:hint="eastAsia"/>
                <w:color w:val="000000"/>
                <w:sz w:val="32"/>
                <w:szCs w:val="32"/>
              </w:rPr>
              <w:t>10</w:t>
            </w:r>
          </w:p>
        </w:tc>
      </w:tr>
      <w:tr w:rsidR="00C122FF" w:rsidRPr="00C122FF" w14:paraId="54865DB1" w14:textId="77777777" w:rsidTr="00C122FF">
        <w:trPr>
          <w:jc w:val="center"/>
        </w:trPr>
        <w:tc>
          <w:tcPr>
            <w:tcW w:w="1843" w:type="dxa"/>
          </w:tcPr>
          <w:p w14:paraId="67A58046" w14:textId="77777777" w:rsidR="00C122FF" w:rsidRPr="00C122FF" w:rsidRDefault="00C122FF" w:rsidP="00F91006">
            <w:pPr>
              <w:jc w:val="center"/>
              <w:rPr>
                <w:rFonts w:ascii="仿宋_GB2312" w:eastAsia="仿宋_GB2312" w:hAnsi="Calibri" w:cs="Times New Roman"/>
                <w:color w:val="000000"/>
                <w:sz w:val="32"/>
                <w:szCs w:val="32"/>
              </w:rPr>
            </w:pPr>
            <w:r w:rsidRPr="00C122FF">
              <w:rPr>
                <w:rFonts w:ascii="仿宋_GB2312" w:eastAsia="仿宋_GB2312" w:hAnsi="Calibri" w:cs="Times New Roman" w:hint="eastAsia"/>
                <w:color w:val="000000"/>
                <w:sz w:val="32"/>
                <w:szCs w:val="32"/>
              </w:rPr>
              <w:t>无人小车</w:t>
            </w:r>
          </w:p>
        </w:tc>
        <w:tc>
          <w:tcPr>
            <w:tcW w:w="4536" w:type="dxa"/>
          </w:tcPr>
          <w:p w14:paraId="5336FBD5" w14:textId="77777777" w:rsidR="00C122FF" w:rsidRPr="00C122FF" w:rsidRDefault="00C122FF" w:rsidP="00C122FF">
            <w:pPr>
              <w:rPr>
                <w:rFonts w:ascii="仿宋_GB2312" w:eastAsia="仿宋_GB2312" w:hAnsi="Calibri" w:cs="Times New Roman"/>
                <w:color w:val="000000"/>
                <w:sz w:val="32"/>
                <w:szCs w:val="32"/>
              </w:rPr>
            </w:pPr>
            <w:r w:rsidRPr="00C122FF">
              <w:rPr>
                <w:rFonts w:ascii="仿宋_GB2312" w:eastAsia="仿宋_GB2312" w:hAnsi="Calibri" w:cs="Times New Roman" w:hint="eastAsia"/>
                <w:color w:val="000000"/>
                <w:sz w:val="32"/>
                <w:szCs w:val="32"/>
              </w:rPr>
              <w:t>成功在停车区卸载</w:t>
            </w:r>
          </w:p>
        </w:tc>
        <w:tc>
          <w:tcPr>
            <w:tcW w:w="1893" w:type="dxa"/>
          </w:tcPr>
          <w:p w14:paraId="7F6804A0" w14:textId="77777777" w:rsidR="00C122FF" w:rsidRPr="00C122FF" w:rsidRDefault="00C122FF" w:rsidP="00F91006">
            <w:pPr>
              <w:jc w:val="center"/>
              <w:rPr>
                <w:rFonts w:ascii="仿宋_GB2312" w:eastAsia="仿宋_GB2312" w:hAnsi="Calibri" w:cs="Times New Roman"/>
                <w:color w:val="000000"/>
                <w:sz w:val="32"/>
                <w:szCs w:val="32"/>
              </w:rPr>
            </w:pPr>
            <w:r w:rsidRPr="00C122FF">
              <w:rPr>
                <w:rFonts w:ascii="仿宋_GB2312" w:eastAsia="仿宋_GB2312" w:hAnsi="Calibri" w:cs="Times New Roman" w:hint="eastAsia"/>
                <w:color w:val="000000"/>
                <w:sz w:val="32"/>
                <w:szCs w:val="32"/>
              </w:rPr>
              <w:t>20</w:t>
            </w:r>
          </w:p>
        </w:tc>
      </w:tr>
      <w:tr w:rsidR="00C122FF" w:rsidRPr="00C122FF" w14:paraId="50C9B990" w14:textId="77777777" w:rsidTr="00C122FF">
        <w:trPr>
          <w:jc w:val="center"/>
        </w:trPr>
        <w:tc>
          <w:tcPr>
            <w:tcW w:w="1843" w:type="dxa"/>
          </w:tcPr>
          <w:p w14:paraId="41C53AF9" w14:textId="77777777" w:rsidR="00C122FF" w:rsidRPr="00C122FF" w:rsidRDefault="00C122FF" w:rsidP="00F91006">
            <w:pPr>
              <w:jc w:val="center"/>
              <w:rPr>
                <w:rFonts w:ascii="仿宋_GB2312" w:eastAsia="仿宋_GB2312" w:hAnsi="Calibri" w:cs="Times New Roman"/>
                <w:color w:val="000000"/>
                <w:sz w:val="32"/>
                <w:szCs w:val="32"/>
              </w:rPr>
            </w:pPr>
            <w:r w:rsidRPr="00C122FF">
              <w:rPr>
                <w:rFonts w:ascii="仿宋_GB2312" w:eastAsia="仿宋_GB2312" w:hAnsi="Calibri" w:cs="Times New Roman" w:hint="eastAsia"/>
                <w:color w:val="000000"/>
                <w:sz w:val="32"/>
                <w:szCs w:val="32"/>
              </w:rPr>
              <w:t>无人小车</w:t>
            </w:r>
          </w:p>
        </w:tc>
        <w:tc>
          <w:tcPr>
            <w:tcW w:w="4536" w:type="dxa"/>
          </w:tcPr>
          <w:p w14:paraId="46743CF8" w14:textId="77777777" w:rsidR="00C122FF" w:rsidRPr="00C122FF" w:rsidRDefault="00C122FF" w:rsidP="00C122FF">
            <w:pPr>
              <w:rPr>
                <w:rFonts w:ascii="仿宋_GB2312" w:eastAsia="仿宋_GB2312" w:hAnsi="Calibri" w:cs="Times New Roman"/>
                <w:color w:val="000000"/>
                <w:sz w:val="32"/>
                <w:szCs w:val="32"/>
              </w:rPr>
            </w:pPr>
            <w:r w:rsidRPr="00C122FF">
              <w:rPr>
                <w:rFonts w:ascii="仿宋_GB2312" w:eastAsia="仿宋_GB2312" w:hAnsi="Calibri" w:cs="Times New Roman" w:hint="eastAsia"/>
                <w:color w:val="000000"/>
                <w:sz w:val="32"/>
                <w:szCs w:val="32"/>
              </w:rPr>
              <w:t>必报语音全部播报</w:t>
            </w:r>
          </w:p>
        </w:tc>
        <w:tc>
          <w:tcPr>
            <w:tcW w:w="1893" w:type="dxa"/>
          </w:tcPr>
          <w:p w14:paraId="7453E01D" w14:textId="77777777" w:rsidR="00C122FF" w:rsidRPr="00C122FF" w:rsidRDefault="00C122FF" w:rsidP="00F91006">
            <w:pPr>
              <w:jc w:val="center"/>
              <w:rPr>
                <w:rFonts w:ascii="仿宋_GB2312" w:eastAsia="仿宋_GB2312" w:hAnsi="Calibri" w:cs="Times New Roman"/>
                <w:color w:val="000000"/>
                <w:sz w:val="32"/>
                <w:szCs w:val="32"/>
              </w:rPr>
            </w:pPr>
            <w:r w:rsidRPr="00C122FF">
              <w:rPr>
                <w:rFonts w:ascii="仿宋_GB2312" w:eastAsia="仿宋_GB2312" w:hAnsi="Calibri" w:cs="Times New Roman" w:hint="eastAsia"/>
                <w:color w:val="000000"/>
                <w:sz w:val="32"/>
                <w:szCs w:val="32"/>
              </w:rPr>
              <w:t>10</w:t>
            </w:r>
          </w:p>
        </w:tc>
      </w:tr>
    </w:tbl>
    <w:p w14:paraId="65E09B0F" w14:textId="77777777" w:rsidR="00C122FF" w:rsidRPr="00563DA2" w:rsidRDefault="00C122FF" w:rsidP="00563DA2">
      <w:pPr>
        <w:spacing w:line="560" w:lineRule="exact"/>
        <w:ind w:firstLineChars="200" w:firstLine="640"/>
        <w:rPr>
          <w:rFonts w:ascii="黑体" w:eastAsia="黑体" w:hAnsi="黑体" w:cs="Times New Roman"/>
          <w:color w:val="000000"/>
          <w:sz w:val="32"/>
          <w:szCs w:val="32"/>
        </w:rPr>
      </w:pPr>
      <w:r w:rsidRPr="00563DA2">
        <w:rPr>
          <w:rFonts w:ascii="黑体" w:eastAsia="黑体" w:hAnsi="黑体" w:cs="Times New Roman" w:hint="eastAsia"/>
          <w:color w:val="000000"/>
          <w:sz w:val="32"/>
          <w:szCs w:val="32"/>
        </w:rPr>
        <w:t>六、注意事项</w:t>
      </w:r>
    </w:p>
    <w:p w14:paraId="74A96ECE" w14:textId="77777777" w:rsidR="00C122FF" w:rsidRPr="00C122FF" w:rsidRDefault="00C122FF" w:rsidP="00563DA2">
      <w:pPr>
        <w:spacing w:line="560" w:lineRule="exact"/>
        <w:ind w:firstLineChars="200" w:firstLine="640"/>
        <w:rPr>
          <w:rFonts w:ascii="仿宋_GB2312" w:eastAsia="仿宋_GB2312" w:hAnsi="Calibri" w:cs="Times New Roman"/>
          <w:color w:val="000000"/>
          <w:sz w:val="32"/>
          <w:szCs w:val="32"/>
        </w:rPr>
      </w:pPr>
      <w:r w:rsidRPr="00C122FF">
        <w:rPr>
          <w:rFonts w:ascii="仿宋_GB2312" w:eastAsia="仿宋_GB2312" w:hAnsi="Calibri" w:cs="Times New Roman" w:hint="eastAsia"/>
          <w:color w:val="000000"/>
          <w:sz w:val="32"/>
          <w:szCs w:val="32"/>
        </w:rPr>
        <w:t>1.用时：小学组从比赛开始到小车在指定区域停止的总用时；初高中组从比赛开始到小车在指定区域卸载完成的总用时。</w:t>
      </w:r>
    </w:p>
    <w:p w14:paraId="230CC54E" w14:textId="65CF15E1" w:rsidR="00C122FF" w:rsidRPr="00C122FF" w:rsidRDefault="00C122FF" w:rsidP="00563DA2">
      <w:pPr>
        <w:spacing w:line="560" w:lineRule="exact"/>
        <w:rPr>
          <w:rFonts w:ascii="仿宋_GB2312" w:eastAsia="仿宋_GB2312" w:hAnsi="Calibri" w:cs="Times New Roman"/>
          <w:color w:val="000000"/>
          <w:sz w:val="32"/>
          <w:szCs w:val="32"/>
        </w:rPr>
      </w:pPr>
      <w:r w:rsidRPr="00C122FF">
        <w:rPr>
          <w:rFonts w:ascii="仿宋_GB2312" w:eastAsia="仿宋_GB2312" w:hAnsi="Calibri" w:cs="Times New Roman" w:hint="eastAsia"/>
          <w:color w:val="000000"/>
          <w:sz w:val="32"/>
          <w:szCs w:val="32"/>
        </w:rPr>
        <w:t xml:space="preserve">    比赛成绩相同时，看比赛用时。</w:t>
      </w:r>
    </w:p>
    <w:p w14:paraId="3BFA0D8A" w14:textId="77777777" w:rsidR="00C122FF" w:rsidRPr="00C122FF" w:rsidRDefault="00C122FF" w:rsidP="00563DA2">
      <w:pPr>
        <w:spacing w:line="560" w:lineRule="exact"/>
        <w:ind w:firstLineChars="200" w:firstLine="640"/>
        <w:rPr>
          <w:rFonts w:ascii="仿宋_GB2312" w:eastAsia="仿宋_GB2312" w:hAnsi="Calibri" w:cs="Times New Roman"/>
          <w:color w:val="000000"/>
          <w:sz w:val="32"/>
          <w:szCs w:val="32"/>
        </w:rPr>
      </w:pPr>
      <w:r w:rsidRPr="00C122FF">
        <w:rPr>
          <w:rFonts w:ascii="仿宋_GB2312" w:eastAsia="仿宋_GB2312" w:hAnsi="Calibri" w:cs="Times New Roman" w:hint="eastAsia"/>
          <w:color w:val="000000"/>
          <w:sz w:val="32"/>
          <w:szCs w:val="32"/>
        </w:rPr>
        <w:t>2.判罚：比赛中小车4个轮子全部同时离开白色路面，视为比赛结束，成绩按300秒计。</w:t>
      </w:r>
    </w:p>
    <w:p w14:paraId="117CF1DC" w14:textId="77777777" w:rsidR="00563DA2" w:rsidRDefault="00C122FF" w:rsidP="00563DA2">
      <w:pPr>
        <w:spacing w:line="560" w:lineRule="exact"/>
        <w:ind w:firstLineChars="200" w:firstLine="640"/>
        <w:rPr>
          <w:rFonts w:ascii="仿宋_GB2312" w:eastAsia="仿宋_GB2312" w:hAnsi="Calibri" w:cs="Times New Roman"/>
          <w:color w:val="000000"/>
          <w:sz w:val="32"/>
          <w:szCs w:val="32"/>
        </w:rPr>
      </w:pPr>
      <w:r w:rsidRPr="00C122FF">
        <w:rPr>
          <w:rFonts w:ascii="仿宋_GB2312" w:eastAsia="仿宋_GB2312" w:hAnsi="Calibri" w:cs="Times New Roman" w:hint="eastAsia"/>
          <w:color w:val="000000"/>
          <w:sz w:val="32"/>
          <w:szCs w:val="32"/>
        </w:rPr>
        <w:t>3.每队有两轮比赛机会，在两轮比赛成绩中选择得分最高时间最短的一次成绩作为比赛成绩，第一轮比赛所有选手比赛结束后开始第二轮比赛。</w:t>
      </w:r>
    </w:p>
    <w:p w14:paraId="0CEFD224" w14:textId="77777777" w:rsidR="00563DA2" w:rsidRDefault="00563DA2" w:rsidP="00563DA2">
      <w:pPr>
        <w:spacing w:line="560" w:lineRule="exact"/>
        <w:ind w:firstLineChars="200" w:firstLine="640"/>
        <w:rPr>
          <w:rFonts w:ascii="仿宋_GB2312" w:eastAsia="仿宋_GB2312" w:hAnsi="Calibri" w:cs="Times New Roman"/>
          <w:color w:val="000000"/>
          <w:sz w:val="32"/>
          <w:szCs w:val="32"/>
        </w:rPr>
      </w:pPr>
    </w:p>
    <w:p w14:paraId="04220432" w14:textId="77777777" w:rsidR="00563DA2" w:rsidRDefault="00563DA2" w:rsidP="00563DA2">
      <w:pPr>
        <w:spacing w:line="560" w:lineRule="exact"/>
        <w:ind w:firstLineChars="200" w:firstLine="640"/>
        <w:rPr>
          <w:rFonts w:ascii="仿宋_GB2312" w:eastAsia="仿宋_GB2312" w:hAnsi="Calibri" w:cs="Times New Roman"/>
          <w:color w:val="000000"/>
          <w:sz w:val="32"/>
          <w:szCs w:val="32"/>
        </w:rPr>
      </w:pPr>
    </w:p>
    <w:p w14:paraId="47BAFE24" w14:textId="77777777" w:rsidR="00563DA2" w:rsidRDefault="00563DA2" w:rsidP="00563DA2">
      <w:pPr>
        <w:spacing w:line="560" w:lineRule="exact"/>
        <w:ind w:firstLineChars="200" w:firstLine="640"/>
        <w:rPr>
          <w:rFonts w:ascii="仿宋_GB2312" w:eastAsia="仿宋_GB2312" w:hAnsi="Calibri" w:cs="Times New Roman"/>
          <w:color w:val="000000"/>
          <w:sz w:val="32"/>
          <w:szCs w:val="32"/>
        </w:rPr>
      </w:pPr>
    </w:p>
    <w:p w14:paraId="04B87B70" w14:textId="77777777" w:rsidR="00563DA2" w:rsidRDefault="00563DA2" w:rsidP="00563DA2">
      <w:pPr>
        <w:spacing w:line="560" w:lineRule="exact"/>
        <w:ind w:firstLineChars="200" w:firstLine="640"/>
        <w:rPr>
          <w:rFonts w:ascii="仿宋_GB2312" w:eastAsia="仿宋_GB2312" w:hAnsi="Calibri" w:cs="Times New Roman"/>
          <w:color w:val="000000"/>
          <w:sz w:val="32"/>
          <w:szCs w:val="32"/>
        </w:rPr>
      </w:pPr>
    </w:p>
    <w:p w14:paraId="0331AC6A" w14:textId="77777777" w:rsidR="00563DA2" w:rsidRDefault="00563DA2" w:rsidP="00563DA2">
      <w:pPr>
        <w:spacing w:line="560" w:lineRule="exact"/>
        <w:ind w:firstLineChars="200" w:firstLine="640"/>
        <w:rPr>
          <w:rFonts w:ascii="仿宋_GB2312" w:eastAsia="仿宋_GB2312" w:hAnsi="Calibri" w:cs="Times New Roman"/>
          <w:color w:val="000000"/>
          <w:sz w:val="32"/>
          <w:szCs w:val="32"/>
        </w:rPr>
      </w:pPr>
    </w:p>
    <w:p w14:paraId="353E7BC1" w14:textId="77777777" w:rsidR="00563DA2" w:rsidRDefault="00563DA2" w:rsidP="00563DA2">
      <w:pPr>
        <w:spacing w:line="560" w:lineRule="exact"/>
        <w:ind w:firstLineChars="200" w:firstLine="640"/>
        <w:rPr>
          <w:rFonts w:ascii="仿宋_GB2312" w:eastAsia="仿宋_GB2312" w:hAnsi="Calibri" w:cs="Times New Roman"/>
          <w:color w:val="000000"/>
          <w:sz w:val="32"/>
          <w:szCs w:val="32"/>
        </w:rPr>
      </w:pPr>
    </w:p>
    <w:p w14:paraId="0256EAE0" w14:textId="77777777" w:rsidR="00563DA2" w:rsidRDefault="00563DA2" w:rsidP="00563DA2">
      <w:pPr>
        <w:spacing w:line="560" w:lineRule="exact"/>
        <w:ind w:firstLineChars="200" w:firstLine="640"/>
        <w:rPr>
          <w:rFonts w:ascii="仿宋_GB2312" w:eastAsia="仿宋_GB2312" w:hAnsi="Calibri" w:cs="Times New Roman"/>
          <w:color w:val="000000"/>
          <w:sz w:val="32"/>
          <w:szCs w:val="32"/>
        </w:rPr>
      </w:pPr>
    </w:p>
    <w:p w14:paraId="4C99E696" w14:textId="77777777" w:rsidR="00D33A8E" w:rsidRDefault="00D33A8E" w:rsidP="00563DA2">
      <w:pPr>
        <w:spacing w:line="560" w:lineRule="exact"/>
        <w:ind w:firstLineChars="200" w:firstLine="640"/>
        <w:rPr>
          <w:rFonts w:ascii="仿宋_GB2312" w:eastAsia="仿宋_GB2312" w:hAnsi="Calibri" w:cs="Times New Roman"/>
          <w:color w:val="000000"/>
          <w:sz w:val="32"/>
          <w:szCs w:val="32"/>
        </w:rPr>
      </w:pPr>
    </w:p>
    <w:p w14:paraId="472FEA6C" w14:textId="77777777" w:rsidR="00D33A8E" w:rsidRDefault="00D33A8E" w:rsidP="00563DA2">
      <w:pPr>
        <w:spacing w:line="560" w:lineRule="exact"/>
        <w:ind w:firstLineChars="200" w:firstLine="640"/>
        <w:rPr>
          <w:rFonts w:ascii="仿宋_GB2312" w:eastAsia="仿宋_GB2312" w:hAnsi="Calibri" w:cs="Times New Roman"/>
          <w:color w:val="000000"/>
          <w:sz w:val="32"/>
          <w:szCs w:val="32"/>
        </w:rPr>
      </w:pPr>
    </w:p>
    <w:p w14:paraId="14411A96" w14:textId="77777777" w:rsidR="00D33A8E" w:rsidRDefault="00D33A8E" w:rsidP="00563DA2">
      <w:pPr>
        <w:spacing w:line="560" w:lineRule="exact"/>
        <w:ind w:firstLineChars="200" w:firstLine="640"/>
        <w:rPr>
          <w:rFonts w:ascii="仿宋_GB2312" w:eastAsia="仿宋_GB2312" w:hAnsi="Calibri" w:cs="Times New Roman"/>
          <w:color w:val="000000"/>
          <w:sz w:val="32"/>
          <w:szCs w:val="32"/>
        </w:rPr>
      </w:pPr>
    </w:p>
    <w:p w14:paraId="72A08481" w14:textId="77777777" w:rsidR="00563DA2" w:rsidRDefault="00563DA2" w:rsidP="00563DA2">
      <w:pPr>
        <w:spacing w:line="560" w:lineRule="exact"/>
        <w:ind w:firstLineChars="200" w:firstLine="640"/>
        <w:rPr>
          <w:rFonts w:ascii="仿宋_GB2312" w:eastAsia="仿宋_GB2312" w:hAnsi="Calibri" w:cs="Times New Roman"/>
          <w:color w:val="000000"/>
          <w:sz w:val="32"/>
          <w:szCs w:val="32"/>
        </w:rPr>
      </w:pPr>
    </w:p>
    <w:p w14:paraId="40DF17CD" w14:textId="77777777" w:rsidR="00563DA2" w:rsidRDefault="00563DA2" w:rsidP="00563DA2">
      <w:pPr>
        <w:spacing w:line="560" w:lineRule="exact"/>
        <w:ind w:firstLineChars="200" w:firstLine="640"/>
        <w:rPr>
          <w:rFonts w:ascii="仿宋_GB2312" w:eastAsia="仿宋_GB2312" w:hAnsi="Calibri" w:cs="Times New Roman"/>
          <w:color w:val="000000"/>
          <w:sz w:val="32"/>
          <w:szCs w:val="32"/>
        </w:rPr>
      </w:pPr>
    </w:p>
    <w:p w14:paraId="7810E9A5" w14:textId="691F84A9" w:rsidR="00563DA2" w:rsidRDefault="00C122FF" w:rsidP="00563DA2">
      <w:pPr>
        <w:spacing w:line="560" w:lineRule="exact"/>
        <w:ind w:firstLineChars="200" w:firstLine="880"/>
        <w:jc w:val="center"/>
        <w:rPr>
          <w:rFonts w:ascii="仿宋_GB2312" w:eastAsia="仿宋_GB2312" w:hAnsi="黑体" w:cs="宋体"/>
          <w:sz w:val="32"/>
          <w:szCs w:val="32"/>
        </w:rPr>
      </w:pPr>
      <w:r w:rsidRPr="00563DA2">
        <w:rPr>
          <w:rFonts w:ascii="方正小标宋简体" w:eastAsia="方正小标宋简体" w:hAnsi="宋体" w:cs="宋体" w:hint="eastAsia"/>
          <w:kern w:val="44"/>
          <w:sz w:val="44"/>
          <w:szCs w:val="44"/>
        </w:rPr>
        <w:lastRenderedPageBreak/>
        <w:t>智慧防疫</w:t>
      </w:r>
      <w:r w:rsidR="0049192B">
        <w:rPr>
          <w:rFonts w:ascii="方正小标宋简体" w:eastAsia="方正小标宋简体" w:hAnsi="宋体" w:cs="宋体" w:hint="eastAsia"/>
          <w:kern w:val="44"/>
          <w:sz w:val="44"/>
          <w:szCs w:val="44"/>
        </w:rPr>
        <w:t>竞赛</w:t>
      </w:r>
      <w:r w:rsidRPr="00563DA2">
        <w:rPr>
          <w:rFonts w:ascii="方正小标宋简体" w:eastAsia="方正小标宋简体" w:hAnsi="宋体" w:cs="宋体" w:hint="eastAsia"/>
          <w:kern w:val="44"/>
          <w:sz w:val="44"/>
          <w:szCs w:val="44"/>
        </w:rPr>
        <w:t>规则</w:t>
      </w:r>
    </w:p>
    <w:p w14:paraId="2AF69172" w14:textId="77777777" w:rsidR="00563DA2" w:rsidRDefault="00563DA2" w:rsidP="00563DA2">
      <w:pPr>
        <w:spacing w:line="560" w:lineRule="exact"/>
        <w:ind w:firstLineChars="200" w:firstLine="640"/>
        <w:rPr>
          <w:rFonts w:ascii="仿宋_GB2312" w:eastAsia="仿宋_GB2312" w:hAnsi="黑体" w:cs="宋体"/>
          <w:sz w:val="32"/>
          <w:szCs w:val="32"/>
        </w:rPr>
      </w:pPr>
    </w:p>
    <w:p w14:paraId="744926C6" w14:textId="3BE067B0" w:rsidR="00C122FF" w:rsidRPr="00563DA2" w:rsidRDefault="00C122FF" w:rsidP="00563DA2">
      <w:pPr>
        <w:spacing w:line="560" w:lineRule="exact"/>
        <w:ind w:firstLineChars="200" w:firstLine="640"/>
        <w:rPr>
          <w:rFonts w:ascii="黑体" w:eastAsia="黑体" w:hAnsi="黑体" w:cs="Times New Roman"/>
          <w:color w:val="000000"/>
          <w:sz w:val="32"/>
          <w:szCs w:val="32"/>
        </w:rPr>
      </w:pPr>
      <w:r w:rsidRPr="00563DA2">
        <w:rPr>
          <w:rFonts w:ascii="黑体" w:eastAsia="黑体" w:hAnsi="黑体" w:cs="宋体" w:hint="eastAsia"/>
          <w:sz w:val="32"/>
          <w:szCs w:val="32"/>
        </w:rPr>
        <w:t>一、竞赛主题</w:t>
      </w:r>
    </w:p>
    <w:p w14:paraId="35616467" w14:textId="77777777" w:rsidR="00C122FF" w:rsidRPr="00C122FF" w:rsidRDefault="00C122FF" w:rsidP="00C122FF">
      <w:pPr>
        <w:widowControl/>
        <w:spacing w:line="560" w:lineRule="exact"/>
        <w:ind w:firstLineChars="200" w:firstLine="624"/>
        <w:rPr>
          <w:rFonts w:ascii="仿宋_GB2312" w:eastAsia="仿宋_GB2312" w:hAnsi="宋体" w:cs="宋体"/>
          <w:color w:val="000000"/>
          <w:spacing w:val="-4"/>
          <w:sz w:val="32"/>
          <w:szCs w:val="32"/>
          <w:lang w:bidi="en-US"/>
        </w:rPr>
      </w:pPr>
      <w:r w:rsidRPr="00C122FF">
        <w:rPr>
          <w:rFonts w:ascii="仿宋_GB2312" w:eastAsia="仿宋_GB2312" w:hAnsi="宋体" w:cs="宋体" w:hint="eastAsia"/>
          <w:spacing w:val="-4"/>
          <w:sz w:val="32"/>
          <w:szCs w:val="32"/>
          <w:lang w:bidi="en-US"/>
        </w:rPr>
        <w:t>以“人工智能—智慧防疫”为主题，设计制作一个带人工智能功能的智慧防疫装置，装置的核心理念要体现人工智能的概念（</w:t>
      </w:r>
      <w:r w:rsidRPr="00C122FF">
        <w:rPr>
          <w:rFonts w:ascii="仿宋_GB2312" w:eastAsia="仿宋_GB2312" w:hAnsi="宋体" w:cs="宋体" w:hint="eastAsia"/>
          <w:color w:val="000000"/>
          <w:kern w:val="0"/>
          <w:sz w:val="32"/>
          <w:szCs w:val="32"/>
          <w:lang w:bidi="en-US"/>
        </w:rPr>
        <w:t>如机器视觉、自然语言识别、人机交互、云平台及分享等内容</w:t>
      </w:r>
      <w:r w:rsidRPr="00C122FF">
        <w:rPr>
          <w:rFonts w:ascii="仿宋_GB2312" w:eastAsia="仿宋_GB2312" w:hAnsi="宋体" w:cs="宋体" w:hint="eastAsia"/>
          <w:spacing w:val="-4"/>
          <w:sz w:val="32"/>
          <w:szCs w:val="32"/>
          <w:lang w:bidi="en-US"/>
        </w:rPr>
        <w:t>）</w:t>
      </w:r>
      <w:r w:rsidRPr="00C122FF">
        <w:rPr>
          <w:rFonts w:ascii="仿宋_GB2312" w:eastAsia="仿宋_GB2312" w:hAnsi="宋体" w:cs="宋体" w:hint="eastAsia"/>
          <w:color w:val="000000"/>
          <w:spacing w:val="-4"/>
          <w:sz w:val="32"/>
          <w:szCs w:val="32"/>
          <w:lang w:bidi="en-US"/>
        </w:rPr>
        <w:t>。</w:t>
      </w:r>
    </w:p>
    <w:p w14:paraId="7455A19A" w14:textId="77777777" w:rsidR="00C122FF" w:rsidRPr="00563DA2" w:rsidRDefault="00C122FF" w:rsidP="00C122FF">
      <w:pPr>
        <w:widowControl/>
        <w:spacing w:line="560" w:lineRule="exact"/>
        <w:ind w:firstLineChars="200" w:firstLine="640"/>
        <w:rPr>
          <w:rFonts w:ascii="黑体" w:eastAsia="黑体" w:hAnsi="黑体" w:cs="宋体"/>
          <w:spacing w:val="-4"/>
          <w:sz w:val="32"/>
          <w:szCs w:val="32"/>
          <w:lang w:bidi="en-US"/>
        </w:rPr>
      </w:pPr>
      <w:r w:rsidRPr="00563DA2">
        <w:rPr>
          <w:rFonts w:ascii="黑体" w:eastAsia="黑体" w:hAnsi="黑体" w:cs="宋体" w:hint="eastAsia"/>
          <w:kern w:val="0"/>
          <w:sz w:val="32"/>
          <w:szCs w:val="32"/>
          <w:lang w:bidi="en-US"/>
        </w:rPr>
        <w:t>二、竞赛要求</w:t>
      </w:r>
    </w:p>
    <w:p w14:paraId="14257727" w14:textId="77777777" w:rsidR="00C122FF" w:rsidRPr="00C122FF" w:rsidRDefault="00C122FF" w:rsidP="00C122FF">
      <w:pPr>
        <w:widowControl/>
        <w:spacing w:line="560" w:lineRule="exact"/>
        <w:ind w:firstLineChars="200" w:firstLine="640"/>
        <w:rPr>
          <w:rFonts w:ascii="仿宋_GB2312" w:eastAsia="仿宋_GB2312" w:hAnsi="宋体" w:cs="宋体"/>
          <w:sz w:val="32"/>
          <w:szCs w:val="32"/>
          <w:lang w:bidi="en-US"/>
        </w:rPr>
      </w:pPr>
      <w:r w:rsidRPr="00C122FF">
        <w:rPr>
          <w:rFonts w:ascii="仿宋_GB2312" w:eastAsia="仿宋_GB2312" w:hAnsi="宋体" w:cs="宋体" w:hint="eastAsia"/>
          <w:sz w:val="32"/>
          <w:szCs w:val="32"/>
          <w:lang w:bidi="en-US"/>
        </w:rPr>
        <w:t>1.竞赛器材不限。</w:t>
      </w:r>
    </w:p>
    <w:p w14:paraId="7C58BD59" w14:textId="77777777" w:rsidR="00C122FF" w:rsidRPr="00C122FF" w:rsidRDefault="00C122FF" w:rsidP="00C122FF">
      <w:pPr>
        <w:widowControl/>
        <w:spacing w:line="560" w:lineRule="exact"/>
        <w:ind w:firstLineChars="200" w:firstLine="640"/>
        <w:rPr>
          <w:rFonts w:ascii="仿宋_GB2312" w:eastAsia="仿宋_GB2312" w:hAnsi="宋体" w:cs="宋体"/>
          <w:sz w:val="32"/>
          <w:szCs w:val="32"/>
          <w:lang w:bidi="en-US"/>
        </w:rPr>
      </w:pPr>
      <w:r w:rsidRPr="00C122FF">
        <w:rPr>
          <w:rFonts w:ascii="仿宋_GB2312" w:eastAsia="仿宋_GB2312" w:hAnsi="宋体" w:cs="宋体" w:hint="eastAsia"/>
          <w:sz w:val="32"/>
          <w:szCs w:val="32"/>
          <w:lang w:bidi="en-US"/>
        </w:rPr>
        <w:t>2.作品应充分运用人工智能技术（</w:t>
      </w:r>
      <w:r w:rsidRPr="00C122FF">
        <w:rPr>
          <w:rFonts w:ascii="仿宋_GB2312" w:eastAsia="仿宋_GB2312" w:hAnsi="宋体" w:cs="宋体" w:hint="eastAsia"/>
          <w:color w:val="000000"/>
          <w:kern w:val="0"/>
          <w:sz w:val="32"/>
          <w:szCs w:val="32"/>
          <w:lang w:bidi="en-US"/>
        </w:rPr>
        <w:t>机器视觉、自然语言识别、人机交互、机器学习、云平台及分享</w:t>
      </w:r>
      <w:r w:rsidRPr="00C122FF">
        <w:rPr>
          <w:rFonts w:ascii="仿宋_GB2312" w:eastAsia="仿宋_GB2312" w:hAnsi="宋体" w:cs="宋体" w:hint="eastAsia"/>
          <w:sz w:val="32"/>
          <w:szCs w:val="32"/>
          <w:lang w:bidi="en-US"/>
        </w:rPr>
        <w:t>等）来设计制作一个智慧防疫装置。</w:t>
      </w:r>
    </w:p>
    <w:p w14:paraId="736509A6" w14:textId="77777777" w:rsidR="00C122FF" w:rsidRPr="00C122FF" w:rsidRDefault="00C122FF" w:rsidP="00C122FF">
      <w:pPr>
        <w:widowControl/>
        <w:spacing w:line="560" w:lineRule="exact"/>
        <w:ind w:firstLineChars="200" w:firstLine="640"/>
        <w:rPr>
          <w:rFonts w:ascii="仿宋_GB2312" w:eastAsia="仿宋_GB2312" w:hAnsi="宋体" w:cs="宋体"/>
          <w:sz w:val="32"/>
          <w:szCs w:val="32"/>
          <w:lang w:bidi="en-US"/>
        </w:rPr>
      </w:pPr>
      <w:r w:rsidRPr="00C122FF">
        <w:rPr>
          <w:rFonts w:ascii="仿宋_GB2312" w:eastAsia="仿宋_GB2312" w:hAnsi="宋体" w:cs="宋体" w:hint="eastAsia"/>
          <w:sz w:val="32"/>
          <w:szCs w:val="32"/>
          <w:lang w:bidi="en-US"/>
        </w:rPr>
        <w:t>3.作品可在PC或移动端使用开源编程软件编程。</w:t>
      </w:r>
    </w:p>
    <w:p w14:paraId="06300B23" w14:textId="77777777" w:rsidR="00C122FF" w:rsidRPr="00C122FF" w:rsidRDefault="00C122FF" w:rsidP="00C122FF">
      <w:pPr>
        <w:widowControl/>
        <w:spacing w:line="560" w:lineRule="exact"/>
        <w:ind w:firstLineChars="200" w:firstLine="640"/>
        <w:rPr>
          <w:rFonts w:ascii="仿宋_GB2312" w:eastAsia="仿宋_GB2312" w:hAnsi="宋体" w:cs="宋体"/>
          <w:sz w:val="32"/>
          <w:szCs w:val="32"/>
          <w:lang w:bidi="en-US"/>
        </w:rPr>
      </w:pPr>
      <w:r w:rsidRPr="00C122FF">
        <w:rPr>
          <w:rFonts w:ascii="仿宋_GB2312" w:eastAsia="仿宋_GB2312" w:hAnsi="宋体" w:cs="宋体" w:hint="eastAsia"/>
          <w:sz w:val="32"/>
          <w:szCs w:val="32"/>
          <w:lang w:bidi="en-US"/>
        </w:rPr>
        <w:t>4.参赛选手自带陈述答辩用笔记本电脑，并保证竞赛时笔记本电脑电量充足（可自备移动充电设备），比赛现场不提供无线网络，如需要，参赛选手可自带。</w:t>
      </w:r>
    </w:p>
    <w:p w14:paraId="7C27EB7E" w14:textId="77777777" w:rsidR="00C122FF" w:rsidRPr="00563DA2" w:rsidRDefault="00C122FF" w:rsidP="00C122FF">
      <w:pPr>
        <w:widowControl/>
        <w:spacing w:line="560" w:lineRule="exact"/>
        <w:ind w:firstLineChars="200" w:firstLine="640"/>
        <w:rPr>
          <w:rFonts w:ascii="黑体" w:eastAsia="黑体" w:hAnsi="黑体" w:cs="宋体"/>
          <w:sz w:val="32"/>
          <w:szCs w:val="32"/>
          <w:lang w:bidi="en-US"/>
        </w:rPr>
      </w:pPr>
      <w:r w:rsidRPr="00563DA2">
        <w:rPr>
          <w:rFonts w:ascii="黑体" w:eastAsia="黑体" w:hAnsi="黑体" w:cs="宋体" w:hint="eastAsia"/>
          <w:sz w:val="32"/>
          <w:szCs w:val="32"/>
          <w:lang w:bidi="en-US"/>
        </w:rPr>
        <w:t>三、</w:t>
      </w:r>
      <w:r w:rsidRPr="00563DA2">
        <w:rPr>
          <w:rFonts w:ascii="黑体" w:eastAsia="黑体" w:hAnsi="黑体" w:cs="宋体" w:hint="eastAsia"/>
          <w:kern w:val="0"/>
          <w:sz w:val="32"/>
          <w:szCs w:val="32"/>
          <w:lang w:bidi="en-US"/>
        </w:rPr>
        <w:t xml:space="preserve">现场竞赛内容 </w:t>
      </w:r>
    </w:p>
    <w:p w14:paraId="2282404E" w14:textId="77777777" w:rsidR="00C122FF" w:rsidRPr="00C122FF" w:rsidRDefault="00C122FF" w:rsidP="00C122FF">
      <w:pPr>
        <w:widowControl/>
        <w:spacing w:line="560" w:lineRule="exact"/>
        <w:ind w:firstLineChars="200" w:firstLine="640"/>
        <w:rPr>
          <w:rFonts w:ascii="仿宋_GB2312" w:eastAsia="仿宋_GB2312" w:hAnsi="宋体" w:cs="宋体"/>
          <w:sz w:val="32"/>
          <w:szCs w:val="32"/>
          <w:lang w:bidi="en-US"/>
        </w:rPr>
      </w:pPr>
      <w:r w:rsidRPr="00C122FF">
        <w:rPr>
          <w:rFonts w:ascii="仿宋_GB2312" w:eastAsia="仿宋_GB2312" w:hAnsi="宋体" w:cs="宋体" w:hint="eastAsia"/>
          <w:sz w:val="32"/>
          <w:szCs w:val="32"/>
          <w:lang w:bidi="en-US"/>
        </w:rPr>
        <w:t>1.作品准备与调试：选手进入比赛场地，调试作品。</w:t>
      </w:r>
    </w:p>
    <w:p w14:paraId="79E9A9CD" w14:textId="77777777" w:rsidR="00C122FF" w:rsidRPr="00C122FF" w:rsidRDefault="00C122FF" w:rsidP="00C122FF">
      <w:pPr>
        <w:widowControl/>
        <w:spacing w:line="560" w:lineRule="exact"/>
        <w:ind w:firstLineChars="200" w:firstLine="640"/>
        <w:rPr>
          <w:rFonts w:ascii="仿宋_GB2312" w:eastAsia="仿宋_GB2312" w:hAnsi="宋体" w:cs="宋体"/>
          <w:sz w:val="32"/>
          <w:szCs w:val="32"/>
          <w:lang w:bidi="en-US"/>
        </w:rPr>
      </w:pPr>
      <w:r w:rsidRPr="00C122FF">
        <w:rPr>
          <w:rFonts w:ascii="仿宋_GB2312" w:eastAsia="仿宋_GB2312" w:hAnsi="宋体" w:cs="宋体" w:hint="eastAsia"/>
          <w:sz w:val="32"/>
          <w:szCs w:val="32"/>
          <w:lang w:bidi="en-US"/>
        </w:rPr>
        <w:t>2.作品展示：作品调试完毕后，选手依次向评委演示作品的各项防疫功能，并展示</w:t>
      </w:r>
      <w:proofErr w:type="gramStart"/>
      <w:r w:rsidRPr="00C122FF">
        <w:rPr>
          <w:rFonts w:ascii="仿宋_GB2312" w:eastAsia="仿宋_GB2312" w:hAnsi="宋体" w:cs="宋体" w:hint="eastAsia"/>
          <w:sz w:val="32"/>
          <w:szCs w:val="32"/>
          <w:lang w:bidi="en-US"/>
        </w:rPr>
        <w:t>云数据</w:t>
      </w:r>
      <w:proofErr w:type="gramEnd"/>
      <w:r w:rsidRPr="00C122FF">
        <w:rPr>
          <w:rFonts w:ascii="仿宋_GB2312" w:eastAsia="仿宋_GB2312" w:hAnsi="宋体" w:cs="宋体" w:hint="eastAsia"/>
          <w:sz w:val="32"/>
          <w:szCs w:val="32"/>
          <w:lang w:bidi="en-US"/>
        </w:rPr>
        <w:t>中心的数据发布和分享。</w:t>
      </w:r>
    </w:p>
    <w:p w14:paraId="142429E4" w14:textId="77777777" w:rsidR="00C122FF" w:rsidRPr="00C122FF" w:rsidRDefault="00C122FF" w:rsidP="00C122FF">
      <w:pPr>
        <w:widowControl/>
        <w:spacing w:line="560" w:lineRule="exact"/>
        <w:ind w:firstLineChars="200" w:firstLine="640"/>
        <w:rPr>
          <w:rFonts w:ascii="仿宋_GB2312" w:eastAsia="仿宋_GB2312" w:hAnsi="宋体" w:cs="宋体"/>
          <w:sz w:val="32"/>
          <w:szCs w:val="32"/>
          <w:lang w:bidi="en-US"/>
        </w:rPr>
      </w:pPr>
      <w:r w:rsidRPr="00C122FF">
        <w:rPr>
          <w:rFonts w:ascii="仿宋_GB2312" w:eastAsia="仿宋_GB2312" w:hAnsi="宋体" w:cs="宋体" w:hint="eastAsia"/>
          <w:sz w:val="32"/>
          <w:szCs w:val="32"/>
          <w:lang w:bidi="en-US"/>
        </w:rPr>
        <w:t>3.陈述与答辩：赛前，选手填写《“人工智能—智慧防疫”创作说明》，并带入赛场。答辩时，将《“人工智能—智慧防疫”创作说明》表格提交给评委，并就评委提出的问题进行答辩。</w:t>
      </w:r>
    </w:p>
    <w:p w14:paraId="4A67D297" w14:textId="77777777" w:rsidR="00C122FF" w:rsidRPr="00563DA2" w:rsidRDefault="00C122FF" w:rsidP="00C122FF">
      <w:pPr>
        <w:widowControl/>
        <w:spacing w:line="560" w:lineRule="exact"/>
        <w:ind w:firstLineChars="200" w:firstLine="640"/>
        <w:rPr>
          <w:rFonts w:ascii="黑体" w:eastAsia="黑体" w:hAnsi="黑体" w:cs="宋体"/>
          <w:sz w:val="32"/>
          <w:szCs w:val="32"/>
          <w:lang w:bidi="en-US"/>
        </w:rPr>
      </w:pPr>
      <w:r w:rsidRPr="00563DA2">
        <w:rPr>
          <w:rFonts w:ascii="黑体" w:eastAsia="黑体" w:hAnsi="黑体" w:cs="宋体" w:hint="eastAsia"/>
          <w:sz w:val="32"/>
          <w:szCs w:val="32"/>
          <w:lang w:bidi="en-US"/>
        </w:rPr>
        <w:t>四、</w:t>
      </w:r>
      <w:r w:rsidRPr="00563DA2">
        <w:rPr>
          <w:rFonts w:ascii="黑体" w:eastAsia="黑体" w:hAnsi="黑体" w:cs="宋体" w:hint="eastAsia"/>
          <w:kern w:val="0"/>
          <w:sz w:val="32"/>
          <w:szCs w:val="32"/>
          <w:lang w:bidi="en-US"/>
        </w:rPr>
        <w:t>竞赛时长</w:t>
      </w:r>
    </w:p>
    <w:p w14:paraId="0C06BEA1" w14:textId="77777777" w:rsidR="00C122FF" w:rsidRPr="00C122FF" w:rsidRDefault="00C122FF" w:rsidP="00C122FF">
      <w:pPr>
        <w:widowControl/>
        <w:spacing w:line="560" w:lineRule="exact"/>
        <w:ind w:firstLineChars="200" w:firstLine="640"/>
        <w:rPr>
          <w:rFonts w:ascii="仿宋_GB2312" w:eastAsia="仿宋_GB2312" w:hAnsi="宋体" w:cs="宋体"/>
          <w:sz w:val="32"/>
          <w:szCs w:val="32"/>
          <w:lang w:bidi="en-US"/>
        </w:rPr>
      </w:pPr>
      <w:r w:rsidRPr="00C122FF">
        <w:rPr>
          <w:rFonts w:ascii="仿宋_GB2312" w:eastAsia="仿宋_GB2312" w:hAnsi="宋体" w:cs="宋体" w:hint="eastAsia"/>
          <w:sz w:val="32"/>
          <w:szCs w:val="32"/>
          <w:lang w:bidi="en-US"/>
        </w:rPr>
        <w:t xml:space="preserve">作品准备与调试（30分钟），作品展示与陈述答辩（10分钟）。 </w:t>
      </w:r>
    </w:p>
    <w:p w14:paraId="79CBDCCF" w14:textId="77777777" w:rsidR="00C122FF" w:rsidRPr="00563DA2" w:rsidRDefault="00C122FF" w:rsidP="00C122FF">
      <w:pPr>
        <w:widowControl/>
        <w:spacing w:line="560" w:lineRule="exact"/>
        <w:ind w:firstLineChars="200" w:firstLine="640"/>
        <w:rPr>
          <w:rFonts w:ascii="黑体" w:eastAsia="黑体" w:hAnsi="黑体" w:cs="宋体"/>
          <w:sz w:val="32"/>
          <w:szCs w:val="32"/>
          <w:lang w:bidi="en-US"/>
        </w:rPr>
      </w:pPr>
      <w:r w:rsidRPr="00563DA2">
        <w:rPr>
          <w:rFonts w:ascii="黑体" w:eastAsia="黑体" w:hAnsi="黑体" w:cs="宋体" w:hint="eastAsia"/>
          <w:sz w:val="32"/>
          <w:szCs w:val="32"/>
          <w:lang w:bidi="en-US"/>
        </w:rPr>
        <w:t>五、</w:t>
      </w:r>
      <w:proofErr w:type="spellStart"/>
      <w:r w:rsidRPr="00563DA2">
        <w:rPr>
          <w:rFonts w:ascii="黑体" w:eastAsia="黑体" w:hAnsi="黑体" w:cs="宋体" w:hint="eastAsia"/>
          <w:kern w:val="0"/>
          <w:sz w:val="32"/>
          <w:szCs w:val="32"/>
          <w:lang w:eastAsia="en-US" w:bidi="en-US"/>
        </w:rPr>
        <w:t>评分标准</w:t>
      </w:r>
      <w:proofErr w:type="spellEnd"/>
    </w:p>
    <w:tbl>
      <w:tblPr>
        <w:tblW w:w="88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1"/>
        <w:gridCol w:w="1738"/>
        <w:gridCol w:w="2127"/>
        <w:gridCol w:w="4357"/>
      </w:tblGrid>
      <w:tr w:rsidR="00C122FF" w:rsidRPr="00C122FF" w14:paraId="6F36111D" w14:textId="77777777" w:rsidTr="00C122FF">
        <w:trPr>
          <w:trHeight w:val="752"/>
          <w:jc w:val="center"/>
        </w:trPr>
        <w:tc>
          <w:tcPr>
            <w:tcW w:w="671" w:type="dxa"/>
            <w:vAlign w:val="center"/>
          </w:tcPr>
          <w:p w14:paraId="1CE2E57E" w14:textId="77777777" w:rsidR="00C122FF" w:rsidRPr="00C122FF" w:rsidRDefault="00C122FF" w:rsidP="00C122FF">
            <w:pPr>
              <w:widowControl/>
              <w:spacing w:line="500" w:lineRule="exact"/>
              <w:jc w:val="center"/>
              <w:rPr>
                <w:rFonts w:ascii="仿宋_GB2312" w:eastAsia="仿宋_GB2312" w:hAnsi="宋体" w:cs="宋体"/>
                <w:sz w:val="32"/>
                <w:szCs w:val="32"/>
                <w:lang w:bidi="en-US"/>
              </w:rPr>
            </w:pPr>
            <w:r w:rsidRPr="00C122FF">
              <w:rPr>
                <w:rFonts w:ascii="仿宋_GB2312" w:eastAsia="仿宋_GB2312" w:hAnsi="宋体" w:cs="宋体" w:hint="eastAsia"/>
                <w:sz w:val="32"/>
                <w:szCs w:val="32"/>
                <w:lang w:bidi="en-US"/>
              </w:rPr>
              <w:lastRenderedPageBreak/>
              <w:t>项目</w:t>
            </w:r>
          </w:p>
        </w:tc>
        <w:tc>
          <w:tcPr>
            <w:tcW w:w="1738" w:type="dxa"/>
            <w:vAlign w:val="center"/>
          </w:tcPr>
          <w:p w14:paraId="478AC2A7" w14:textId="77777777" w:rsidR="00C122FF" w:rsidRPr="00C122FF" w:rsidRDefault="00C122FF" w:rsidP="00C122FF">
            <w:pPr>
              <w:widowControl/>
              <w:spacing w:line="500" w:lineRule="exact"/>
              <w:jc w:val="center"/>
              <w:rPr>
                <w:rFonts w:ascii="仿宋_GB2312" w:eastAsia="仿宋_GB2312" w:hAnsi="宋体" w:cs="宋体"/>
                <w:sz w:val="32"/>
                <w:szCs w:val="32"/>
                <w:lang w:bidi="en-US"/>
              </w:rPr>
            </w:pPr>
            <w:r w:rsidRPr="00C122FF">
              <w:rPr>
                <w:rFonts w:ascii="仿宋_GB2312" w:eastAsia="仿宋_GB2312" w:hAnsi="宋体" w:cs="宋体" w:hint="eastAsia"/>
                <w:sz w:val="32"/>
                <w:szCs w:val="32"/>
                <w:lang w:bidi="en-US"/>
              </w:rPr>
              <w:t>分值</w:t>
            </w:r>
          </w:p>
        </w:tc>
        <w:tc>
          <w:tcPr>
            <w:tcW w:w="2127" w:type="dxa"/>
            <w:vAlign w:val="center"/>
          </w:tcPr>
          <w:p w14:paraId="315A5D21" w14:textId="77777777" w:rsidR="00C122FF" w:rsidRPr="00C122FF" w:rsidRDefault="00C122FF" w:rsidP="00C122FF">
            <w:pPr>
              <w:widowControl/>
              <w:spacing w:line="500" w:lineRule="exact"/>
              <w:jc w:val="center"/>
              <w:rPr>
                <w:rFonts w:ascii="仿宋_GB2312" w:eastAsia="仿宋_GB2312" w:hAnsi="宋体" w:cs="宋体"/>
                <w:sz w:val="32"/>
                <w:szCs w:val="32"/>
                <w:lang w:bidi="en-US"/>
              </w:rPr>
            </w:pPr>
            <w:r w:rsidRPr="00C122FF">
              <w:rPr>
                <w:rFonts w:ascii="仿宋_GB2312" w:eastAsia="仿宋_GB2312" w:hAnsi="宋体" w:cs="宋体" w:hint="eastAsia"/>
                <w:sz w:val="32"/>
                <w:szCs w:val="32"/>
                <w:lang w:bidi="en-US"/>
              </w:rPr>
              <w:t>评分内容</w:t>
            </w:r>
          </w:p>
        </w:tc>
        <w:tc>
          <w:tcPr>
            <w:tcW w:w="4357" w:type="dxa"/>
            <w:vAlign w:val="center"/>
          </w:tcPr>
          <w:p w14:paraId="72B39A5F" w14:textId="77777777" w:rsidR="00C122FF" w:rsidRPr="00C122FF" w:rsidRDefault="00C122FF" w:rsidP="00C122FF">
            <w:pPr>
              <w:widowControl/>
              <w:spacing w:line="500" w:lineRule="exact"/>
              <w:jc w:val="center"/>
              <w:rPr>
                <w:rFonts w:ascii="仿宋_GB2312" w:eastAsia="仿宋_GB2312" w:hAnsi="宋体" w:cs="宋体"/>
                <w:sz w:val="32"/>
                <w:szCs w:val="32"/>
                <w:lang w:bidi="en-US"/>
              </w:rPr>
            </w:pPr>
            <w:r w:rsidRPr="00C122FF">
              <w:rPr>
                <w:rFonts w:ascii="仿宋_GB2312" w:eastAsia="仿宋_GB2312" w:hAnsi="宋体" w:cs="宋体" w:hint="eastAsia"/>
                <w:sz w:val="32"/>
                <w:szCs w:val="32"/>
                <w:lang w:bidi="en-US"/>
              </w:rPr>
              <w:t>评分标准</w:t>
            </w:r>
          </w:p>
        </w:tc>
      </w:tr>
      <w:tr w:rsidR="00C122FF" w:rsidRPr="00C122FF" w14:paraId="214E7642" w14:textId="77777777" w:rsidTr="00C122FF">
        <w:trPr>
          <w:trHeight w:val="90"/>
          <w:jc w:val="center"/>
        </w:trPr>
        <w:tc>
          <w:tcPr>
            <w:tcW w:w="671" w:type="dxa"/>
            <w:vMerge w:val="restart"/>
            <w:textDirection w:val="tbRlV"/>
            <w:vAlign w:val="center"/>
          </w:tcPr>
          <w:p w14:paraId="083B873D" w14:textId="77777777" w:rsidR="00C122FF" w:rsidRPr="00C122FF" w:rsidRDefault="00C122FF" w:rsidP="00C122FF">
            <w:pPr>
              <w:widowControl/>
              <w:spacing w:line="500" w:lineRule="exact"/>
              <w:ind w:left="113" w:right="113"/>
              <w:jc w:val="center"/>
              <w:rPr>
                <w:rFonts w:ascii="仿宋_GB2312" w:eastAsia="仿宋_GB2312" w:hAnsi="宋体" w:cs="宋体"/>
                <w:sz w:val="32"/>
                <w:szCs w:val="32"/>
                <w:lang w:bidi="en-US"/>
              </w:rPr>
            </w:pPr>
            <w:r w:rsidRPr="00C122FF">
              <w:rPr>
                <w:rFonts w:ascii="仿宋_GB2312" w:eastAsia="仿宋_GB2312" w:hAnsi="宋体" w:cs="宋体" w:hint="eastAsia"/>
                <w:sz w:val="32"/>
                <w:szCs w:val="32"/>
                <w:lang w:bidi="en-US"/>
              </w:rPr>
              <w:t>主题及设计创新性（40分）</w:t>
            </w:r>
          </w:p>
        </w:tc>
        <w:tc>
          <w:tcPr>
            <w:tcW w:w="1738" w:type="dxa"/>
            <w:vMerge w:val="restart"/>
            <w:vAlign w:val="center"/>
          </w:tcPr>
          <w:p w14:paraId="6EBFF2D1" w14:textId="77777777" w:rsidR="00C122FF" w:rsidRPr="00C122FF" w:rsidRDefault="00C122FF" w:rsidP="00C122FF">
            <w:pPr>
              <w:widowControl/>
              <w:spacing w:line="500" w:lineRule="exact"/>
              <w:jc w:val="center"/>
              <w:rPr>
                <w:rFonts w:ascii="仿宋_GB2312" w:eastAsia="仿宋_GB2312" w:hAnsi="宋体" w:cs="宋体"/>
                <w:sz w:val="32"/>
                <w:szCs w:val="32"/>
                <w:lang w:bidi="en-US"/>
              </w:rPr>
            </w:pPr>
            <w:r w:rsidRPr="00C122FF">
              <w:rPr>
                <w:rFonts w:ascii="仿宋_GB2312" w:eastAsia="仿宋_GB2312" w:hAnsi="宋体" w:cs="宋体" w:hint="eastAsia"/>
                <w:sz w:val="32"/>
                <w:szCs w:val="32"/>
                <w:lang w:bidi="en-US"/>
              </w:rPr>
              <w:t>科学性</w:t>
            </w:r>
          </w:p>
          <w:p w14:paraId="54D33CF4" w14:textId="77777777" w:rsidR="00C122FF" w:rsidRPr="00C122FF" w:rsidRDefault="00C122FF" w:rsidP="00C122FF">
            <w:pPr>
              <w:widowControl/>
              <w:spacing w:line="500" w:lineRule="exact"/>
              <w:jc w:val="center"/>
              <w:rPr>
                <w:rFonts w:ascii="仿宋_GB2312" w:eastAsia="仿宋_GB2312" w:hAnsi="宋体" w:cs="宋体"/>
                <w:sz w:val="32"/>
                <w:szCs w:val="32"/>
                <w:lang w:bidi="en-US"/>
              </w:rPr>
            </w:pPr>
            <w:r w:rsidRPr="00C122FF">
              <w:rPr>
                <w:rFonts w:ascii="仿宋_GB2312" w:eastAsia="仿宋_GB2312" w:hAnsi="宋体" w:cs="宋体" w:hint="eastAsia"/>
                <w:sz w:val="32"/>
                <w:szCs w:val="32"/>
                <w:lang w:bidi="en-US"/>
              </w:rPr>
              <w:t>（10分）</w:t>
            </w:r>
          </w:p>
        </w:tc>
        <w:tc>
          <w:tcPr>
            <w:tcW w:w="2127" w:type="dxa"/>
            <w:vMerge w:val="restart"/>
            <w:vAlign w:val="center"/>
          </w:tcPr>
          <w:p w14:paraId="46D62E63" w14:textId="77777777" w:rsidR="00C122FF" w:rsidRPr="00C122FF" w:rsidRDefault="00C122FF" w:rsidP="00C122FF">
            <w:pPr>
              <w:widowControl/>
              <w:spacing w:line="500" w:lineRule="exact"/>
              <w:rPr>
                <w:rFonts w:ascii="仿宋_GB2312" w:eastAsia="仿宋_GB2312" w:hAnsi="宋体" w:cs="宋体"/>
                <w:sz w:val="32"/>
                <w:szCs w:val="32"/>
                <w:lang w:bidi="en-US"/>
              </w:rPr>
            </w:pPr>
            <w:r w:rsidRPr="00C122FF">
              <w:rPr>
                <w:rFonts w:ascii="仿宋_GB2312" w:eastAsia="仿宋_GB2312" w:hAnsi="宋体" w:cs="宋体" w:hint="eastAsia"/>
                <w:sz w:val="32"/>
                <w:szCs w:val="32"/>
                <w:lang w:bidi="en-US"/>
              </w:rPr>
              <w:t>器件选用与装置设计符合科学规律。</w:t>
            </w:r>
          </w:p>
        </w:tc>
        <w:tc>
          <w:tcPr>
            <w:tcW w:w="4357" w:type="dxa"/>
            <w:vAlign w:val="center"/>
          </w:tcPr>
          <w:p w14:paraId="21BE6C53" w14:textId="77777777" w:rsidR="00C122FF" w:rsidRPr="00C122FF" w:rsidRDefault="00C122FF" w:rsidP="00C122FF">
            <w:pPr>
              <w:widowControl/>
              <w:spacing w:line="500" w:lineRule="exact"/>
              <w:rPr>
                <w:rFonts w:ascii="仿宋_GB2312" w:eastAsia="仿宋_GB2312" w:hAnsi="宋体" w:cs="宋体"/>
                <w:sz w:val="32"/>
                <w:szCs w:val="32"/>
                <w:lang w:bidi="en-US"/>
              </w:rPr>
            </w:pPr>
            <w:r w:rsidRPr="00C122FF">
              <w:rPr>
                <w:rFonts w:ascii="仿宋_GB2312" w:eastAsia="仿宋_GB2312" w:hAnsi="宋体" w:cs="宋体" w:hint="eastAsia"/>
                <w:sz w:val="32"/>
                <w:szCs w:val="32"/>
                <w:lang w:bidi="en-US"/>
              </w:rPr>
              <w:t>装置与器材设计合理得10分</w:t>
            </w:r>
          </w:p>
        </w:tc>
      </w:tr>
      <w:tr w:rsidR="00C122FF" w:rsidRPr="00C122FF" w14:paraId="0A3B669F" w14:textId="77777777" w:rsidTr="00C122FF">
        <w:trPr>
          <w:trHeight w:val="115"/>
          <w:jc w:val="center"/>
        </w:trPr>
        <w:tc>
          <w:tcPr>
            <w:tcW w:w="671" w:type="dxa"/>
            <w:vMerge/>
            <w:vAlign w:val="center"/>
          </w:tcPr>
          <w:p w14:paraId="5A1B8E1A" w14:textId="77777777" w:rsidR="00C122FF" w:rsidRPr="00C122FF" w:rsidRDefault="00C122FF" w:rsidP="00C122FF">
            <w:pPr>
              <w:widowControl/>
              <w:spacing w:line="500" w:lineRule="exact"/>
              <w:rPr>
                <w:rFonts w:ascii="仿宋_GB2312" w:eastAsia="仿宋_GB2312" w:hAnsi="宋体" w:cs="宋体"/>
                <w:sz w:val="32"/>
                <w:szCs w:val="32"/>
                <w:lang w:bidi="en-US"/>
              </w:rPr>
            </w:pPr>
          </w:p>
        </w:tc>
        <w:tc>
          <w:tcPr>
            <w:tcW w:w="1738" w:type="dxa"/>
            <w:vMerge/>
            <w:vAlign w:val="center"/>
          </w:tcPr>
          <w:p w14:paraId="6E276A43" w14:textId="77777777" w:rsidR="00C122FF" w:rsidRPr="00C122FF" w:rsidRDefault="00C122FF" w:rsidP="00C122FF">
            <w:pPr>
              <w:widowControl/>
              <w:spacing w:line="500" w:lineRule="exact"/>
              <w:rPr>
                <w:rFonts w:ascii="仿宋_GB2312" w:eastAsia="仿宋_GB2312" w:hAnsi="宋体" w:cs="宋体"/>
                <w:sz w:val="32"/>
                <w:szCs w:val="32"/>
                <w:lang w:bidi="en-US"/>
              </w:rPr>
            </w:pPr>
          </w:p>
        </w:tc>
        <w:tc>
          <w:tcPr>
            <w:tcW w:w="2127" w:type="dxa"/>
            <w:vMerge/>
            <w:vAlign w:val="center"/>
          </w:tcPr>
          <w:p w14:paraId="79247EFA" w14:textId="77777777" w:rsidR="00C122FF" w:rsidRPr="00C122FF" w:rsidRDefault="00C122FF" w:rsidP="00C122FF">
            <w:pPr>
              <w:widowControl/>
              <w:spacing w:line="500" w:lineRule="exact"/>
              <w:rPr>
                <w:rFonts w:ascii="仿宋_GB2312" w:eastAsia="仿宋_GB2312" w:hAnsi="宋体" w:cs="宋体"/>
                <w:sz w:val="32"/>
                <w:szCs w:val="32"/>
                <w:lang w:bidi="en-US"/>
              </w:rPr>
            </w:pPr>
          </w:p>
        </w:tc>
        <w:tc>
          <w:tcPr>
            <w:tcW w:w="4357" w:type="dxa"/>
            <w:vAlign w:val="center"/>
          </w:tcPr>
          <w:p w14:paraId="082839BB" w14:textId="77777777" w:rsidR="00C122FF" w:rsidRPr="00C122FF" w:rsidRDefault="00C122FF" w:rsidP="00C122FF">
            <w:pPr>
              <w:widowControl/>
              <w:spacing w:line="500" w:lineRule="exact"/>
              <w:rPr>
                <w:rFonts w:ascii="仿宋_GB2312" w:eastAsia="仿宋_GB2312" w:hAnsi="宋体" w:cs="宋体"/>
                <w:sz w:val="32"/>
                <w:szCs w:val="32"/>
                <w:lang w:bidi="en-US"/>
              </w:rPr>
            </w:pPr>
            <w:r w:rsidRPr="00C122FF">
              <w:rPr>
                <w:rFonts w:ascii="仿宋_GB2312" w:eastAsia="仿宋_GB2312" w:hAnsi="宋体" w:cs="宋体" w:hint="eastAsia"/>
                <w:sz w:val="32"/>
                <w:szCs w:val="32"/>
                <w:lang w:bidi="en-US"/>
              </w:rPr>
              <w:t>装置设计不符合科学规律得0分</w:t>
            </w:r>
          </w:p>
        </w:tc>
      </w:tr>
      <w:tr w:rsidR="00C122FF" w:rsidRPr="00C122FF" w14:paraId="7D75106F" w14:textId="77777777" w:rsidTr="00C122FF">
        <w:trPr>
          <w:trHeight w:val="380"/>
          <w:jc w:val="center"/>
        </w:trPr>
        <w:tc>
          <w:tcPr>
            <w:tcW w:w="671" w:type="dxa"/>
            <w:vMerge/>
            <w:vAlign w:val="center"/>
          </w:tcPr>
          <w:p w14:paraId="23DC9145" w14:textId="77777777" w:rsidR="00C122FF" w:rsidRPr="00C122FF" w:rsidRDefault="00C122FF" w:rsidP="00C122FF">
            <w:pPr>
              <w:widowControl/>
              <w:spacing w:line="500" w:lineRule="exact"/>
              <w:jc w:val="center"/>
              <w:rPr>
                <w:rFonts w:ascii="仿宋_GB2312" w:eastAsia="仿宋_GB2312" w:hAnsi="宋体" w:cs="宋体"/>
                <w:sz w:val="32"/>
                <w:szCs w:val="32"/>
                <w:lang w:bidi="en-US"/>
              </w:rPr>
            </w:pPr>
          </w:p>
        </w:tc>
        <w:tc>
          <w:tcPr>
            <w:tcW w:w="1738" w:type="dxa"/>
            <w:vMerge w:val="restart"/>
            <w:vAlign w:val="center"/>
          </w:tcPr>
          <w:p w14:paraId="5FBDBDAF" w14:textId="77777777" w:rsidR="00C122FF" w:rsidRPr="00C122FF" w:rsidRDefault="00C122FF" w:rsidP="00C122FF">
            <w:pPr>
              <w:widowControl/>
              <w:spacing w:line="500" w:lineRule="exact"/>
              <w:jc w:val="center"/>
              <w:rPr>
                <w:rFonts w:ascii="仿宋_GB2312" w:eastAsia="仿宋_GB2312" w:hAnsi="宋体" w:cs="宋体"/>
                <w:sz w:val="32"/>
                <w:szCs w:val="32"/>
                <w:lang w:bidi="en-US"/>
              </w:rPr>
            </w:pPr>
            <w:r w:rsidRPr="00C122FF">
              <w:rPr>
                <w:rFonts w:ascii="仿宋_GB2312" w:eastAsia="仿宋_GB2312" w:hAnsi="宋体" w:cs="宋体" w:hint="eastAsia"/>
                <w:sz w:val="32"/>
                <w:szCs w:val="32"/>
                <w:lang w:bidi="en-US"/>
              </w:rPr>
              <w:t>创新性</w:t>
            </w:r>
          </w:p>
          <w:p w14:paraId="0D22D691" w14:textId="77777777" w:rsidR="00C122FF" w:rsidRPr="00C122FF" w:rsidRDefault="00C122FF" w:rsidP="00C122FF">
            <w:pPr>
              <w:widowControl/>
              <w:spacing w:line="500" w:lineRule="exact"/>
              <w:jc w:val="center"/>
              <w:rPr>
                <w:rFonts w:ascii="仿宋_GB2312" w:eastAsia="仿宋_GB2312" w:hAnsi="宋体" w:cs="宋体"/>
                <w:sz w:val="32"/>
                <w:szCs w:val="32"/>
                <w:lang w:bidi="en-US"/>
              </w:rPr>
            </w:pPr>
            <w:r w:rsidRPr="00C122FF">
              <w:rPr>
                <w:rFonts w:ascii="仿宋_GB2312" w:eastAsia="仿宋_GB2312" w:hAnsi="宋体" w:cs="宋体" w:hint="eastAsia"/>
                <w:sz w:val="32"/>
                <w:szCs w:val="32"/>
                <w:lang w:bidi="en-US"/>
              </w:rPr>
              <w:t>（10分）</w:t>
            </w:r>
          </w:p>
        </w:tc>
        <w:tc>
          <w:tcPr>
            <w:tcW w:w="2127" w:type="dxa"/>
            <w:vMerge w:val="restart"/>
            <w:vAlign w:val="center"/>
          </w:tcPr>
          <w:p w14:paraId="0C8E330C" w14:textId="77777777" w:rsidR="00C122FF" w:rsidRPr="00C122FF" w:rsidRDefault="00C122FF" w:rsidP="00C122FF">
            <w:pPr>
              <w:widowControl/>
              <w:spacing w:line="500" w:lineRule="exact"/>
              <w:rPr>
                <w:rFonts w:ascii="仿宋_GB2312" w:eastAsia="仿宋_GB2312" w:hAnsi="宋体" w:cs="宋体"/>
                <w:sz w:val="32"/>
                <w:szCs w:val="32"/>
                <w:lang w:bidi="en-US"/>
              </w:rPr>
            </w:pPr>
            <w:r w:rsidRPr="00C122FF">
              <w:rPr>
                <w:rFonts w:ascii="仿宋_GB2312" w:eastAsia="仿宋_GB2312" w:hAnsi="宋体" w:cs="宋体" w:hint="eastAsia"/>
                <w:sz w:val="32"/>
                <w:szCs w:val="32"/>
                <w:lang w:bidi="en-US"/>
              </w:rPr>
              <w:t>结构新颖，设计巧妙，有一定的创新。</w:t>
            </w:r>
          </w:p>
        </w:tc>
        <w:tc>
          <w:tcPr>
            <w:tcW w:w="4357" w:type="dxa"/>
            <w:vAlign w:val="center"/>
          </w:tcPr>
          <w:p w14:paraId="464919F1" w14:textId="77777777" w:rsidR="00C122FF" w:rsidRPr="00C122FF" w:rsidRDefault="00C122FF" w:rsidP="00C122FF">
            <w:pPr>
              <w:widowControl/>
              <w:spacing w:line="500" w:lineRule="exact"/>
              <w:rPr>
                <w:rFonts w:ascii="仿宋_GB2312" w:eastAsia="仿宋_GB2312" w:hAnsi="宋体" w:cs="宋体"/>
                <w:sz w:val="32"/>
                <w:szCs w:val="32"/>
                <w:lang w:bidi="en-US"/>
              </w:rPr>
            </w:pPr>
            <w:r w:rsidRPr="00C122FF">
              <w:rPr>
                <w:rFonts w:ascii="仿宋_GB2312" w:eastAsia="仿宋_GB2312" w:hAnsi="宋体" w:cs="宋体" w:hint="eastAsia"/>
                <w:sz w:val="32"/>
                <w:szCs w:val="32"/>
                <w:lang w:bidi="en-US"/>
              </w:rPr>
              <w:t>结构设计新颖巧妙，有创新得10分</w:t>
            </w:r>
          </w:p>
        </w:tc>
      </w:tr>
      <w:tr w:rsidR="00C122FF" w:rsidRPr="00C122FF" w14:paraId="0D5BFA89" w14:textId="77777777" w:rsidTr="00C122FF">
        <w:trPr>
          <w:trHeight w:val="380"/>
          <w:jc w:val="center"/>
        </w:trPr>
        <w:tc>
          <w:tcPr>
            <w:tcW w:w="671" w:type="dxa"/>
            <w:vMerge/>
            <w:vAlign w:val="center"/>
          </w:tcPr>
          <w:p w14:paraId="0F046305" w14:textId="77777777" w:rsidR="00C122FF" w:rsidRPr="00C122FF" w:rsidRDefault="00C122FF" w:rsidP="00C122FF">
            <w:pPr>
              <w:widowControl/>
              <w:spacing w:line="500" w:lineRule="exact"/>
              <w:rPr>
                <w:rFonts w:ascii="仿宋_GB2312" w:eastAsia="仿宋_GB2312" w:hAnsi="宋体" w:cs="宋体"/>
                <w:sz w:val="32"/>
                <w:szCs w:val="32"/>
                <w:lang w:bidi="en-US"/>
              </w:rPr>
            </w:pPr>
          </w:p>
        </w:tc>
        <w:tc>
          <w:tcPr>
            <w:tcW w:w="1738" w:type="dxa"/>
            <w:vMerge/>
            <w:vAlign w:val="center"/>
          </w:tcPr>
          <w:p w14:paraId="3657717C" w14:textId="77777777" w:rsidR="00C122FF" w:rsidRPr="00C122FF" w:rsidRDefault="00C122FF" w:rsidP="00C122FF">
            <w:pPr>
              <w:widowControl/>
              <w:spacing w:line="500" w:lineRule="exact"/>
              <w:rPr>
                <w:rFonts w:ascii="仿宋_GB2312" w:eastAsia="仿宋_GB2312" w:hAnsi="宋体" w:cs="宋体"/>
                <w:sz w:val="32"/>
                <w:szCs w:val="32"/>
                <w:lang w:bidi="en-US"/>
              </w:rPr>
            </w:pPr>
          </w:p>
        </w:tc>
        <w:tc>
          <w:tcPr>
            <w:tcW w:w="2127" w:type="dxa"/>
            <w:vMerge/>
            <w:vAlign w:val="center"/>
          </w:tcPr>
          <w:p w14:paraId="53A98480" w14:textId="77777777" w:rsidR="00C122FF" w:rsidRPr="00C122FF" w:rsidRDefault="00C122FF" w:rsidP="00C122FF">
            <w:pPr>
              <w:widowControl/>
              <w:spacing w:line="500" w:lineRule="exact"/>
              <w:rPr>
                <w:rFonts w:ascii="仿宋_GB2312" w:eastAsia="仿宋_GB2312" w:hAnsi="宋体" w:cs="宋体"/>
                <w:sz w:val="32"/>
                <w:szCs w:val="32"/>
                <w:lang w:bidi="en-US"/>
              </w:rPr>
            </w:pPr>
          </w:p>
        </w:tc>
        <w:tc>
          <w:tcPr>
            <w:tcW w:w="4357" w:type="dxa"/>
            <w:vAlign w:val="center"/>
          </w:tcPr>
          <w:p w14:paraId="294D1644" w14:textId="77777777" w:rsidR="00C122FF" w:rsidRPr="00C122FF" w:rsidRDefault="00C122FF" w:rsidP="00C122FF">
            <w:pPr>
              <w:widowControl/>
              <w:spacing w:line="500" w:lineRule="exact"/>
              <w:rPr>
                <w:rFonts w:ascii="仿宋_GB2312" w:eastAsia="仿宋_GB2312" w:hAnsi="宋体" w:cs="宋体"/>
                <w:sz w:val="32"/>
                <w:szCs w:val="32"/>
                <w:lang w:bidi="en-US"/>
              </w:rPr>
            </w:pPr>
            <w:r w:rsidRPr="00C122FF">
              <w:rPr>
                <w:rFonts w:ascii="仿宋_GB2312" w:eastAsia="仿宋_GB2312" w:hAnsi="宋体" w:cs="宋体" w:hint="eastAsia"/>
                <w:sz w:val="32"/>
                <w:szCs w:val="32"/>
                <w:lang w:bidi="en-US"/>
              </w:rPr>
              <w:t>结构设计不合理得0分</w:t>
            </w:r>
          </w:p>
        </w:tc>
      </w:tr>
      <w:tr w:rsidR="00C122FF" w:rsidRPr="00C122FF" w14:paraId="0CCF70F1" w14:textId="77777777" w:rsidTr="00C122FF">
        <w:trPr>
          <w:trHeight w:val="90"/>
          <w:jc w:val="center"/>
        </w:trPr>
        <w:tc>
          <w:tcPr>
            <w:tcW w:w="671" w:type="dxa"/>
            <w:vMerge/>
            <w:vAlign w:val="center"/>
          </w:tcPr>
          <w:p w14:paraId="1CA7065B" w14:textId="77777777" w:rsidR="00C122FF" w:rsidRPr="00C122FF" w:rsidRDefault="00C122FF" w:rsidP="00C122FF">
            <w:pPr>
              <w:widowControl/>
              <w:spacing w:line="500" w:lineRule="exact"/>
              <w:jc w:val="center"/>
              <w:rPr>
                <w:rFonts w:ascii="仿宋_GB2312" w:eastAsia="仿宋_GB2312" w:hAnsi="宋体" w:cs="宋体"/>
                <w:sz w:val="32"/>
                <w:szCs w:val="32"/>
                <w:lang w:bidi="en-US"/>
              </w:rPr>
            </w:pPr>
          </w:p>
        </w:tc>
        <w:tc>
          <w:tcPr>
            <w:tcW w:w="1738" w:type="dxa"/>
            <w:vMerge w:val="restart"/>
            <w:vAlign w:val="center"/>
          </w:tcPr>
          <w:p w14:paraId="4EAB8775" w14:textId="77777777" w:rsidR="00C122FF" w:rsidRPr="00C122FF" w:rsidRDefault="00C122FF" w:rsidP="00C122FF">
            <w:pPr>
              <w:widowControl/>
              <w:spacing w:line="500" w:lineRule="exact"/>
              <w:jc w:val="center"/>
              <w:rPr>
                <w:rFonts w:ascii="仿宋_GB2312" w:eastAsia="仿宋_GB2312" w:hAnsi="宋体" w:cs="宋体"/>
                <w:sz w:val="32"/>
                <w:szCs w:val="32"/>
                <w:lang w:bidi="en-US"/>
              </w:rPr>
            </w:pPr>
            <w:r w:rsidRPr="00C122FF">
              <w:rPr>
                <w:rFonts w:ascii="仿宋_GB2312" w:eastAsia="仿宋_GB2312" w:hAnsi="宋体" w:cs="宋体" w:hint="eastAsia"/>
                <w:sz w:val="32"/>
                <w:szCs w:val="32"/>
                <w:lang w:bidi="en-US"/>
              </w:rPr>
              <w:t>可行性</w:t>
            </w:r>
          </w:p>
          <w:p w14:paraId="25786866" w14:textId="77777777" w:rsidR="00C122FF" w:rsidRPr="00C122FF" w:rsidRDefault="00C122FF" w:rsidP="00C122FF">
            <w:pPr>
              <w:widowControl/>
              <w:spacing w:line="500" w:lineRule="exact"/>
              <w:jc w:val="center"/>
              <w:rPr>
                <w:rFonts w:ascii="仿宋_GB2312" w:eastAsia="仿宋_GB2312" w:hAnsi="宋体" w:cs="宋体"/>
                <w:sz w:val="32"/>
                <w:szCs w:val="32"/>
                <w:lang w:bidi="en-US"/>
              </w:rPr>
            </w:pPr>
            <w:r w:rsidRPr="00C122FF">
              <w:rPr>
                <w:rFonts w:ascii="仿宋_GB2312" w:eastAsia="仿宋_GB2312" w:hAnsi="宋体" w:cs="宋体" w:hint="eastAsia"/>
                <w:sz w:val="32"/>
                <w:szCs w:val="32"/>
                <w:lang w:bidi="en-US"/>
              </w:rPr>
              <w:t>（10分）</w:t>
            </w:r>
          </w:p>
        </w:tc>
        <w:tc>
          <w:tcPr>
            <w:tcW w:w="2127" w:type="dxa"/>
            <w:vMerge w:val="restart"/>
            <w:vAlign w:val="center"/>
          </w:tcPr>
          <w:p w14:paraId="1749E32E" w14:textId="77777777" w:rsidR="00C122FF" w:rsidRPr="00C122FF" w:rsidRDefault="00C122FF" w:rsidP="00C122FF">
            <w:pPr>
              <w:widowControl/>
              <w:spacing w:line="500" w:lineRule="exact"/>
              <w:rPr>
                <w:rFonts w:ascii="仿宋_GB2312" w:eastAsia="仿宋_GB2312" w:hAnsi="宋体" w:cs="宋体"/>
                <w:sz w:val="32"/>
                <w:szCs w:val="32"/>
                <w:lang w:bidi="en-US"/>
              </w:rPr>
            </w:pPr>
            <w:r w:rsidRPr="00C122FF">
              <w:rPr>
                <w:rFonts w:ascii="仿宋_GB2312" w:eastAsia="仿宋_GB2312" w:hAnsi="宋体" w:cs="宋体" w:hint="eastAsia"/>
                <w:sz w:val="32"/>
                <w:szCs w:val="32"/>
                <w:lang w:bidi="en-US"/>
              </w:rPr>
              <w:t>通过操作演示，实现装置主要功能。</w:t>
            </w:r>
          </w:p>
        </w:tc>
        <w:tc>
          <w:tcPr>
            <w:tcW w:w="4357" w:type="dxa"/>
            <w:vAlign w:val="center"/>
          </w:tcPr>
          <w:p w14:paraId="089D1230" w14:textId="77777777" w:rsidR="00C122FF" w:rsidRPr="00C122FF" w:rsidRDefault="00C122FF" w:rsidP="00C122FF">
            <w:pPr>
              <w:widowControl/>
              <w:spacing w:line="500" w:lineRule="exact"/>
              <w:rPr>
                <w:rFonts w:ascii="仿宋_GB2312" w:eastAsia="仿宋_GB2312" w:hAnsi="宋体" w:cs="宋体"/>
                <w:sz w:val="32"/>
                <w:szCs w:val="32"/>
                <w:lang w:bidi="en-US"/>
              </w:rPr>
            </w:pPr>
            <w:r w:rsidRPr="00C122FF">
              <w:rPr>
                <w:rFonts w:ascii="仿宋_GB2312" w:eastAsia="仿宋_GB2312" w:hAnsi="宋体" w:cs="宋体" w:hint="eastAsia"/>
                <w:sz w:val="32"/>
                <w:szCs w:val="32"/>
                <w:lang w:bidi="en-US"/>
              </w:rPr>
              <w:t>实现全部功能得10分</w:t>
            </w:r>
          </w:p>
        </w:tc>
      </w:tr>
      <w:tr w:rsidR="00C122FF" w:rsidRPr="00C122FF" w14:paraId="7EB169FB" w14:textId="77777777" w:rsidTr="00C122FF">
        <w:trPr>
          <w:trHeight w:val="90"/>
          <w:jc w:val="center"/>
        </w:trPr>
        <w:tc>
          <w:tcPr>
            <w:tcW w:w="671" w:type="dxa"/>
            <w:vMerge/>
            <w:vAlign w:val="center"/>
          </w:tcPr>
          <w:p w14:paraId="0D2C7531" w14:textId="77777777" w:rsidR="00C122FF" w:rsidRPr="00C122FF" w:rsidRDefault="00C122FF" w:rsidP="00C122FF">
            <w:pPr>
              <w:widowControl/>
              <w:spacing w:line="500" w:lineRule="exact"/>
              <w:jc w:val="center"/>
              <w:rPr>
                <w:rFonts w:ascii="仿宋_GB2312" w:eastAsia="仿宋_GB2312" w:hAnsi="宋体" w:cs="宋体"/>
                <w:sz w:val="32"/>
                <w:szCs w:val="32"/>
                <w:lang w:bidi="en-US"/>
              </w:rPr>
            </w:pPr>
          </w:p>
        </w:tc>
        <w:tc>
          <w:tcPr>
            <w:tcW w:w="1738" w:type="dxa"/>
            <w:vMerge/>
            <w:vAlign w:val="center"/>
          </w:tcPr>
          <w:p w14:paraId="7D988FA5" w14:textId="77777777" w:rsidR="00C122FF" w:rsidRPr="00C122FF" w:rsidRDefault="00C122FF" w:rsidP="00C122FF">
            <w:pPr>
              <w:widowControl/>
              <w:spacing w:line="500" w:lineRule="exact"/>
              <w:jc w:val="center"/>
              <w:rPr>
                <w:rFonts w:ascii="仿宋_GB2312" w:eastAsia="仿宋_GB2312" w:hAnsi="宋体" w:cs="宋体"/>
                <w:sz w:val="32"/>
                <w:szCs w:val="32"/>
                <w:lang w:bidi="en-US"/>
              </w:rPr>
            </w:pPr>
          </w:p>
        </w:tc>
        <w:tc>
          <w:tcPr>
            <w:tcW w:w="2127" w:type="dxa"/>
            <w:vMerge/>
            <w:vAlign w:val="center"/>
          </w:tcPr>
          <w:p w14:paraId="60CBABA5" w14:textId="77777777" w:rsidR="00C122FF" w:rsidRPr="00C122FF" w:rsidRDefault="00C122FF" w:rsidP="00C122FF">
            <w:pPr>
              <w:widowControl/>
              <w:spacing w:line="500" w:lineRule="exact"/>
              <w:jc w:val="center"/>
              <w:rPr>
                <w:rFonts w:ascii="仿宋_GB2312" w:eastAsia="仿宋_GB2312" w:hAnsi="宋体" w:cs="宋体"/>
                <w:sz w:val="32"/>
                <w:szCs w:val="32"/>
                <w:lang w:bidi="en-US"/>
              </w:rPr>
            </w:pPr>
          </w:p>
        </w:tc>
        <w:tc>
          <w:tcPr>
            <w:tcW w:w="4357" w:type="dxa"/>
            <w:vAlign w:val="center"/>
          </w:tcPr>
          <w:p w14:paraId="0084B8C7" w14:textId="77777777" w:rsidR="00C122FF" w:rsidRPr="00C122FF" w:rsidRDefault="00C122FF" w:rsidP="00C122FF">
            <w:pPr>
              <w:widowControl/>
              <w:spacing w:line="500" w:lineRule="exact"/>
              <w:rPr>
                <w:rFonts w:ascii="仿宋_GB2312" w:eastAsia="仿宋_GB2312" w:hAnsi="宋体" w:cs="宋体"/>
                <w:sz w:val="32"/>
                <w:szCs w:val="32"/>
                <w:lang w:bidi="en-US"/>
              </w:rPr>
            </w:pPr>
            <w:r w:rsidRPr="00C122FF">
              <w:rPr>
                <w:rFonts w:ascii="仿宋_GB2312" w:eastAsia="仿宋_GB2312" w:hAnsi="宋体" w:cs="宋体" w:hint="eastAsia"/>
                <w:sz w:val="32"/>
                <w:szCs w:val="32"/>
                <w:lang w:bidi="en-US"/>
              </w:rPr>
              <w:t>实现部分功能得5分</w:t>
            </w:r>
          </w:p>
        </w:tc>
      </w:tr>
      <w:tr w:rsidR="00C122FF" w:rsidRPr="00C122FF" w14:paraId="2FEA0375" w14:textId="77777777" w:rsidTr="00C122FF">
        <w:trPr>
          <w:trHeight w:val="90"/>
          <w:jc w:val="center"/>
        </w:trPr>
        <w:tc>
          <w:tcPr>
            <w:tcW w:w="671" w:type="dxa"/>
            <w:vMerge/>
            <w:vAlign w:val="center"/>
          </w:tcPr>
          <w:p w14:paraId="773BAB28" w14:textId="77777777" w:rsidR="00C122FF" w:rsidRPr="00C122FF" w:rsidRDefault="00C122FF" w:rsidP="00C122FF">
            <w:pPr>
              <w:widowControl/>
              <w:spacing w:line="500" w:lineRule="exact"/>
              <w:jc w:val="center"/>
              <w:rPr>
                <w:rFonts w:ascii="仿宋_GB2312" w:eastAsia="仿宋_GB2312" w:hAnsi="宋体" w:cs="宋体"/>
                <w:sz w:val="32"/>
                <w:szCs w:val="32"/>
                <w:lang w:bidi="en-US"/>
              </w:rPr>
            </w:pPr>
          </w:p>
        </w:tc>
        <w:tc>
          <w:tcPr>
            <w:tcW w:w="1738" w:type="dxa"/>
            <w:vMerge/>
            <w:vAlign w:val="center"/>
          </w:tcPr>
          <w:p w14:paraId="47221557" w14:textId="77777777" w:rsidR="00C122FF" w:rsidRPr="00C122FF" w:rsidRDefault="00C122FF" w:rsidP="00C122FF">
            <w:pPr>
              <w:widowControl/>
              <w:spacing w:line="500" w:lineRule="exact"/>
              <w:jc w:val="center"/>
              <w:rPr>
                <w:rFonts w:ascii="仿宋_GB2312" w:eastAsia="仿宋_GB2312" w:hAnsi="宋体" w:cs="宋体"/>
                <w:sz w:val="32"/>
                <w:szCs w:val="32"/>
                <w:lang w:bidi="en-US"/>
              </w:rPr>
            </w:pPr>
          </w:p>
        </w:tc>
        <w:tc>
          <w:tcPr>
            <w:tcW w:w="2127" w:type="dxa"/>
            <w:vMerge/>
            <w:vAlign w:val="center"/>
          </w:tcPr>
          <w:p w14:paraId="01999588" w14:textId="77777777" w:rsidR="00C122FF" w:rsidRPr="00C122FF" w:rsidRDefault="00C122FF" w:rsidP="00C122FF">
            <w:pPr>
              <w:widowControl/>
              <w:spacing w:line="500" w:lineRule="exact"/>
              <w:jc w:val="center"/>
              <w:rPr>
                <w:rFonts w:ascii="仿宋_GB2312" w:eastAsia="仿宋_GB2312" w:hAnsi="宋体" w:cs="宋体"/>
                <w:sz w:val="32"/>
                <w:szCs w:val="32"/>
                <w:lang w:bidi="en-US"/>
              </w:rPr>
            </w:pPr>
          </w:p>
        </w:tc>
        <w:tc>
          <w:tcPr>
            <w:tcW w:w="4357" w:type="dxa"/>
            <w:vAlign w:val="center"/>
          </w:tcPr>
          <w:p w14:paraId="7C0A3D99" w14:textId="77777777" w:rsidR="00C122FF" w:rsidRPr="00C122FF" w:rsidRDefault="00C122FF" w:rsidP="00C122FF">
            <w:pPr>
              <w:widowControl/>
              <w:spacing w:line="500" w:lineRule="exact"/>
              <w:rPr>
                <w:rFonts w:ascii="仿宋_GB2312" w:eastAsia="仿宋_GB2312" w:hAnsi="宋体" w:cs="宋体"/>
                <w:sz w:val="32"/>
                <w:szCs w:val="32"/>
                <w:lang w:bidi="en-US"/>
              </w:rPr>
            </w:pPr>
            <w:r w:rsidRPr="00C122FF">
              <w:rPr>
                <w:rFonts w:ascii="仿宋_GB2312" w:eastAsia="仿宋_GB2312" w:hAnsi="宋体" w:cs="宋体" w:hint="eastAsia"/>
                <w:sz w:val="32"/>
                <w:szCs w:val="32"/>
                <w:lang w:bidi="en-US"/>
              </w:rPr>
              <w:t>演示完全失败得0分</w:t>
            </w:r>
          </w:p>
        </w:tc>
      </w:tr>
      <w:tr w:rsidR="00C122FF" w:rsidRPr="00C122FF" w14:paraId="59A06C86" w14:textId="77777777" w:rsidTr="00C122FF">
        <w:trPr>
          <w:trHeight w:val="90"/>
          <w:jc w:val="center"/>
        </w:trPr>
        <w:tc>
          <w:tcPr>
            <w:tcW w:w="671" w:type="dxa"/>
            <w:vMerge/>
            <w:vAlign w:val="center"/>
          </w:tcPr>
          <w:p w14:paraId="3F935BAC" w14:textId="77777777" w:rsidR="00C122FF" w:rsidRPr="00C122FF" w:rsidRDefault="00C122FF" w:rsidP="00C122FF">
            <w:pPr>
              <w:widowControl/>
              <w:spacing w:line="500" w:lineRule="exact"/>
              <w:jc w:val="center"/>
              <w:rPr>
                <w:rFonts w:ascii="仿宋_GB2312" w:eastAsia="仿宋_GB2312" w:hAnsi="宋体" w:cs="宋体"/>
                <w:sz w:val="32"/>
                <w:szCs w:val="32"/>
                <w:lang w:bidi="en-US"/>
              </w:rPr>
            </w:pPr>
          </w:p>
        </w:tc>
        <w:tc>
          <w:tcPr>
            <w:tcW w:w="1738" w:type="dxa"/>
            <w:vMerge w:val="restart"/>
            <w:vAlign w:val="center"/>
          </w:tcPr>
          <w:p w14:paraId="1330A9DB" w14:textId="77777777" w:rsidR="00C122FF" w:rsidRPr="00C122FF" w:rsidRDefault="00C122FF" w:rsidP="00C122FF">
            <w:pPr>
              <w:widowControl/>
              <w:spacing w:line="500" w:lineRule="exact"/>
              <w:jc w:val="center"/>
              <w:rPr>
                <w:rFonts w:ascii="仿宋_GB2312" w:eastAsia="仿宋_GB2312" w:hAnsi="宋体" w:cs="宋体"/>
                <w:sz w:val="32"/>
                <w:szCs w:val="32"/>
                <w:lang w:bidi="en-US"/>
              </w:rPr>
            </w:pPr>
            <w:r w:rsidRPr="00C122FF">
              <w:rPr>
                <w:rFonts w:ascii="仿宋_GB2312" w:eastAsia="仿宋_GB2312" w:hAnsi="宋体" w:cs="宋体" w:hint="eastAsia"/>
                <w:sz w:val="32"/>
                <w:szCs w:val="32"/>
                <w:lang w:bidi="en-US"/>
              </w:rPr>
              <w:t>主题及实用价值</w:t>
            </w:r>
          </w:p>
          <w:p w14:paraId="4CF0FE44" w14:textId="77777777" w:rsidR="00C122FF" w:rsidRPr="00C122FF" w:rsidRDefault="00C122FF" w:rsidP="00C122FF">
            <w:pPr>
              <w:widowControl/>
              <w:spacing w:line="500" w:lineRule="exact"/>
              <w:jc w:val="center"/>
              <w:rPr>
                <w:rFonts w:ascii="仿宋_GB2312" w:eastAsia="仿宋_GB2312" w:hAnsi="宋体" w:cs="宋体"/>
                <w:sz w:val="32"/>
                <w:szCs w:val="32"/>
                <w:lang w:bidi="en-US"/>
              </w:rPr>
            </w:pPr>
            <w:r w:rsidRPr="00C122FF">
              <w:rPr>
                <w:rFonts w:ascii="仿宋_GB2312" w:eastAsia="仿宋_GB2312" w:hAnsi="宋体" w:cs="宋体" w:hint="eastAsia"/>
                <w:sz w:val="32"/>
                <w:szCs w:val="32"/>
                <w:lang w:bidi="en-US"/>
              </w:rPr>
              <w:t>（10分）</w:t>
            </w:r>
          </w:p>
        </w:tc>
        <w:tc>
          <w:tcPr>
            <w:tcW w:w="2127" w:type="dxa"/>
            <w:vMerge w:val="restart"/>
            <w:vAlign w:val="center"/>
          </w:tcPr>
          <w:p w14:paraId="54574A06" w14:textId="77777777" w:rsidR="00C122FF" w:rsidRPr="00C122FF" w:rsidRDefault="00C122FF" w:rsidP="00C122FF">
            <w:pPr>
              <w:widowControl/>
              <w:spacing w:line="500" w:lineRule="exact"/>
              <w:rPr>
                <w:rFonts w:ascii="仿宋_GB2312" w:eastAsia="仿宋_GB2312" w:hAnsi="宋体" w:cs="宋体"/>
                <w:sz w:val="32"/>
                <w:szCs w:val="32"/>
                <w:lang w:bidi="en-US"/>
              </w:rPr>
            </w:pPr>
            <w:r w:rsidRPr="00C122FF">
              <w:rPr>
                <w:rFonts w:ascii="仿宋_GB2312" w:eastAsia="仿宋_GB2312" w:hAnsi="宋体" w:cs="宋体" w:hint="eastAsia"/>
                <w:sz w:val="32"/>
                <w:szCs w:val="32"/>
                <w:lang w:bidi="en-US"/>
              </w:rPr>
              <w:t>符合主题，能解决实际生活中的实际问题，有一定应用价值。</w:t>
            </w:r>
          </w:p>
        </w:tc>
        <w:tc>
          <w:tcPr>
            <w:tcW w:w="4357" w:type="dxa"/>
            <w:vAlign w:val="center"/>
          </w:tcPr>
          <w:p w14:paraId="33BFA16C" w14:textId="77777777" w:rsidR="00C122FF" w:rsidRPr="00C122FF" w:rsidRDefault="00C122FF" w:rsidP="00C122FF">
            <w:pPr>
              <w:widowControl/>
              <w:spacing w:line="500" w:lineRule="exact"/>
              <w:rPr>
                <w:rFonts w:ascii="仿宋_GB2312" w:eastAsia="仿宋_GB2312" w:hAnsi="宋体" w:cs="宋体"/>
                <w:sz w:val="32"/>
                <w:szCs w:val="32"/>
                <w:lang w:bidi="en-US"/>
              </w:rPr>
            </w:pPr>
            <w:r w:rsidRPr="00C122FF">
              <w:rPr>
                <w:rFonts w:ascii="仿宋_GB2312" w:eastAsia="仿宋_GB2312" w:hAnsi="宋体" w:cs="宋体" w:hint="eastAsia"/>
                <w:sz w:val="32"/>
                <w:szCs w:val="32"/>
                <w:lang w:bidi="en-US"/>
              </w:rPr>
              <w:t>切合主题，具备一定实用价值得10分</w:t>
            </w:r>
          </w:p>
        </w:tc>
      </w:tr>
      <w:tr w:rsidR="00C122FF" w:rsidRPr="00C122FF" w14:paraId="3D20E980" w14:textId="77777777" w:rsidTr="00C122FF">
        <w:trPr>
          <w:trHeight w:val="90"/>
          <w:jc w:val="center"/>
        </w:trPr>
        <w:tc>
          <w:tcPr>
            <w:tcW w:w="671" w:type="dxa"/>
            <w:vMerge/>
            <w:vAlign w:val="center"/>
          </w:tcPr>
          <w:p w14:paraId="7A7024AC" w14:textId="77777777" w:rsidR="00C122FF" w:rsidRPr="00C122FF" w:rsidRDefault="00C122FF" w:rsidP="00C122FF">
            <w:pPr>
              <w:widowControl/>
              <w:spacing w:line="500" w:lineRule="exact"/>
              <w:jc w:val="center"/>
              <w:rPr>
                <w:rFonts w:ascii="仿宋_GB2312" w:eastAsia="仿宋_GB2312" w:hAnsi="宋体" w:cs="宋体"/>
                <w:sz w:val="32"/>
                <w:szCs w:val="32"/>
                <w:lang w:bidi="en-US"/>
              </w:rPr>
            </w:pPr>
          </w:p>
        </w:tc>
        <w:tc>
          <w:tcPr>
            <w:tcW w:w="1738" w:type="dxa"/>
            <w:vMerge/>
            <w:vAlign w:val="center"/>
          </w:tcPr>
          <w:p w14:paraId="3B3BCC14" w14:textId="77777777" w:rsidR="00C122FF" w:rsidRPr="00C122FF" w:rsidRDefault="00C122FF" w:rsidP="00C122FF">
            <w:pPr>
              <w:widowControl/>
              <w:spacing w:line="500" w:lineRule="exact"/>
              <w:jc w:val="center"/>
              <w:rPr>
                <w:rFonts w:ascii="仿宋_GB2312" w:eastAsia="仿宋_GB2312" w:hAnsi="宋体" w:cs="宋体"/>
                <w:sz w:val="32"/>
                <w:szCs w:val="32"/>
                <w:lang w:bidi="en-US"/>
              </w:rPr>
            </w:pPr>
          </w:p>
        </w:tc>
        <w:tc>
          <w:tcPr>
            <w:tcW w:w="2127" w:type="dxa"/>
            <w:vMerge/>
            <w:vAlign w:val="center"/>
          </w:tcPr>
          <w:p w14:paraId="0010DCD5" w14:textId="77777777" w:rsidR="00C122FF" w:rsidRPr="00C122FF" w:rsidRDefault="00C122FF" w:rsidP="00C122FF">
            <w:pPr>
              <w:widowControl/>
              <w:spacing w:line="500" w:lineRule="exact"/>
              <w:jc w:val="center"/>
              <w:rPr>
                <w:rFonts w:ascii="仿宋_GB2312" w:eastAsia="仿宋_GB2312" w:hAnsi="宋体" w:cs="宋体"/>
                <w:sz w:val="32"/>
                <w:szCs w:val="32"/>
                <w:lang w:bidi="en-US"/>
              </w:rPr>
            </w:pPr>
          </w:p>
        </w:tc>
        <w:tc>
          <w:tcPr>
            <w:tcW w:w="4357" w:type="dxa"/>
            <w:vAlign w:val="center"/>
          </w:tcPr>
          <w:p w14:paraId="21F48862" w14:textId="77777777" w:rsidR="00C122FF" w:rsidRPr="00C122FF" w:rsidRDefault="00C122FF" w:rsidP="00C122FF">
            <w:pPr>
              <w:widowControl/>
              <w:spacing w:line="500" w:lineRule="exact"/>
              <w:rPr>
                <w:rFonts w:ascii="仿宋_GB2312" w:eastAsia="仿宋_GB2312" w:hAnsi="宋体" w:cs="宋体"/>
                <w:sz w:val="32"/>
                <w:szCs w:val="32"/>
                <w:lang w:bidi="en-US"/>
              </w:rPr>
            </w:pPr>
            <w:r w:rsidRPr="00C122FF">
              <w:rPr>
                <w:rFonts w:ascii="仿宋_GB2312" w:eastAsia="仿宋_GB2312" w:hAnsi="宋体" w:cs="宋体" w:hint="eastAsia"/>
                <w:sz w:val="32"/>
                <w:szCs w:val="32"/>
                <w:lang w:bidi="en-US"/>
              </w:rPr>
              <w:t>切合主题，不具备实用价值得5分</w:t>
            </w:r>
          </w:p>
        </w:tc>
      </w:tr>
      <w:tr w:rsidR="00C122FF" w:rsidRPr="00C122FF" w14:paraId="2DF9DFB2" w14:textId="77777777" w:rsidTr="00C122FF">
        <w:trPr>
          <w:trHeight w:val="90"/>
          <w:jc w:val="center"/>
        </w:trPr>
        <w:tc>
          <w:tcPr>
            <w:tcW w:w="671" w:type="dxa"/>
            <w:vMerge/>
            <w:vAlign w:val="center"/>
          </w:tcPr>
          <w:p w14:paraId="32AAA912" w14:textId="77777777" w:rsidR="00C122FF" w:rsidRPr="00C122FF" w:rsidRDefault="00C122FF" w:rsidP="00C122FF">
            <w:pPr>
              <w:widowControl/>
              <w:spacing w:line="500" w:lineRule="exact"/>
              <w:jc w:val="center"/>
              <w:rPr>
                <w:rFonts w:ascii="仿宋_GB2312" w:eastAsia="仿宋_GB2312" w:hAnsi="宋体" w:cs="宋体"/>
                <w:sz w:val="32"/>
                <w:szCs w:val="32"/>
                <w:lang w:bidi="en-US"/>
              </w:rPr>
            </w:pPr>
          </w:p>
        </w:tc>
        <w:tc>
          <w:tcPr>
            <w:tcW w:w="1738" w:type="dxa"/>
            <w:vMerge/>
            <w:vAlign w:val="center"/>
          </w:tcPr>
          <w:p w14:paraId="5824DBA6" w14:textId="77777777" w:rsidR="00C122FF" w:rsidRPr="00C122FF" w:rsidRDefault="00C122FF" w:rsidP="00C122FF">
            <w:pPr>
              <w:widowControl/>
              <w:spacing w:line="500" w:lineRule="exact"/>
              <w:jc w:val="center"/>
              <w:rPr>
                <w:rFonts w:ascii="仿宋_GB2312" w:eastAsia="仿宋_GB2312" w:hAnsi="宋体" w:cs="宋体"/>
                <w:sz w:val="32"/>
                <w:szCs w:val="32"/>
                <w:lang w:bidi="en-US"/>
              </w:rPr>
            </w:pPr>
          </w:p>
        </w:tc>
        <w:tc>
          <w:tcPr>
            <w:tcW w:w="2127" w:type="dxa"/>
            <w:vMerge/>
            <w:vAlign w:val="center"/>
          </w:tcPr>
          <w:p w14:paraId="190B4D6B" w14:textId="77777777" w:rsidR="00C122FF" w:rsidRPr="00C122FF" w:rsidRDefault="00C122FF" w:rsidP="00C122FF">
            <w:pPr>
              <w:widowControl/>
              <w:spacing w:line="500" w:lineRule="exact"/>
              <w:jc w:val="center"/>
              <w:rPr>
                <w:rFonts w:ascii="仿宋_GB2312" w:eastAsia="仿宋_GB2312" w:hAnsi="宋体" w:cs="宋体"/>
                <w:sz w:val="32"/>
                <w:szCs w:val="32"/>
                <w:lang w:bidi="en-US"/>
              </w:rPr>
            </w:pPr>
          </w:p>
        </w:tc>
        <w:tc>
          <w:tcPr>
            <w:tcW w:w="4357" w:type="dxa"/>
            <w:vAlign w:val="center"/>
          </w:tcPr>
          <w:p w14:paraId="61A5BABD" w14:textId="77777777" w:rsidR="00C122FF" w:rsidRPr="00C122FF" w:rsidRDefault="00C122FF" w:rsidP="00C122FF">
            <w:pPr>
              <w:widowControl/>
              <w:spacing w:line="500" w:lineRule="exact"/>
              <w:rPr>
                <w:rFonts w:ascii="仿宋_GB2312" w:eastAsia="仿宋_GB2312" w:hAnsi="宋体" w:cs="宋体"/>
                <w:sz w:val="32"/>
                <w:szCs w:val="32"/>
                <w:lang w:bidi="en-US"/>
              </w:rPr>
            </w:pPr>
            <w:r w:rsidRPr="00C122FF">
              <w:rPr>
                <w:rFonts w:ascii="仿宋_GB2312" w:eastAsia="仿宋_GB2312" w:hAnsi="宋体" w:cs="宋体" w:hint="eastAsia"/>
                <w:sz w:val="32"/>
                <w:szCs w:val="32"/>
                <w:lang w:bidi="en-US"/>
              </w:rPr>
              <w:t>脱离主题得0分</w:t>
            </w:r>
          </w:p>
        </w:tc>
      </w:tr>
      <w:tr w:rsidR="00C122FF" w:rsidRPr="00C122FF" w14:paraId="196D1910" w14:textId="77777777" w:rsidTr="00C122FF">
        <w:trPr>
          <w:trHeight w:val="383"/>
          <w:jc w:val="center"/>
        </w:trPr>
        <w:tc>
          <w:tcPr>
            <w:tcW w:w="671" w:type="dxa"/>
            <w:vMerge w:val="restart"/>
            <w:textDirection w:val="tbRlV"/>
            <w:vAlign w:val="center"/>
          </w:tcPr>
          <w:p w14:paraId="66076CE1" w14:textId="77777777" w:rsidR="00C122FF" w:rsidRPr="00C122FF" w:rsidRDefault="00C122FF" w:rsidP="00C122FF">
            <w:pPr>
              <w:widowControl/>
              <w:spacing w:line="500" w:lineRule="exact"/>
              <w:ind w:left="113" w:right="113"/>
              <w:jc w:val="center"/>
              <w:rPr>
                <w:rFonts w:ascii="仿宋_GB2312" w:eastAsia="仿宋_GB2312" w:hAnsi="宋体" w:cs="宋体"/>
                <w:sz w:val="32"/>
                <w:szCs w:val="32"/>
                <w:lang w:bidi="en-US"/>
              </w:rPr>
            </w:pPr>
            <w:r w:rsidRPr="00C122FF">
              <w:rPr>
                <w:rFonts w:ascii="仿宋_GB2312" w:eastAsia="仿宋_GB2312" w:hAnsi="宋体" w:cs="宋体" w:hint="eastAsia"/>
                <w:sz w:val="32"/>
                <w:szCs w:val="32"/>
                <w:lang w:bidi="en-US"/>
              </w:rPr>
              <w:t>技术应用（60分）</w:t>
            </w:r>
          </w:p>
        </w:tc>
        <w:tc>
          <w:tcPr>
            <w:tcW w:w="1738" w:type="dxa"/>
            <w:vMerge w:val="restart"/>
            <w:vAlign w:val="center"/>
          </w:tcPr>
          <w:p w14:paraId="45E8DCF0" w14:textId="77777777" w:rsidR="00C122FF" w:rsidRPr="00C122FF" w:rsidRDefault="00C122FF" w:rsidP="00C122FF">
            <w:pPr>
              <w:widowControl/>
              <w:spacing w:line="500" w:lineRule="exact"/>
              <w:jc w:val="center"/>
              <w:rPr>
                <w:rFonts w:ascii="仿宋_GB2312" w:eastAsia="仿宋_GB2312" w:hAnsi="宋体" w:cs="宋体"/>
                <w:sz w:val="32"/>
                <w:szCs w:val="32"/>
                <w:lang w:bidi="en-US"/>
              </w:rPr>
            </w:pPr>
            <w:r w:rsidRPr="00C122FF">
              <w:rPr>
                <w:rFonts w:ascii="仿宋_GB2312" w:eastAsia="仿宋_GB2312" w:hAnsi="宋体" w:cs="宋体" w:hint="eastAsia"/>
                <w:sz w:val="32"/>
                <w:szCs w:val="32"/>
                <w:lang w:bidi="en-US"/>
              </w:rPr>
              <w:t>人工智能技术应用（30分）</w:t>
            </w:r>
          </w:p>
        </w:tc>
        <w:tc>
          <w:tcPr>
            <w:tcW w:w="2127" w:type="dxa"/>
            <w:vMerge w:val="restart"/>
            <w:vAlign w:val="center"/>
          </w:tcPr>
          <w:p w14:paraId="1170BDEE" w14:textId="77777777" w:rsidR="00C122FF" w:rsidRPr="00C122FF" w:rsidRDefault="00C122FF" w:rsidP="00C122FF">
            <w:pPr>
              <w:widowControl/>
              <w:spacing w:line="500" w:lineRule="exact"/>
              <w:rPr>
                <w:rFonts w:ascii="仿宋_GB2312" w:eastAsia="仿宋_GB2312" w:hAnsi="宋体" w:cs="宋体"/>
                <w:sz w:val="32"/>
                <w:szCs w:val="32"/>
                <w:lang w:bidi="en-US"/>
              </w:rPr>
            </w:pPr>
            <w:r w:rsidRPr="00C122FF">
              <w:rPr>
                <w:rFonts w:ascii="仿宋_GB2312" w:eastAsia="仿宋_GB2312" w:hAnsi="宋体" w:cs="宋体" w:hint="eastAsia"/>
                <w:sz w:val="32"/>
                <w:szCs w:val="32"/>
                <w:lang w:bidi="en-US"/>
              </w:rPr>
              <w:t>装置具备机器视觉、自然语言识别或运动控制等功能，并运用合理。</w:t>
            </w:r>
          </w:p>
        </w:tc>
        <w:tc>
          <w:tcPr>
            <w:tcW w:w="4357" w:type="dxa"/>
            <w:vAlign w:val="center"/>
          </w:tcPr>
          <w:p w14:paraId="2D3305AA" w14:textId="77777777" w:rsidR="00C122FF" w:rsidRPr="00C122FF" w:rsidRDefault="00C122FF" w:rsidP="00C122FF">
            <w:pPr>
              <w:widowControl/>
              <w:spacing w:line="500" w:lineRule="exact"/>
              <w:rPr>
                <w:rFonts w:ascii="仿宋_GB2312" w:eastAsia="仿宋_GB2312" w:hAnsi="宋体" w:cs="宋体"/>
                <w:sz w:val="32"/>
                <w:szCs w:val="32"/>
                <w:lang w:bidi="en-US"/>
              </w:rPr>
            </w:pPr>
            <w:r w:rsidRPr="00C122FF">
              <w:rPr>
                <w:rFonts w:ascii="仿宋_GB2312" w:eastAsia="仿宋_GB2312" w:hAnsi="宋体" w:cs="宋体" w:hint="eastAsia"/>
                <w:sz w:val="32"/>
                <w:szCs w:val="32"/>
                <w:lang w:bidi="en-US"/>
              </w:rPr>
              <w:t>具备两项及以上人工智能功能得30分</w:t>
            </w:r>
          </w:p>
        </w:tc>
      </w:tr>
      <w:tr w:rsidR="00C122FF" w:rsidRPr="00C122FF" w14:paraId="39C0F322" w14:textId="77777777" w:rsidTr="00C122FF">
        <w:trPr>
          <w:trHeight w:val="383"/>
          <w:jc w:val="center"/>
        </w:trPr>
        <w:tc>
          <w:tcPr>
            <w:tcW w:w="671" w:type="dxa"/>
            <w:vMerge/>
            <w:vAlign w:val="center"/>
          </w:tcPr>
          <w:p w14:paraId="0967272C" w14:textId="77777777" w:rsidR="00C122FF" w:rsidRPr="00C122FF" w:rsidRDefault="00C122FF" w:rsidP="00C122FF">
            <w:pPr>
              <w:widowControl/>
              <w:spacing w:line="500" w:lineRule="exact"/>
              <w:jc w:val="center"/>
              <w:rPr>
                <w:rFonts w:ascii="仿宋_GB2312" w:eastAsia="仿宋_GB2312" w:hAnsi="宋体" w:cs="宋体"/>
                <w:sz w:val="32"/>
                <w:szCs w:val="32"/>
                <w:lang w:bidi="en-US"/>
              </w:rPr>
            </w:pPr>
          </w:p>
        </w:tc>
        <w:tc>
          <w:tcPr>
            <w:tcW w:w="1738" w:type="dxa"/>
            <w:vMerge/>
            <w:vAlign w:val="center"/>
          </w:tcPr>
          <w:p w14:paraId="55568AD7" w14:textId="77777777" w:rsidR="00C122FF" w:rsidRPr="00C122FF" w:rsidRDefault="00C122FF" w:rsidP="00C122FF">
            <w:pPr>
              <w:widowControl/>
              <w:spacing w:line="500" w:lineRule="exact"/>
              <w:jc w:val="center"/>
              <w:rPr>
                <w:rFonts w:ascii="仿宋_GB2312" w:eastAsia="仿宋_GB2312" w:hAnsi="宋体" w:cs="宋体"/>
                <w:sz w:val="32"/>
                <w:szCs w:val="32"/>
                <w:lang w:bidi="en-US"/>
              </w:rPr>
            </w:pPr>
          </w:p>
        </w:tc>
        <w:tc>
          <w:tcPr>
            <w:tcW w:w="2127" w:type="dxa"/>
            <w:vMerge/>
            <w:vAlign w:val="center"/>
          </w:tcPr>
          <w:p w14:paraId="74193B5C" w14:textId="77777777" w:rsidR="00C122FF" w:rsidRPr="00C122FF" w:rsidRDefault="00C122FF" w:rsidP="00C122FF">
            <w:pPr>
              <w:widowControl/>
              <w:spacing w:line="500" w:lineRule="exact"/>
              <w:jc w:val="center"/>
              <w:rPr>
                <w:rFonts w:ascii="仿宋_GB2312" w:eastAsia="仿宋_GB2312" w:hAnsi="宋体" w:cs="宋体"/>
                <w:sz w:val="32"/>
                <w:szCs w:val="32"/>
                <w:lang w:bidi="en-US"/>
              </w:rPr>
            </w:pPr>
          </w:p>
        </w:tc>
        <w:tc>
          <w:tcPr>
            <w:tcW w:w="4357" w:type="dxa"/>
            <w:vAlign w:val="center"/>
          </w:tcPr>
          <w:p w14:paraId="07072FC9" w14:textId="77777777" w:rsidR="00C122FF" w:rsidRPr="00C122FF" w:rsidRDefault="00C122FF" w:rsidP="00C122FF">
            <w:pPr>
              <w:widowControl/>
              <w:spacing w:line="500" w:lineRule="exact"/>
              <w:rPr>
                <w:rFonts w:ascii="仿宋_GB2312" w:eastAsia="仿宋_GB2312" w:hAnsi="宋体" w:cs="宋体"/>
                <w:sz w:val="32"/>
                <w:szCs w:val="32"/>
                <w:lang w:bidi="en-US"/>
              </w:rPr>
            </w:pPr>
            <w:r w:rsidRPr="00C122FF">
              <w:rPr>
                <w:rFonts w:ascii="仿宋_GB2312" w:eastAsia="仿宋_GB2312" w:hAnsi="宋体" w:cs="宋体" w:hint="eastAsia"/>
                <w:sz w:val="32"/>
                <w:szCs w:val="32"/>
                <w:lang w:bidi="en-US"/>
              </w:rPr>
              <w:t>具备其中一项人工智能功能得10分</w:t>
            </w:r>
          </w:p>
        </w:tc>
      </w:tr>
      <w:tr w:rsidR="00C122FF" w:rsidRPr="00C122FF" w14:paraId="317F408D" w14:textId="77777777" w:rsidTr="00C122FF">
        <w:trPr>
          <w:trHeight w:val="90"/>
          <w:jc w:val="center"/>
        </w:trPr>
        <w:tc>
          <w:tcPr>
            <w:tcW w:w="671" w:type="dxa"/>
            <w:vMerge/>
            <w:vAlign w:val="center"/>
          </w:tcPr>
          <w:p w14:paraId="3A3C3346" w14:textId="77777777" w:rsidR="00C122FF" w:rsidRPr="00C122FF" w:rsidRDefault="00C122FF" w:rsidP="00C122FF">
            <w:pPr>
              <w:widowControl/>
              <w:spacing w:line="500" w:lineRule="exact"/>
              <w:jc w:val="center"/>
              <w:rPr>
                <w:rFonts w:ascii="仿宋_GB2312" w:eastAsia="仿宋_GB2312" w:hAnsi="宋体" w:cs="宋体"/>
                <w:sz w:val="32"/>
                <w:szCs w:val="32"/>
                <w:lang w:bidi="en-US"/>
              </w:rPr>
            </w:pPr>
          </w:p>
        </w:tc>
        <w:tc>
          <w:tcPr>
            <w:tcW w:w="1738" w:type="dxa"/>
            <w:vMerge/>
            <w:vAlign w:val="center"/>
          </w:tcPr>
          <w:p w14:paraId="3287C8B1" w14:textId="77777777" w:rsidR="00C122FF" w:rsidRPr="00C122FF" w:rsidRDefault="00C122FF" w:rsidP="00C122FF">
            <w:pPr>
              <w:widowControl/>
              <w:spacing w:line="500" w:lineRule="exact"/>
              <w:jc w:val="center"/>
              <w:rPr>
                <w:rFonts w:ascii="仿宋_GB2312" w:eastAsia="仿宋_GB2312" w:hAnsi="宋体" w:cs="宋体"/>
                <w:sz w:val="32"/>
                <w:szCs w:val="32"/>
                <w:lang w:bidi="en-US"/>
              </w:rPr>
            </w:pPr>
          </w:p>
        </w:tc>
        <w:tc>
          <w:tcPr>
            <w:tcW w:w="2127" w:type="dxa"/>
            <w:vMerge/>
            <w:vAlign w:val="center"/>
          </w:tcPr>
          <w:p w14:paraId="1E2AF3FD" w14:textId="77777777" w:rsidR="00C122FF" w:rsidRPr="00C122FF" w:rsidRDefault="00C122FF" w:rsidP="00C122FF">
            <w:pPr>
              <w:widowControl/>
              <w:spacing w:line="500" w:lineRule="exact"/>
              <w:jc w:val="center"/>
              <w:rPr>
                <w:rFonts w:ascii="仿宋_GB2312" w:eastAsia="仿宋_GB2312" w:hAnsi="宋体" w:cs="宋体"/>
                <w:sz w:val="32"/>
                <w:szCs w:val="32"/>
                <w:lang w:bidi="en-US"/>
              </w:rPr>
            </w:pPr>
          </w:p>
        </w:tc>
        <w:tc>
          <w:tcPr>
            <w:tcW w:w="4357" w:type="dxa"/>
            <w:vAlign w:val="center"/>
          </w:tcPr>
          <w:p w14:paraId="70DEE189" w14:textId="77777777" w:rsidR="00C122FF" w:rsidRPr="00C122FF" w:rsidRDefault="00C122FF" w:rsidP="00C122FF">
            <w:pPr>
              <w:widowControl/>
              <w:spacing w:line="500" w:lineRule="exact"/>
              <w:rPr>
                <w:rFonts w:ascii="仿宋_GB2312" w:eastAsia="仿宋_GB2312" w:hAnsi="宋体" w:cs="宋体"/>
                <w:sz w:val="32"/>
                <w:szCs w:val="32"/>
                <w:lang w:bidi="en-US"/>
              </w:rPr>
            </w:pPr>
            <w:r w:rsidRPr="00C122FF">
              <w:rPr>
                <w:rFonts w:ascii="仿宋_GB2312" w:eastAsia="仿宋_GB2312" w:hAnsi="宋体" w:cs="宋体" w:hint="eastAsia"/>
                <w:sz w:val="32"/>
                <w:szCs w:val="32"/>
                <w:lang w:bidi="en-US"/>
              </w:rPr>
              <w:t>不具备人工智能功能得0分</w:t>
            </w:r>
          </w:p>
        </w:tc>
      </w:tr>
      <w:tr w:rsidR="00C122FF" w:rsidRPr="00C122FF" w14:paraId="537E2B98" w14:textId="77777777" w:rsidTr="00C122FF">
        <w:trPr>
          <w:trHeight w:val="90"/>
          <w:jc w:val="center"/>
        </w:trPr>
        <w:tc>
          <w:tcPr>
            <w:tcW w:w="671" w:type="dxa"/>
            <w:vMerge/>
            <w:vAlign w:val="center"/>
          </w:tcPr>
          <w:p w14:paraId="79DC3DC2" w14:textId="77777777" w:rsidR="00C122FF" w:rsidRPr="00C122FF" w:rsidRDefault="00C122FF" w:rsidP="00C122FF">
            <w:pPr>
              <w:widowControl/>
              <w:spacing w:line="500" w:lineRule="exact"/>
              <w:jc w:val="center"/>
              <w:rPr>
                <w:rFonts w:ascii="仿宋_GB2312" w:eastAsia="仿宋_GB2312" w:hAnsi="宋体" w:cs="宋体"/>
                <w:sz w:val="32"/>
                <w:szCs w:val="32"/>
                <w:lang w:bidi="en-US"/>
              </w:rPr>
            </w:pPr>
          </w:p>
        </w:tc>
        <w:tc>
          <w:tcPr>
            <w:tcW w:w="1738" w:type="dxa"/>
            <w:vMerge w:val="restart"/>
            <w:vAlign w:val="center"/>
          </w:tcPr>
          <w:p w14:paraId="113A21D5" w14:textId="77777777" w:rsidR="00C122FF" w:rsidRPr="00C122FF" w:rsidRDefault="00C122FF" w:rsidP="00C122FF">
            <w:pPr>
              <w:widowControl/>
              <w:spacing w:line="500" w:lineRule="exact"/>
              <w:jc w:val="center"/>
              <w:rPr>
                <w:rFonts w:ascii="仿宋_GB2312" w:eastAsia="仿宋_GB2312" w:hAnsi="宋体" w:cs="宋体"/>
                <w:sz w:val="32"/>
                <w:szCs w:val="32"/>
                <w:lang w:bidi="en-US"/>
              </w:rPr>
            </w:pPr>
            <w:r w:rsidRPr="00C122FF">
              <w:rPr>
                <w:rFonts w:ascii="仿宋_GB2312" w:eastAsia="仿宋_GB2312" w:hAnsi="宋体" w:cs="宋体" w:hint="eastAsia"/>
                <w:sz w:val="32"/>
                <w:szCs w:val="32"/>
                <w:lang w:bidi="en-US"/>
              </w:rPr>
              <w:t>人机交互</w:t>
            </w:r>
          </w:p>
          <w:p w14:paraId="7E30A0A6" w14:textId="77777777" w:rsidR="00C122FF" w:rsidRPr="00C122FF" w:rsidRDefault="00C122FF" w:rsidP="00C122FF">
            <w:pPr>
              <w:widowControl/>
              <w:spacing w:line="500" w:lineRule="exact"/>
              <w:jc w:val="center"/>
              <w:rPr>
                <w:rFonts w:ascii="仿宋_GB2312" w:eastAsia="仿宋_GB2312" w:hAnsi="宋体" w:cs="宋体"/>
                <w:sz w:val="32"/>
                <w:szCs w:val="32"/>
                <w:lang w:bidi="en-US"/>
              </w:rPr>
            </w:pPr>
            <w:r w:rsidRPr="00C122FF">
              <w:rPr>
                <w:rFonts w:ascii="仿宋_GB2312" w:eastAsia="仿宋_GB2312" w:hAnsi="宋体" w:cs="宋体" w:hint="eastAsia"/>
                <w:sz w:val="32"/>
                <w:szCs w:val="32"/>
                <w:lang w:bidi="en-US"/>
              </w:rPr>
              <w:t>（10分）</w:t>
            </w:r>
          </w:p>
        </w:tc>
        <w:tc>
          <w:tcPr>
            <w:tcW w:w="2127" w:type="dxa"/>
            <w:vMerge w:val="restart"/>
            <w:vAlign w:val="center"/>
          </w:tcPr>
          <w:p w14:paraId="2A8FE9F5" w14:textId="77777777" w:rsidR="00C122FF" w:rsidRPr="00C122FF" w:rsidRDefault="00C122FF" w:rsidP="00C122FF">
            <w:pPr>
              <w:widowControl/>
              <w:spacing w:line="500" w:lineRule="exact"/>
              <w:rPr>
                <w:rFonts w:ascii="仿宋_GB2312" w:eastAsia="仿宋_GB2312" w:hAnsi="宋体" w:cs="宋体"/>
                <w:sz w:val="32"/>
                <w:szCs w:val="32"/>
                <w:lang w:bidi="en-US"/>
              </w:rPr>
            </w:pPr>
            <w:r w:rsidRPr="00C122FF">
              <w:rPr>
                <w:rFonts w:ascii="仿宋_GB2312" w:eastAsia="仿宋_GB2312" w:hAnsi="宋体" w:cs="宋体" w:hint="eastAsia"/>
                <w:sz w:val="32"/>
                <w:szCs w:val="32"/>
                <w:lang w:bidi="en-US"/>
              </w:rPr>
              <w:t>装置具备人机交互功能，并运用合理。</w:t>
            </w:r>
          </w:p>
        </w:tc>
        <w:tc>
          <w:tcPr>
            <w:tcW w:w="4357" w:type="dxa"/>
            <w:vAlign w:val="center"/>
          </w:tcPr>
          <w:p w14:paraId="6E0F13F9" w14:textId="77777777" w:rsidR="00C122FF" w:rsidRPr="00C122FF" w:rsidRDefault="00C122FF" w:rsidP="00C122FF">
            <w:pPr>
              <w:widowControl/>
              <w:spacing w:line="500" w:lineRule="exact"/>
              <w:rPr>
                <w:rFonts w:ascii="仿宋_GB2312" w:eastAsia="仿宋_GB2312" w:hAnsi="宋体" w:cs="宋体"/>
                <w:sz w:val="32"/>
                <w:szCs w:val="32"/>
                <w:lang w:bidi="en-US"/>
              </w:rPr>
            </w:pPr>
            <w:r w:rsidRPr="00C122FF">
              <w:rPr>
                <w:rFonts w:ascii="仿宋_GB2312" w:eastAsia="仿宋_GB2312" w:hAnsi="宋体" w:cs="宋体" w:hint="eastAsia"/>
                <w:sz w:val="32"/>
                <w:szCs w:val="32"/>
                <w:lang w:bidi="en-US"/>
              </w:rPr>
              <w:t>具备较高人工智能功能（如语音，显示屏）得10分</w:t>
            </w:r>
          </w:p>
        </w:tc>
      </w:tr>
      <w:tr w:rsidR="00C122FF" w:rsidRPr="00C122FF" w14:paraId="1CE53344" w14:textId="77777777" w:rsidTr="00C122FF">
        <w:trPr>
          <w:trHeight w:val="90"/>
          <w:jc w:val="center"/>
        </w:trPr>
        <w:tc>
          <w:tcPr>
            <w:tcW w:w="671" w:type="dxa"/>
            <w:vMerge/>
            <w:vAlign w:val="center"/>
          </w:tcPr>
          <w:p w14:paraId="2A5B550A" w14:textId="77777777" w:rsidR="00C122FF" w:rsidRPr="00C122FF" w:rsidRDefault="00C122FF" w:rsidP="00C122FF">
            <w:pPr>
              <w:widowControl/>
              <w:spacing w:line="500" w:lineRule="exact"/>
              <w:jc w:val="center"/>
              <w:rPr>
                <w:rFonts w:ascii="仿宋_GB2312" w:eastAsia="仿宋_GB2312" w:hAnsi="宋体" w:cs="宋体"/>
                <w:sz w:val="32"/>
                <w:szCs w:val="32"/>
                <w:lang w:bidi="en-US"/>
              </w:rPr>
            </w:pPr>
          </w:p>
        </w:tc>
        <w:tc>
          <w:tcPr>
            <w:tcW w:w="1738" w:type="dxa"/>
            <w:vMerge/>
            <w:vAlign w:val="center"/>
          </w:tcPr>
          <w:p w14:paraId="0CDA2CEA" w14:textId="77777777" w:rsidR="00C122FF" w:rsidRPr="00C122FF" w:rsidRDefault="00C122FF" w:rsidP="00C122FF">
            <w:pPr>
              <w:widowControl/>
              <w:spacing w:line="500" w:lineRule="exact"/>
              <w:jc w:val="center"/>
              <w:rPr>
                <w:rFonts w:ascii="仿宋_GB2312" w:eastAsia="仿宋_GB2312" w:hAnsi="宋体" w:cs="宋体"/>
                <w:sz w:val="32"/>
                <w:szCs w:val="32"/>
                <w:lang w:bidi="en-US"/>
              </w:rPr>
            </w:pPr>
          </w:p>
        </w:tc>
        <w:tc>
          <w:tcPr>
            <w:tcW w:w="2127" w:type="dxa"/>
            <w:vMerge/>
            <w:vAlign w:val="center"/>
          </w:tcPr>
          <w:p w14:paraId="28F9BD0A" w14:textId="77777777" w:rsidR="00C122FF" w:rsidRPr="00C122FF" w:rsidRDefault="00C122FF" w:rsidP="00C122FF">
            <w:pPr>
              <w:widowControl/>
              <w:spacing w:line="500" w:lineRule="exact"/>
              <w:jc w:val="center"/>
              <w:rPr>
                <w:rFonts w:ascii="仿宋_GB2312" w:eastAsia="仿宋_GB2312" w:hAnsi="宋体" w:cs="宋体"/>
                <w:sz w:val="32"/>
                <w:szCs w:val="32"/>
                <w:lang w:bidi="en-US"/>
              </w:rPr>
            </w:pPr>
          </w:p>
        </w:tc>
        <w:tc>
          <w:tcPr>
            <w:tcW w:w="4357" w:type="dxa"/>
            <w:vAlign w:val="center"/>
          </w:tcPr>
          <w:p w14:paraId="0FD5ECAC" w14:textId="77777777" w:rsidR="00C122FF" w:rsidRPr="00C122FF" w:rsidRDefault="00C122FF" w:rsidP="00C122FF">
            <w:pPr>
              <w:widowControl/>
              <w:spacing w:line="500" w:lineRule="exact"/>
              <w:rPr>
                <w:rFonts w:ascii="仿宋_GB2312" w:eastAsia="仿宋_GB2312" w:hAnsi="宋体" w:cs="宋体"/>
                <w:sz w:val="32"/>
                <w:szCs w:val="32"/>
                <w:lang w:bidi="en-US"/>
              </w:rPr>
            </w:pPr>
            <w:r w:rsidRPr="00C122FF">
              <w:rPr>
                <w:rFonts w:ascii="仿宋_GB2312" w:eastAsia="仿宋_GB2312" w:hAnsi="宋体" w:cs="宋体" w:hint="eastAsia"/>
                <w:sz w:val="32"/>
                <w:szCs w:val="32"/>
                <w:lang w:bidi="en-US"/>
              </w:rPr>
              <w:t>只具备简单人机交互功能（如按键）得5分</w:t>
            </w:r>
          </w:p>
        </w:tc>
      </w:tr>
      <w:tr w:rsidR="00C122FF" w:rsidRPr="00C122FF" w14:paraId="6602291D" w14:textId="77777777" w:rsidTr="00C122FF">
        <w:trPr>
          <w:trHeight w:val="90"/>
          <w:jc w:val="center"/>
        </w:trPr>
        <w:tc>
          <w:tcPr>
            <w:tcW w:w="671" w:type="dxa"/>
            <w:vMerge/>
            <w:vAlign w:val="center"/>
          </w:tcPr>
          <w:p w14:paraId="1FEC74B2" w14:textId="77777777" w:rsidR="00C122FF" w:rsidRPr="00C122FF" w:rsidRDefault="00C122FF" w:rsidP="00C122FF">
            <w:pPr>
              <w:widowControl/>
              <w:spacing w:line="500" w:lineRule="exact"/>
              <w:jc w:val="center"/>
              <w:rPr>
                <w:rFonts w:ascii="仿宋_GB2312" w:eastAsia="仿宋_GB2312" w:hAnsi="宋体" w:cs="宋体"/>
                <w:sz w:val="32"/>
                <w:szCs w:val="32"/>
                <w:lang w:bidi="en-US"/>
              </w:rPr>
            </w:pPr>
          </w:p>
        </w:tc>
        <w:tc>
          <w:tcPr>
            <w:tcW w:w="1738" w:type="dxa"/>
            <w:vMerge/>
            <w:vAlign w:val="center"/>
          </w:tcPr>
          <w:p w14:paraId="4D45A4F5" w14:textId="77777777" w:rsidR="00C122FF" w:rsidRPr="00C122FF" w:rsidRDefault="00C122FF" w:rsidP="00C122FF">
            <w:pPr>
              <w:widowControl/>
              <w:spacing w:line="500" w:lineRule="exact"/>
              <w:jc w:val="center"/>
              <w:rPr>
                <w:rFonts w:ascii="仿宋_GB2312" w:eastAsia="仿宋_GB2312" w:hAnsi="宋体" w:cs="宋体"/>
                <w:sz w:val="32"/>
                <w:szCs w:val="32"/>
                <w:lang w:bidi="en-US"/>
              </w:rPr>
            </w:pPr>
          </w:p>
        </w:tc>
        <w:tc>
          <w:tcPr>
            <w:tcW w:w="2127" w:type="dxa"/>
            <w:vMerge/>
            <w:vAlign w:val="center"/>
          </w:tcPr>
          <w:p w14:paraId="03D6321C" w14:textId="77777777" w:rsidR="00C122FF" w:rsidRPr="00C122FF" w:rsidRDefault="00C122FF" w:rsidP="00C122FF">
            <w:pPr>
              <w:widowControl/>
              <w:spacing w:line="500" w:lineRule="exact"/>
              <w:jc w:val="center"/>
              <w:rPr>
                <w:rFonts w:ascii="仿宋_GB2312" w:eastAsia="仿宋_GB2312" w:hAnsi="宋体" w:cs="宋体"/>
                <w:sz w:val="32"/>
                <w:szCs w:val="32"/>
                <w:lang w:bidi="en-US"/>
              </w:rPr>
            </w:pPr>
          </w:p>
        </w:tc>
        <w:tc>
          <w:tcPr>
            <w:tcW w:w="4357" w:type="dxa"/>
            <w:vAlign w:val="center"/>
          </w:tcPr>
          <w:p w14:paraId="4B4D0D40" w14:textId="77777777" w:rsidR="00C122FF" w:rsidRPr="00C122FF" w:rsidRDefault="00C122FF" w:rsidP="00C122FF">
            <w:pPr>
              <w:widowControl/>
              <w:spacing w:line="500" w:lineRule="exact"/>
              <w:rPr>
                <w:rFonts w:ascii="仿宋_GB2312" w:eastAsia="仿宋_GB2312" w:hAnsi="宋体" w:cs="宋体"/>
                <w:sz w:val="32"/>
                <w:szCs w:val="32"/>
                <w:lang w:bidi="en-US"/>
              </w:rPr>
            </w:pPr>
            <w:r w:rsidRPr="00C122FF">
              <w:rPr>
                <w:rFonts w:ascii="仿宋_GB2312" w:eastAsia="仿宋_GB2312" w:hAnsi="宋体" w:cs="宋体" w:hint="eastAsia"/>
                <w:sz w:val="32"/>
                <w:szCs w:val="32"/>
                <w:lang w:bidi="en-US"/>
              </w:rPr>
              <w:t>不具备人机交互功能得0分</w:t>
            </w:r>
          </w:p>
        </w:tc>
      </w:tr>
      <w:tr w:rsidR="00C122FF" w:rsidRPr="00C122FF" w14:paraId="5621127C" w14:textId="77777777" w:rsidTr="00C122FF">
        <w:trPr>
          <w:trHeight w:val="90"/>
          <w:jc w:val="center"/>
        </w:trPr>
        <w:tc>
          <w:tcPr>
            <w:tcW w:w="671" w:type="dxa"/>
            <w:vMerge/>
            <w:vAlign w:val="center"/>
          </w:tcPr>
          <w:p w14:paraId="7BF027B5" w14:textId="77777777" w:rsidR="00C122FF" w:rsidRPr="00C122FF" w:rsidRDefault="00C122FF" w:rsidP="00C122FF">
            <w:pPr>
              <w:widowControl/>
              <w:spacing w:line="500" w:lineRule="exact"/>
              <w:jc w:val="center"/>
              <w:rPr>
                <w:rFonts w:ascii="仿宋_GB2312" w:eastAsia="仿宋_GB2312" w:hAnsi="宋体" w:cs="宋体"/>
                <w:sz w:val="32"/>
                <w:szCs w:val="32"/>
                <w:lang w:bidi="en-US"/>
              </w:rPr>
            </w:pPr>
          </w:p>
        </w:tc>
        <w:tc>
          <w:tcPr>
            <w:tcW w:w="1738" w:type="dxa"/>
            <w:vMerge w:val="restart"/>
            <w:vAlign w:val="center"/>
          </w:tcPr>
          <w:p w14:paraId="4730335B" w14:textId="77777777" w:rsidR="00C122FF" w:rsidRPr="00C122FF" w:rsidRDefault="00C122FF" w:rsidP="00C122FF">
            <w:pPr>
              <w:widowControl/>
              <w:spacing w:line="500" w:lineRule="exact"/>
              <w:jc w:val="center"/>
              <w:rPr>
                <w:rFonts w:ascii="仿宋_GB2312" w:eastAsia="仿宋_GB2312" w:hAnsi="宋体" w:cs="宋体"/>
                <w:sz w:val="32"/>
                <w:szCs w:val="32"/>
                <w:lang w:bidi="en-US"/>
              </w:rPr>
            </w:pPr>
            <w:r w:rsidRPr="00C122FF">
              <w:rPr>
                <w:rFonts w:ascii="仿宋_GB2312" w:eastAsia="仿宋_GB2312" w:hAnsi="宋体" w:cs="宋体" w:hint="eastAsia"/>
                <w:sz w:val="32"/>
                <w:szCs w:val="32"/>
                <w:lang w:bidi="en-US"/>
              </w:rPr>
              <w:t>技术难度</w:t>
            </w:r>
          </w:p>
          <w:p w14:paraId="1F2EF36A" w14:textId="77777777" w:rsidR="00C122FF" w:rsidRPr="00C122FF" w:rsidRDefault="00C122FF" w:rsidP="00C122FF">
            <w:pPr>
              <w:widowControl/>
              <w:spacing w:line="500" w:lineRule="exact"/>
              <w:jc w:val="center"/>
              <w:rPr>
                <w:rFonts w:ascii="仿宋_GB2312" w:eastAsia="仿宋_GB2312" w:hAnsi="宋体" w:cs="宋体"/>
                <w:sz w:val="32"/>
                <w:szCs w:val="32"/>
                <w:lang w:bidi="en-US"/>
              </w:rPr>
            </w:pPr>
            <w:r w:rsidRPr="00C122FF">
              <w:rPr>
                <w:rFonts w:ascii="仿宋_GB2312" w:eastAsia="仿宋_GB2312" w:hAnsi="宋体" w:cs="宋体" w:hint="eastAsia"/>
                <w:sz w:val="32"/>
                <w:szCs w:val="32"/>
                <w:lang w:bidi="en-US"/>
              </w:rPr>
              <w:t>（20分）</w:t>
            </w:r>
          </w:p>
        </w:tc>
        <w:tc>
          <w:tcPr>
            <w:tcW w:w="2127" w:type="dxa"/>
            <w:vMerge w:val="restart"/>
            <w:vAlign w:val="center"/>
          </w:tcPr>
          <w:p w14:paraId="673CFCAD" w14:textId="77777777" w:rsidR="00C122FF" w:rsidRPr="00C122FF" w:rsidRDefault="00C122FF" w:rsidP="00C122FF">
            <w:pPr>
              <w:widowControl/>
              <w:spacing w:line="500" w:lineRule="exact"/>
              <w:rPr>
                <w:rFonts w:ascii="仿宋_GB2312" w:eastAsia="仿宋_GB2312" w:hAnsi="宋体" w:cs="宋体"/>
                <w:sz w:val="32"/>
                <w:szCs w:val="32"/>
                <w:lang w:bidi="en-US"/>
              </w:rPr>
            </w:pPr>
            <w:r w:rsidRPr="00C122FF">
              <w:rPr>
                <w:rFonts w:ascii="仿宋_GB2312" w:eastAsia="仿宋_GB2312" w:hAnsi="宋体" w:cs="宋体" w:hint="eastAsia"/>
                <w:sz w:val="32"/>
                <w:szCs w:val="32"/>
                <w:lang w:bidi="en-US"/>
              </w:rPr>
              <w:t>相关技术的应用，装置功能的实现难度，需要体现人工智能属性。</w:t>
            </w:r>
          </w:p>
        </w:tc>
        <w:tc>
          <w:tcPr>
            <w:tcW w:w="4357" w:type="dxa"/>
            <w:vAlign w:val="center"/>
          </w:tcPr>
          <w:p w14:paraId="29B66A84" w14:textId="77777777" w:rsidR="00C122FF" w:rsidRPr="00C122FF" w:rsidRDefault="00C122FF" w:rsidP="00C122FF">
            <w:pPr>
              <w:widowControl/>
              <w:spacing w:line="500" w:lineRule="exact"/>
              <w:rPr>
                <w:rFonts w:ascii="仿宋_GB2312" w:eastAsia="仿宋_GB2312" w:hAnsi="宋体" w:cs="宋体"/>
                <w:sz w:val="32"/>
                <w:szCs w:val="32"/>
                <w:lang w:bidi="en-US"/>
              </w:rPr>
            </w:pPr>
            <w:r w:rsidRPr="00C122FF">
              <w:rPr>
                <w:rFonts w:ascii="仿宋_GB2312" w:eastAsia="仿宋_GB2312" w:hAnsi="宋体" w:cs="宋体" w:hint="eastAsia"/>
                <w:sz w:val="32"/>
                <w:szCs w:val="32"/>
                <w:lang w:bidi="en-US"/>
              </w:rPr>
              <w:t>装置功能实现难度较高，体现人工智能属性得20分</w:t>
            </w:r>
          </w:p>
        </w:tc>
      </w:tr>
      <w:tr w:rsidR="00C122FF" w:rsidRPr="00C122FF" w14:paraId="7B06CC8C" w14:textId="77777777" w:rsidTr="00C122FF">
        <w:trPr>
          <w:trHeight w:val="203"/>
          <w:jc w:val="center"/>
        </w:trPr>
        <w:tc>
          <w:tcPr>
            <w:tcW w:w="671" w:type="dxa"/>
            <w:vMerge/>
            <w:vAlign w:val="center"/>
          </w:tcPr>
          <w:p w14:paraId="4DCEF24B" w14:textId="77777777" w:rsidR="00C122FF" w:rsidRPr="00C122FF" w:rsidRDefault="00C122FF" w:rsidP="00C122FF">
            <w:pPr>
              <w:widowControl/>
              <w:spacing w:line="500" w:lineRule="exact"/>
              <w:jc w:val="center"/>
              <w:rPr>
                <w:rFonts w:ascii="仿宋_GB2312" w:eastAsia="仿宋_GB2312" w:hAnsi="宋体" w:cs="宋体"/>
                <w:sz w:val="32"/>
                <w:szCs w:val="32"/>
                <w:lang w:bidi="en-US"/>
              </w:rPr>
            </w:pPr>
          </w:p>
        </w:tc>
        <w:tc>
          <w:tcPr>
            <w:tcW w:w="1738" w:type="dxa"/>
            <w:vMerge/>
            <w:vAlign w:val="center"/>
          </w:tcPr>
          <w:p w14:paraId="1731F985" w14:textId="77777777" w:rsidR="00C122FF" w:rsidRPr="00C122FF" w:rsidRDefault="00C122FF" w:rsidP="00C122FF">
            <w:pPr>
              <w:widowControl/>
              <w:spacing w:line="500" w:lineRule="exact"/>
              <w:jc w:val="center"/>
              <w:rPr>
                <w:rFonts w:ascii="仿宋_GB2312" w:eastAsia="仿宋_GB2312" w:hAnsi="宋体" w:cs="宋体"/>
                <w:sz w:val="32"/>
                <w:szCs w:val="32"/>
                <w:lang w:bidi="en-US"/>
              </w:rPr>
            </w:pPr>
          </w:p>
        </w:tc>
        <w:tc>
          <w:tcPr>
            <w:tcW w:w="2127" w:type="dxa"/>
            <w:vMerge/>
            <w:vAlign w:val="center"/>
          </w:tcPr>
          <w:p w14:paraId="733E27B9" w14:textId="77777777" w:rsidR="00C122FF" w:rsidRPr="00C122FF" w:rsidRDefault="00C122FF" w:rsidP="00C122FF">
            <w:pPr>
              <w:widowControl/>
              <w:spacing w:line="500" w:lineRule="exact"/>
              <w:jc w:val="center"/>
              <w:rPr>
                <w:rFonts w:ascii="仿宋_GB2312" w:eastAsia="仿宋_GB2312" w:hAnsi="宋体" w:cs="宋体"/>
                <w:sz w:val="32"/>
                <w:szCs w:val="32"/>
                <w:lang w:bidi="en-US"/>
              </w:rPr>
            </w:pPr>
          </w:p>
        </w:tc>
        <w:tc>
          <w:tcPr>
            <w:tcW w:w="4357" w:type="dxa"/>
            <w:vAlign w:val="center"/>
          </w:tcPr>
          <w:p w14:paraId="3286DE31" w14:textId="77777777" w:rsidR="00C122FF" w:rsidRPr="00C122FF" w:rsidRDefault="00C122FF" w:rsidP="00C122FF">
            <w:pPr>
              <w:widowControl/>
              <w:spacing w:line="500" w:lineRule="exact"/>
              <w:rPr>
                <w:rFonts w:ascii="仿宋_GB2312" w:eastAsia="仿宋_GB2312" w:hAnsi="宋体" w:cs="宋体"/>
                <w:sz w:val="32"/>
                <w:szCs w:val="32"/>
                <w:lang w:bidi="en-US"/>
              </w:rPr>
            </w:pPr>
            <w:r w:rsidRPr="00C122FF">
              <w:rPr>
                <w:rFonts w:ascii="仿宋_GB2312" w:eastAsia="仿宋_GB2312" w:hAnsi="宋体" w:cs="宋体" w:hint="eastAsia"/>
                <w:sz w:val="32"/>
                <w:szCs w:val="32"/>
                <w:lang w:bidi="en-US"/>
              </w:rPr>
              <w:t>装置功能实现难度一般，体现人工智能属性得10分</w:t>
            </w:r>
          </w:p>
        </w:tc>
      </w:tr>
      <w:tr w:rsidR="00C122FF" w:rsidRPr="00C122FF" w14:paraId="29FFFA16" w14:textId="77777777" w:rsidTr="00C122FF">
        <w:trPr>
          <w:trHeight w:val="90"/>
          <w:jc w:val="center"/>
        </w:trPr>
        <w:tc>
          <w:tcPr>
            <w:tcW w:w="671" w:type="dxa"/>
            <w:vMerge/>
            <w:vAlign w:val="center"/>
          </w:tcPr>
          <w:p w14:paraId="4EE21364" w14:textId="77777777" w:rsidR="00C122FF" w:rsidRPr="00C122FF" w:rsidRDefault="00C122FF" w:rsidP="00C122FF">
            <w:pPr>
              <w:widowControl/>
              <w:spacing w:line="500" w:lineRule="exact"/>
              <w:jc w:val="center"/>
              <w:rPr>
                <w:rFonts w:ascii="仿宋_GB2312" w:eastAsia="仿宋_GB2312" w:hAnsi="宋体" w:cs="宋体"/>
                <w:sz w:val="32"/>
                <w:szCs w:val="32"/>
                <w:lang w:bidi="en-US"/>
              </w:rPr>
            </w:pPr>
          </w:p>
        </w:tc>
        <w:tc>
          <w:tcPr>
            <w:tcW w:w="1738" w:type="dxa"/>
            <w:vMerge/>
            <w:vAlign w:val="center"/>
          </w:tcPr>
          <w:p w14:paraId="520EB8F8" w14:textId="77777777" w:rsidR="00C122FF" w:rsidRPr="00C122FF" w:rsidRDefault="00C122FF" w:rsidP="00C122FF">
            <w:pPr>
              <w:widowControl/>
              <w:spacing w:line="500" w:lineRule="exact"/>
              <w:jc w:val="center"/>
              <w:rPr>
                <w:rFonts w:ascii="仿宋_GB2312" w:eastAsia="仿宋_GB2312" w:hAnsi="宋体" w:cs="宋体"/>
                <w:sz w:val="32"/>
                <w:szCs w:val="32"/>
                <w:lang w:bidi="en-US"/>
              </w:rPr>
            </w:pPr>
          </w:p>
        </w:tc>
        <w:tc>
          <w:tcPr>
            <w:tcW w:w="2127" w:type="dxa"/>
            <w:vMerge/>
            <w:vAlign w:val="center"/>
          </w:tcPr>
          <w:p w14:paraId="19DAF38A" w14:textId="77777777" w:rsidR="00C122FF" w:rsidRPr="00C122FF" w:rsidRDefault="00C122FF" w:rsidP="00C122FF">
            <w:pPr>
              <w:widowControl/>
              <w:spacing w:line="500" w:lineRule="exact"/>
              <w:jc w:val="center"/>
              <w:rPr>
                <w:rFonts w:ascii="仿宋_GB2312" w:eastAsia="仿宋_GB2312" w:hAnsi="宋体" w:cs="宋体"/>
                <w:sz w:val="32"/>
                <w:szCs w:val="32"/>
                <w:lang w:bidi="en-US"/>
              </w:rPr>
            </w:pPr>
          </w:p>
        </w:tc>
        <w:tc>
          <w:tcPr>
            <w:tcW w:w="4357" w:type="dxa"/>
            <w:vAlign w:val="center"/>
          </w:tcPr>
          <w:p w14:paraId="7FBDA8C1" w14:textId="77777777" w:rsidR="00C122FF" w:rsidRPr="00C122FF" w:rsidRDefault="00C122FF" w:rsidP="00C122FF">
            <w:pPr>
              <w:widowControl/>
              <w:spacing w:line="500" w:lineRule="exact"/>
              <w:rPr>
                <w:rFonts w:ascii="仿宋_GB2312" w:eastAsia="仿宋_GB2312" w:hAnsi="宋体" w:cs="宋体"/>
                <w:sz w:val="32"/>
                <w:szCs w:val="32"/>
                <w:lang w:bidi="en-US"/>
              </w:rPr>
            </w:pPr>
            <w:r w:rsidRPr="00C122FF">
              <w:rPr>
                <w:rFonts w:ascii="仿宋_GB2312" w:eastAsia="仿宋_GB2312" w:hAnsi="宋体" w:cs="宋体" w:hint="eastAsia"/>
                <w:sz w:val="32"/>
                <w:szCs w:val="32"/>
                <w:lang w:bidi="en-US"/>
              </w:rPr>
              <w:t>完全不体现人工智能得0分</w:t>
            </w:r>
          </w:p>
        </w:tc>
      </w:tr>
      <w:tr w:rsidR="00C122FF" w:rsidRPr="00C122FF" w14:paraId="3BA6800D" w14:textId="77777777" w:rsidTr="00C122FF">
        <w:trPr>
          <w:trHeight w:val="90"/>
          <w:jc w:val="center"/>
        </w:trPr>
        <w:tc>
          <w:tcPr>
            <w:tcW w:w="671" w:type="dxa"/>
            <w:vMerge w:val="restart"/>
            <w:textDirection w:val="tbRlV"/>
            <w:vAlign w:val="center"/>
          </w:tcPr>
          <w:p w14:paraId="5C29EF23" w14:textId="77777777" w:rsidR="00C122FF" w:rsidRPr="00C122FF" w:rsidRDefault="00C122FF" w:rsidP="00C122FF">
            <w:pPr>
              <w:widowControl/>
              <w:spacing w:line="500" w:lineRule="exact"/>
              <w:ind w:left="113" w:right="113"/>
              <w:jc w:val="center"/>
              <w:rPr>
                <w:rFonts w:ascii="仿宋_GB2312" w:eastAsia="仿宋_GB2312" w:hAnsi="宋体" w:cs="宋体"/>
                <w:sz w:val="32"/>
                <w:szCs w:val="32"/>
                <w:lang w:bidi="en-US"/>
              </w:rPr>
            </w:pPr>
            <w:r w:rsidRPr="00C122FF">
              <w:rPr>
                <w:rFonts w:ascii="仿宋_GB2312" w:eastAsia="仿宋_GB2312" w:hAnsi="宋体" w:cs="宋体" w:hint="eastAsia"/>
                <w:sz w:val="32"/>
                <w:szCs w:val="32"/>
                <w:lang w:bidi="en-US"/>
              </w:rPr>
              <w:t>展示答辩（20分）</w:t>
            </w:r>
          </w:p>
        </w:tc>
        <w:tc>
          <w:tcPr>
            <w:tcW w:w="1738" w:type="dxa"/>
            <w:vMerge w:val="restart"/>
            <w:vAlign w:val="center"/>
          </w:tcPr>
          <w:p w14:paraId="4FC8070D" w14:textId="77777777" w:rsidR="00C122FF" w:rsidRPr="00C122FF" w:rsidRDefault="00C122FF" w:rsidP="00C122FF">
            <w:pPr>
              <w:widowControl/>
              <w:spacing w:line="500" w:lineRule="exact"/>
              <w:jc w:val="center"/>
              <w:rPr>
                <w:rFonts w:ascii="仿宋_GB2312" w:eastAsia="仿宋_GB2312" w:hAnsi="宋体" w:cs="宋体"/>
                <w:sz w:val="32"/>
                <w:szCs w:val="32"/>
                <w:lang w:bidi="en-US"/>
              </w:rPr>
            </w:pPr>
            <w:proofErr w:type="gramStart"/>
            <w:r w:rsidRPr="00C122FF">
              <w:rPr>
                <w:rFonts w:ascii="仿宋_GB2312" w:eastAsia="仿宋_GB2312" w:hAnsi="宋体" w:cs="宋体" w:hint="eastAsia"/>
                <w:sz w:val="32"/>
                <w:szCs w:val="32"/>
                <w:lang w:bidi="en-US"/>
              </w:rPr>
              <w:t>云展示</w:t>
            </w:r>
            <w:proofErr w:type="gramEnd"/>
            <w:r w:rsidRPr="00C122FF">
              <w:rPr>
                <w:rFonts w:ascii="仿宋_GB2312" w:eastAsia="仿宋_GB2312" w:hAnsi="宋体" w:cs="宋体" w:hint="eastAsia"/>
                <w:sz w:val="32"/>
                <w:szCs w:val="32"/>
                <w:lang w:bidi="en-US"/>
              </w:rPr>
              <w:t>分享</w:t>
            </w:r>
          </w:p>
          <w:p w14:paraId="47C368CC" w14:textId="77777777" w:rsidR="00C122FF" w:rsidRPr="00C122FF" w:rsidRDefault="00C122FF" w:rsidP="00C122FF">
            <w:pPr>
              <w:widowControl/>
              <w:spacing w:line="500" w:lineRule="exact"/>
              <w:jc w:val="center"/>
              <w:rPr>
                <w:rFonts w:ascii="仿宋_GB2312" w:eastAsia="仿宋_GB2312" w:hAnsi="宋体" w:cs="宋体"/>
                <w:sz w:val="32"/>
                <w:szCs w:val="32"/>
                <w:lang w:bidi="en-US"/>
              </w:rPr>
            </w:pPr>
            <w:r w:rsidRPr="00C122FF">
              <w:rPr>
                <w:rFonts w:ascii="仿宋_GB2312" w:eastAsia="仿宋_GB2312" w:hAnsi="宋体" w:cs="宋体" w:hint="eastAsia"/>
                <w:sz w:val="32"/>
                <w:szCs w:val="32"/>
                <w:lang w:bidi="en-US"/>
              </w:rPr>
              <w:t>（10分）</w:t>
            </w:r>
          </w:p>
        </w:tc>
        <w:tc>
          <w:tcPr>
            <w:tcW w:w="2127" w:type="dxa"/>
            <w:vMerge w:val="restart"/>
            <w:vAlign w:val="center"/>
          </w:tcPr>
          <w:p w14:paraId="2E98233E" w14:textId="77777777" w:rsidR="00C122FF" w:rsidRPr="00C122FF" w:rsidRDefault="00C122FF" w:rsidP="00C122FF">
            <w:pPr>
              <w:widowControl/>
              <w:spacing w:line="500" w:lineRule="exact"/>
              <w:rPr>
                <w:rFonts w:ascii="仿宋_GB2312" w:eastAsia="仿宋_GB2312" w:hAnsi="宋体" w:cs="宋体"/>
                <w:sz w:val="32"/>
                <w:szCs w:val="32"/>
                <w:lang w:bidi="en-US"/>
              </w:rPr>
            </w:pPr>
            <w:r w:rsidRPr="00C122FF">
              <w:rPr>
                <w:rFonts w:ascii="仿宋_GB2312" w:eastAsia="仿宋_GB2312" w:hAnsi="宋体" w:cs="宋体" w:hint="eastAsia"/>
                <w:sz w:val="32"/>
                <w:szCs w:val="32"/>
                <w:lang w:bidi="en-US"/>
              </w:rPr>
              <w:t>运用</w:t>
            </w:r>
            <w:proofErr w:type="gramStart"/>
            <w:r w:rsidRPr="00C122FF">
              <w:rPr>
                <w:rFonts w:ascii="仿宋_GB2312" w:eastAsia="仿宋_GB2312" w:hAnsi="宋体" w:cs="宋体" w:hint="eastAsia"/>
                <w:sz w:val="32"/>
                <w:szCs w:val="32"/>
                <w:lang w:bidi="en-US"/>
              </w:rPr>
              <w:t>云数据</w:t>
            </w:r>
            <w:proofErr w:type="gramEnd"/>
            <w:r w:rsidRPr="00C122FF">
              <w:rPr>
                <w:rFonts w:ascii="仿宋_GB2312" w:eastAsia="仿宋_GB2312" w:hAnsi="宋体" w:cs="宋体" w:hint="eastAsia"/>
                <w:sz w:val="32"/>
                <w:szCs w:val="32"/>
                <w:lang w:bidi="en-US"/>
              </w:rPr>
              <w:t>中心展示分享作品。</w:t>
            </w:r>
          </w:p>
        </w:tc>
        <w:tc>
          <w:tcPr>
            <w:tcW w:w="4357" w:type="dxa"/>
            <w:vAlign w:val="center"/>
          </w:tcPr>
          <w:p w14:paraId="1D8CBFCB" w14:textId="77777777" w:rsidR="00C122FF" w:rsidRPr="00C122FF" w:rsidRDefault="00C122FF" w:rsidP="00C122FF">
            <w:pPr>
              <w:widowControl/>
              <w:spacing w:line="500" w:lineRule="exact"/>
              <w:rPr>
                <w:rFonts w:ascii="仿宋_GB2312" w:eastAsia="仿宋_GB2312" w:hAnsi="宋体" w:cs="宋体"/>
                <w:sz w:val="32"/>
                <w:szCs w:val="32"/>
                <w:lang w:bidi="en-US"/>
              </w:rPr>
            </w:pPr>
            <w:r w:rsidRPr="00C122FF">
              <w:rPr>
                <w:rFonts w:ascii="仿宋_GB2312" w:eastAsia="仿宋_GB2312" w:hAnsi="宋体" w:cs="宋体" w:hint="eastAsia"/>
                <w:sz w:val="32"/>
                <w:szCs w:val="32"/>
                <w:lang w:bidi="en-US"/>
              </w:rPr>
              <w:t>既可以进行</w:t>
            </w:r>
            <w:proofErr w:type="gramStart"/>
            <w:r w:rsidRPr="00C122FF">
              <w:rPr>
                <w:rFonts w:ascii="仿宋_GB2312" w:eastAsia="仿宋_GB2312" w:hAnsi="宋体" w:cs="宋体" w:hint="eastAsia"/>
                <w:sz w:val="32"/>
                <w:szCs w:val="32"/>
                <w:lang w:bidi="en-US"/>
              </w:rPr>
              <w:t>云展示</w:t>
            </w:r>
            <w:proofErr w:type="gramEnd"/>
            <w:r w:rsidRPr="00C122FF">
              <w:rPr>
                <w:rFonts w:ascii="仿宋_GB2312" w:eastAsia="仿宋_GB2312" w:hAnsi="宋体" w:cs="宋体" w:hint="eastAsia"/>
                <w:sz w:val="32"/>
                <w:szCs w:val="32"/>
                <w:lang w:bidi="en-US"/>
              </w:rPr>
              <w:t>又可分享作品得10分</w:t>
            </w:r>
          </w:p>
        </w:tc>
      </w:tr>
      <w:tr w:rsidR="00C122FF" w:rsidRPr="00C122FF" w14:paraId="264CCB7D" w14:textId="77777777" w:rsidTr="00C122FF">
        <w:trPr>
          <w:trHeight w:val="90"/>
          <w:jc w:val="center"/>
        </w:trPr>
        <w:tc>
          <w:tcPr>
            <w:tcW w:w="671" w:type="dxa"/>
            <w:vMerge/>
            <w:vAlign w:val="center"/>
          </w:tcPr>
          <w:p w14:paraId="7D8B3A20" w14:textId="77777777" w:rsidR="00C122FF" w:rsidRPr="00C122FF" w:rsidRDefault="00C122FF" w:rsidP="00C122FF">
            <w:pPr>
              <w:widowControl/>
              <w:spacing w:line="500" w:lineRule="exact"/>
              <w:jc w:val="center"/>
              <w:rPr>
                <w:rFonts w:ascii="仿宋_GB2312" w:eastAsia="仿宋_GB2312" w:hAnsi="宋体" w:cs="宋体"/>
                <w:sz w:val="32"/>
                <w:szCs w:val="32"/>
                <w:lang w:bidi="en-US"/>
              </w:rPr>
            </w:pPr>
          </w:p>
        </w:tc>
        <w:tc>
          <w:tcPr>
            <w:tcW w:w="1738" w:type="dxa"/>
            <w:vMerge/>
            <w:vAlign w:val="center"/>
          </w:tcPr>
          <w:p w14:paraId="6141E1CC" w14:textId="77777777" w:rsidR="00C122FF" w:rsidRPr="00C122FF" w:rsidRDefault="00C122FF" w:rsidP="00C122FF">
            <w:pPr>
              <w:widowControl/>
              <w:spacing w:line="500" w:lineRule="exact"/>
              <w:jc w:val="center"/>
              <w:rPr>
                <w:rFonts w:ascii="仿宋_GB2312" w:eastAsia="仿宋_GB2312" w:hAnsi="宋体" w:cs="宋体"/>
                <w:sz w:val="32"/>
                <w:szCs w:val="32"/>
                <w:lang w:bidi="en-US"/>
              </w:rPr>
            </w:pPr>
          </w:p>
        </w:tc>
        <w:tc>
          <w:tcPr>
            <w:tcW w:w="2127" w:type="dxa"/>
            <w:vMerge/>
            <w:vAlign w:val="center"/>
          </w:tcPr>
          <w:p w14:paraId="378038D6" w14:textId="77777777" w:rsidR="00C122FF" w:rsidRPr="00C122FF" w:rsidRDefault="00C122FF" w:rsidP="00C122FF">
            <w:pPr>
              <w:widowControl/>
              <w:spacing w:line="500" w:lineRule="exact"/>
              <w:jc w:val="center"/>
              <w:rPr>
                <w:rFonts w:ascii="仿宋_GB2312" w:eastAsia="仿宋_GB2312" w:hAnsi="宋体" w:cs="宋体"/>
                <w:sz w:val="32"/>
                <w:szCs w:val="32"/>
                <w:lang w:bidi="en-US"/>
              </w:rPr>
            </w:pPr>
          </w:p>
        </w:tc>
        <w:tc>
          <w:tcPr>
            <w:tcW w:w="4357" w:type="dxa"/>
            <w:vAlign w:val="center"/>
          </w:tcPr>
          <w:p w14:paraId="4D112888" w14:textId="77777777" w:rsidR="00C122FF" w:rsidRPr="00C122FF" w:rsidRDefault="00C122FF" w:rsidP="00C122FF">
            <w:pPr>
              <w:widowControl/>
              <w:spacing w:line="500" w:lineRule="exact"/>
              <w:rPr>
                <w:rFonts w:ascii="仿宋_GB2312" w:eastAsia="仿宋_GB2312" w:hAnsi="宋体" w:cs="宋体"/>
                <w:sz w:val="32"/>
                <w:szCs w:val="32"/>
                <w:lang w:bidi="en-US"/>
              </w:rPr>
            </w:pPr>
            <w:r w:rsidRPr="00C122FF">
              <w:rPr>
                <w:rFonts w:ascii="仿宋_GB2312" w:eastAsia="仿宋_GB2312" w:hAnsi="宋体" w:cs="宋体" w:hint="eastAsia"/>
                <w:sz w:val="32"/>
                <w:szCs w:val="32"/>
                <w:lang w:bidi="en-US"/>
              </w:rPr>
              <w:t>只能进行展示功能得5分</w:t>
            </w:r>
          </w:p>
        </w:tc>
      </w:tr>
      <w:tr w:rsidR="00C122FF" w:rsidRPr="00C122FF" w14:paraId="6FD823ED" w14:textId="77777777" w:rsidTr="00C122FF">
        <w:trPr>
          <w:trHeight w:val="90"/>
          <w:jc w:val="center"/>
        </w:trPr>
        <w:tc>
          <w:tcPr>
            <w:tcW w:w="671" w:type="dxa"/>
            <w:vMerge/>
            <w:vAlign w:val="center"/>
          </w:tcPr>
          <w:p w14:paraId="6B274B55" w14:textId="77777777" w:rsidR="00C122FF" w:rsidRPr="00C122FF" w:rsidRDefault="00C122FF" w:rsidP="00C122FF">
            <w:pPr>
              <w:widowControl/>
              <w:spacing w:line="500" w:lineRule="exact"/>
              <w:jc w:val="center"/>
              <w:rPr>
                <w:rFonts w:ascii="仿宋_GB2312" w:eastAsia="仿宋_GB2312" w:hAnsi="宋体" w:cs="宋体"/>
                <w:sz w:val="32"/>
                <w:szCs w:val="32"/>
                <w:lang w:bidi="en-US"/>
              </w:rPr>
            </w:pPr>
          </w:p>
        </w:tc>
        <w:tc>
          <w:tcPr>
            <w:tcW w:w="1738" w:type="dxa"/>
            <w:vMerge/>
            <w:vAlign w:val="center"/>
          </w:tcPr>
          <w:p w14:paraId="5D81DC4F" w14:textId="77777777" w:rsidR="00C122FF" w:rsidRPr="00C122FF" w:rsidRDefault="00C122FF" w:rsidP="00C122FF">
            <w:pPr>
              <w:widowControl/>
              <w:spacing w:line="500" w:lineRule="exact"/>
              <w:jc w:val="center"/>
              <w:rPr>
                <w:rFonts w:ascii="仿宋_GB2312" w:eastAsia="仿宋_GB2312" w:hAnsi="宋体" w:cs="宋体"/>
                <w:sz w:val="32"/>
                <w:szCs w:val="32"/>
                <w:lang w:bidi="en-US"/>
              </w:rPr>
            </w:pPr>
          </w:p>
        </w:tc>
        <w:tc>
          <w:tcPr>
            <w:tcW w:w="2127" w:type="dxa"/>
            <w:vMerge/>
            <w:vAlign w:val="center"/>
          </w:tcPr>
          <w:p w14:paraId="59EDBA35" w14:textId="77777777" w:rsidR="00C122FF" w:rsidRPr="00C122FF" w:rsidRDefault="00C122FF" w:rsidP="00C122FF">
            <w:pPr>
              <w:widowControl/>
              <w:spacing w:line="500" w:lineRule="exact"/>
              <w:jc w:val="center"/>
              <w:rPr>
                <w:rFonts w:ascii="仿宋_GB2312" w:eastAsia="仿宋_GB2312" w:hAnsi="宋体" w:cs="宋体"/>
                <w:sz w:val="32"/>
                <w:szCs w:val="32"/>
                <w:lang w:bidi="en-US"/>
              </w:rPr>
            </w:pPr>
          </w:p>
        </w:tc>
        <w:tc>
          <w:tcPr>
            <w:tcW w:w="4357" w:type="dxa"/>
            <w:vAlign w:val="center"/>
          </w:tcPr>
          <w:p w14:paraId="100D7898" w14:textId="77777777" w:rsidR="00C122FF" w:rsidRPr="00C122FF" w:rsidRDefault="00C122FF" w:rsidP="00C122FF">
            <w:pPr>
              <w:widowControl/>
              <w:spacing w:line="500" w:lineRule="exact"/>
              <w:rPr>
                <w:rFonts w:ascii="仿宋_GB2312" w:eastAsia="仿宋_GB2312" w:hAnsi="宋体" w:cs="宋体"/>
                <w:sz w:val="32"/>
                <w:szCs w:val="32"/>
                <w:lang w:bidi="en-US"/>
              </w:rPr>
            </w:pPr>
            <w:r w:rsidRPr="00C122FF">
              <w:rPr>
                <w:rFonts w:ascii="仿宋_GB2312" w:eastAsia="仿宋_GB2312" w:hAnsi="宋体" w:cs="宋体" w:hint="eastAsia"/>
                <w:sz w:val="32"/>
                <w:szCs w:val="32"/>
                <w:lang w:bidi="en-US"/>
              </w:rPr>
              <w:t>不具备</w:t>
            </w:r>
            <w:proofErr w:type="gramStart"/>
            <w:r w:rsidRPr="00C122FF">
              <w:rPr>
                <w:rFonts w:ascii="仿宋_GB2312" w:eastAsia="仿宋_GB2312" w:hAnsi="宋体" w:cs="宋体" w:hint="eastAsia"/>
                <w:sz w:val="32"/>
                <w:szCs w:val="32"/>
                <w:lang w:bidi="en-US"/>
              </w:rPr>
              <w:t>云展示</w:t>
            </w:r>
            <w:proofErr w:type="gramEnd"/>
            <w:r w:rsidRPr="00C122FF">
              <w:rPr>
                <w:rFonts w:ascii="仿宋_GB2312" w:eastAsia="仿宋_GB2312" w:hAnsi="宋体" w:cs="宋体" w:hint="eastAsia"/>
                <w:sz w:val="32"/>
                <w:szCs w:val="32"/>
                <w:lang w:bidi="en-US"/>
              </w:rPr>
              <w:t>分享得0分</w:t>
            </w:r>
          </w:p>
        </w:tc>
      </w:tr>
      <w:tr w:rsidR="00C122FF" w:rsidRPr="00C122FF" w14:paraId="4A3C1F27" w14:textId="77777777" w:rsidTr="00C122FF">
        <w:trPr>
          <w:trHeight w:val="90"/>
          <w:jc w:val="center"/>
        </w:trPr>
        <w:tc>
          <w:tcPr>
            <w:tcW w:w="671" w:type="dxa"/>
            <w:vMerge/>
            <w:vAlign w:val="center"/>
          </w:tcPr>
          <w:p w14:paraId="51E72A97" w14:textId="77777777" w:rsidR="00C122FF" w:rsidRPr="00C122FF" w:rsidRDefault="00C122FF" w:rsidP="00C122FF">
            <w:pPr>
              <w:widowControl/>
              <w:spacing w:line="500" w:lineRule="exact"/>
              <w:rPr>
                <w:rFonts w:ascii="仿宋_GB2312" w:eastAsia="仿宋_GB2312" w:hAnsi="宋体" w:cs="宋体"/>
                <w:sz w:val="32"/>
                <w:szCs w:val="32"/>
                <w:lang w:bidi="en-US"/>
              </w:rPr>
            </w:pPr>
          </w:p>
        </w:tc>
        <w:tc>
          <w:tcPr>
            <w:tcW w:w="1738" w:type="dxa"/>
            <w:vMerge w:val="restart"/>
            <w:vAlign w:val="center"/>
          </w:tcPr>
          <w:p w14:paraId="2C59C77C" w14:textId="77777777" w:rsidR="00C122FF" w:rsidRPr="00C122FF" w:rsidRDefault="00C122FF" w:rsidP="00C122FF">
            <w:pPr>
              <w:widowControl/>
              <w:spacing w:line="500" w:lineRule="exact"/>
              <w:jc w:val="center"/>
              <w:rPr>
                <w:rFonts w:ascii="仿宋_GB2312" w:eastAsia="仿宋_GB2312" w:hAnsi="宋体" w:cs="宋体"/>
                <w:sz w:val="32"/>
                <w:szCs w:val="32"/>
                <w:lang w:bidi="en-US"/>
              </w:rPr>
            </w:pPr>
            <w:r w:rsidRPr="00C122FF">
              <w:rPr>
                <w:rFonts w:ascii="仿宋_GB2312" w:eastAsia="仿宋_GB2312" w:hAnsi="宋体" w:cs="宋体" w:hint="eastAsia"/>
                <w:sz w:val="32"/>
                <w:szCs w:val="32"/>
                <w:lang w:bidi="en-US"/>
              </w:rPr>
              <w:t>陈述答辩</w:t>
            </w:r>
          </w:p>
          <w:p w14:paraId="0B46B7B7" w14:textId="77777777" w:rsidR="00C122FF" w:rsidRPr="00C122FF" w:rsidRDefault="00C122FF" w:rsidP="00C122FF">
            <w:pPr>
              <w:widowControl/>
              <w:spacing w:line="500" w:lineRule="exact"/>
              <w:jc w:val="center"/>
              <w:rPr>
                <w:rFonts w:ascii="仿宋_GB2312" w:eastAsia="仿宋_GB2312" w:hAnsi="宋体" w:cs="宋体"/>
                <w:sz w:val="32"/>
                <w:szCs w:val="32"/>
                <w:lang w:bidi="en-US"/>
              </w:rPr>
            </w:pPr>
            <w:r w:rsidRPr="00C122FF">
              <w:rPr>
                <w:rFonts w:ascii="仿宋_GB2312" w:eastAsia="仿宋_GB2312" w:hAnsi="宋体" w:cs="宋体" w:hint="eastAsia"/>
                <w:sz w:val="32"/>
                <w:szCs w:val="32"/>
                <w:lang w:bidi="en-US"/>
              </w:rPr>
              <w:t>（10分）</w:t>
            </w:r>
          </w:p>
        </w:tc>
        <w:tc>
          <w:tcPr>
            <w:tcW w:w="2127" w:type="dxa"/>
            <w:vMerge w:val="restart"/>
            <w:vAlign w:val="center"/>
          </w:tcPr>
          <w:p w14:paraId="3302AEE3" w14:textId="77777777" w:rsidR="00C122FF" w:rsidRPr="00C122FF" w:rsidRDefault="00C122FF" w:rsidP="00C122FF">
            <w:pPr>
              <w:widowControl/>
              <w:spacing w:line="500" w:lineRule="exact"/>
              <w:rPr>
                <w:rFonts w:ascii="仿宋_GB2312" w:eastAsia="仿宋_GB2312" w:hAnsi="宋体" w:cs="宋体"/>
                <w:sz w:val="32"/>
                <w:szCs w:val="32"/>
                <w:lang w:bidi="en-US"/>
              </w:rPr>
            </w:pPr>
            <w:r w:rsidRPr="00C122FF">
              <w:rPr>
                <w:rFonts w:ascii="仿宋_GB2312" w:eastAsia="仿宋_GB2312" w:hAnsi="宋体" w:cs="宋体" w:hint="eastAsia"/>
                <w:sz w:val="32"/>
                <w:szCs w:val="32"/>
                <w:lang w:bidi="en-US"/>
              </w:rPr>
              <w:t>作品陈述语言精炼准确，答辩思路清晰。</w:t>
            </w:r>
          </w:p>
        </w:tc>
        <w:tc>
          <w:tcPr>
            <w:tcW w:w="4357" w:type="dxa"/>
            <w:vAlign w:val="center"/>
          </w:tcPr>
          <w:p w14:paraId="08FC1847" w14:textId="77777777" w:rsidR="00C122FF" w:rsidRPr="00C122FF" w:rsidRDefault="00C122FF" w:rsidP="00C122FF">
            <w:pPr>
              <w:widowControl/>
              <w:spacing w:line="500" w:lineRule="exact"/>
              <w:rPr>
                <w:rFonts w:ascii="仿宋_GB2312" w:eastAsia="仿宋_GB2312" w:hAnsi="宋体" w:cs="宋体"/>
                <w:sz w:val="32"/>
                <w:szCs w:val="32"/>
                <w:lang w:bidi="en-US"/>
              </w:rPr>
            </w:pPr>
            <w:r w:rsidRPr="00C122FF">
              <w:rPr>
                <w:rFonts w:ascii="仿宋_GB2312" w:eastAsia="仿宋_GB2312" w:hAnsi="宋体" w:cs="宋体" w:hint="eastAsia"/>
                <w:sz w:val="32"/>
                <w:szCs w:val="32"/>
                <w:lang w:bidi="en-US"/>
              </w:rPr>
              <w:t>作品陈述语言精炼准确，答辩思路清晰得10分</w:t>
            </w:r>
          </w:p>
        </w:tc>
      </w:tr>
      <w:tr w:rsidR="00C122FF" w:rsidRPr="00C122FF" w14:paraId="7B0895F0" w14:textId="77777777" w:rsidTr="00C122FF">
        <w:trPr>
          <w:trHeight w:val="90"/>
          <w:jc w:val="center"/>
        </w:trPr>
        <w:tc>
          <w:tcPr>
            <w:tcW w:w="671" w:type="dxa"/>
            <w:vMerge/>
            <w:vAlign w:val="center"/>
          </w:tcPr>
          <w:p w14:paraId="7F840051" w14:textId="77777777" w:rsidR="00C122FF" w:rsidRPr="00C122FF" w:rsidRDefault="00C122FF" w:rsidP="00C122FF">
            <w:pPr>
              <w:widowControl/>
              <w:spacing w:line="500" w:lineRule="exact"/>
              <w:jc w:val="center"/>
              <w:rPr>
                <w:rFonts w:ascii="仿宋_GB2312" w:eastAsia="仿宋_GB2312" w:hAnsi="宋体" w:cs="宋体"/>
                <w:sz w:val="32"/>
                <w:szCs w:val="32"/>
                <w:lang w:bidi="en-US"/>
              </w:rPr>
            </w:pPr>
          </w:p>
        </w:tc>
        <w:tc>
          <w:tcPr>
            <w:tcW w:w="1738" w:type="dxa"/>
            <w:vMerge/>
            <w:vAlign w:val="center"/>
          </w:tcPr>
          <w:p w14:paraId="060D2BE0" w14:textId="77777777" w:rsidR="00C122FF" w:rsidRPr="00C122FF" w:rsidRDefault="00C122FF" w:rsidP="00C122FF">
            <w:pPr>
              <w:widowControl/>
              <w:spacing w:line="500" w:lineRule="exact"/>
              <w:jc w:val="center"/>
              <w:rPr>
                <w:rFonts w:ascii="仿宋_GB2312" w:eastAsia="仿宋_GB2312" w:hAnsi="宋体" w:cs="宋体"/>
                <w:sz w:val="32"/>
                <w:szCs w:val="32"/>
                <w:lang w:bidi="en-US"/>
              </w:rPr>
            </w:pPr>
          </w:p>
        </w:tc>
        <w:tc>
          <w:tcPr>
            <w:tcW w:w="2127" w:type="dxa"/>
            <w:vMerge/>
            <w:vAlign w:val="center"/>
          </w:tcPr>
          <w:p w14:paraId="4258DB02" w14:textId="77777777" w:rsidR="00C122FF" w:rsidRPr="00C122FF" w:rsidRDefault="00C122FF" w:rsidP="00C122FF">
            <w:pPr>
              <w:widowControl/>
              <w:spacing w:line="500" w:lineRule="exact"/>
              <w:jc w:val="center"/>
              <w:rPr>
                <w:rFonts w:ascii="仿宋_GB2312" w:eastAsia="仿宋_GB2312" w:hAnsi="宋体" w:cs="宋体"/>
                <w:sz w:val="32"/>
                <w:szCs w:val="32"/>
                <w:lang w:bidi="en-US"/>
              </w:rPr>
            </w:pPr>
          </w:p>
        </w:tc>
        <w:tc>
          <w:tcPr>
            <w:tcW w:w="4357" w:type="dxa"/>
            <w:vAlign w:val="center"/>
          </w:tcPr>
          <w:p w14:paraId="65D6C320" w14:textId="77777777" w:rsidR="00C122FF" w:rsidRPr="00C122FF" w:rsidRDefault="00C122FF" w:rsidP="00C122FF">
            <w:pPr>
              <w:widowControl/>
              <w:spacing w:line="500" w:lineRule="exact"/>
              <w:rPr>
                <w:rFonts w:ascii="仿宋_GB2312" w:eastAsia="仿宋_GB2312" w:hAnsi="宋体" w:cs="宋体"/>
                <w:sz w:val="32"/>
                <w:szCs w:val="32"/>
                <w:lang w:bidi="en-US"/>
              </w:rPr>
            </w:pPr>
            <w:r w:rsidRPr="00C122FF">
              <w:rPr>
                <w:rFonts w:ascii="仿宋_GB2312" w:eastAsia="仿宋_GB2312" w:hAnsi="宋体" w:cs="宋体" w:hint="eastAsia"/>
                <w:sz w:val="32"/>
                <w:szCs w:val="32"/>
                <w:lang w:bidi="en-US"/>
              </w:rPr>
              <w:t>作品陈述较为连贯，思路较为清晰得5分</w:t>
            </w:r>
          </w:p>
        </w:tc>
      </w:tr>
      <w:tr w:rsidR="00C122FF" w:rsidRPr="00C122FF" w14:paraId="7DEA0FC4" w14:textId="77777777" w:rsidTr="00C122FF">
        <w:trPr>
          <w:trHeight w:val="90"/>
          <w:jc w:val="center"/>
        </w:trPr>
        <w:tc>
          <w:tcPr>
            <w:tcW w:w="671" w:type="dxa"/>
            <w:vMerge/>
            <w:vAlign w:val="center"/>
          </w:tcPr>
          <w:p w14:paraId="136D06EF" w14:textId="77777777" w:rsidR="00C122FF" w:rsidRPr="00C122FF" w:rsidRDefault="00C122FF" w:rsidP="00C122FF">
            <w:pPr>
              <w:widowControl/>
              <w:spacing w:line="500" w:lineRule="exact"/>
              <w:jc w:val="center"/>
              <w:rPr>
                <w:rFonts w:ascii="仿宋_GB2312" w:eastAsia="仿宋_GB2312" w:hAnsi="宋体" w:cs="宋体"/>
                <w:sz w:val="32"/>
                <w:szCs w:val="32"/>
                <w:lang w:bidi="en-US"/>
              </w:rPr>
            </w:pPr>
          </w:p>
        </w:tc>
        <w:tc>
          <w:tcPr>
            <w:tcW w:w="1738" w:type="dxa"/>
            <w:vMerge/>
            <w:vAlign w:val="center"/>
          </w:tcPr>
          <w:p w14:paraId="58AFC448" w14:textId="77777777" w:rsidR="00C122FF" w:rsidRPr="00C122FF" w:rsidRDefault="00C122FF" w:rsidP="00C122FF">
            <w:pPr>
              <w:widowControl/>
              <w:spacing w:line="500" w:lineRule="exact"/>
              <w:jc w:val="center"/>
              <w:rPr>
                <w:rFonts w:ascii="仿宋_GB2312" w:eastAsia="仿宋_GB2312" w:hAnsi="宋体" w:cs="宋体"/>
                <w:sz w:val="32"/>
                <w:szCs w:val="32"/>
                <w:lang w:bidi="en-US"/>
              </w:rPr>
            </w:pPr>
          </w:p>
        </w:tc>
        <w:tc>
          <w:tcPr>
            <w:tcW w:w="2127" w:type="dxa"/>
            <w:vMerge/>
            <w:vAlign w:val="center"/>
          </w:tcPr>
          <w:p w14:paraId="6A09E69B" w14:textId="77777777" w:rsidR="00C122FF" w:rsidRPr="00C122FF" w:rsidRDefault="00C122FF" w:rsidP="00C122FF">
            <w:pPr>
              <w:widowControl/>
              <w:spacing w:line="500" w:lineRule="exact"/>
              <w:jc w:val="center"/>
              <w:rPr>
                <w:rFonts w:ascii="仿宋_GB2312" w:eastAsia="仿宋_GB2312" w:hAnsi="宋体" w:cs="宋体"/>
                <w:sz w:val="32"/>
                <w:szCs w:val="32"/>
                <w:lang w:bidi="en-US"/>
              </w:rPr>
            </w:pPr>
          </w:p>
        </w:tc>
        <w:tc>
          <w:tcPr>
            <w:tcW w:w="4357" w:type="dxa"/>
            <w:vAlign w:val="center"/>
          </w:tcPr>
          <w:p w14:paraId="18E0AA18" w14:textId="77777777" w:rsidR="00C122FF" w:rsidRPr="00C122FF" w:rsidRDefault="00C122FF" w:rsidP="00C122FF">
            <w:pPr>
              <w:widowControl/>
              <w:spacing w:line="500" w:lineRule="exact"/>
              <w:rPr>
                <w:rFonts w:ascii="仿宋_GB2312" w:eastAsia="仿宋_GB2312" w:hAnsi="宋体" w:cs="宋体"/>
                <w:sz w:val="32"/>
                <w:szCs w:val="32"/>
                <w:lang w:bidi="en-US"/>
              </w:rPr>
            </w:pPr>
            <w:r w:rsidRPr="00C122FF">
              <w:rPr>
                <w:rFonts w:ascii="仿宋_GB2312" w:eastAsia="仿宋_GB2312" w:hAnsi="宋体" w:cs="宋体" w:hint="eastAsia"/>
                <w:sz w:val="32"/>
                <w:szCs w:val="32"/>
                <w:lang w:bidi="en-US"/>
              </w:rPr>
              <w:t>作品陈述毫无逻辑得0分</w:t>
            </w:r>
          </w:p>
        </w:tc>
      </w:tr>
    </w:tbl>
    <w:p w14:paraId="176BC31F" w14:textId="77777777" w:rsidR="00C122FF" w:rsidRPr="00C122FF" w:rsidRDefault="00C122FF" w:rsidP="00C122FF">
      <w:pPr>
        <w:keepNext/>
        <w:keepLines/>
        <w:spacing w:line="560" w:lineRule="exact"/>
        <w:jc w:val="left"/>
        <w:outlineLvl w:val="2"/>
        <w:rPr>
          <w:rFonts w:ascii="仿宋_GB2312" w:eastAsia="仿宋_GB2312" w:hAnsi="黑体" w:cs="宋体"/>
          <w:sz w:val="32"/>
          <w:szCs w:val="32"/>
        </w:rPr>
      </w:pPr>
    </w:p>
    <w:p w14:paraId="1C294BEA" w14:textId="77777777" w:rsidR="00C122FF" w:rsidRPr="00C122FF" w:rsidRDefault="00C122FF" w:rsidP="00C122FF">
      <w:pPr>
        <w:rPr>
          <w:rFonts w:ascii="仿宋_GB2312" w:eastAsia="仿宋_GB2312" w:hAnsi="Calibri" w:cs="Times New Roman"/>
          <w:sz w:val="32"/>
          <w:szCs w:val="32"/>
        </w:rPr>
      </w:pPr>
    </w:p>
    <w:p w14:paraId="775206B4" w14:textId="77777777" w:rsidR="00C122FF" w:rsidRPr="00C122FF" w:rsidRDefault="00C122FF" w:rsidP="00C122FF">
      <w:pPr>
        <w:rPr>
          <w:rFonts w:ascii="仿宋_GB2312" w:eastAsia="仿宋_GB2312" w:hAnsi="Calibri" w:cs="Times New Roman"/>
          <w:sz w:val="32"/>
          <w:szCs w:val="32"/>
        </w:rPr>
      </w:pPr>
    </w:p>
    <w:p w14:paraId="20D81829" w14:textId="77777777" w:rsidR="00C122FF" w:rsidRPr="00C122FF" w:rsidRDefault="00C122FF" w:rsidP="00C122FF">
      <w:pPr>
        <w:rPr>
          <w:rFonts w:ascii="仿宋_GB2312" w:eastAsia="仿宋_GB2312" w:hAnsi="Calibri" w:cs="Times New Roman"/>
          <w:sz w:val="32"/>
          <w:szCs w:val="32"/>
        </w:rPr>
      </w:pPr>
    </w:p>
    <w:p w14:paraId="1D239E9C" w14:textId="77777777" w:rsidR="00C122FF" w:rsidRDefault="00C122FF" w:rsidP="00C122FF">
      <w:pPr>
        <w:rPr>
          <w:rFonts w:ascii="仿宋_GB2312" w:eastAsia="仿宋_GB2312" w:hAnsi="Calibri" w:cs="Times New Roman"/>
          <w:sz w:val="32"/>
          <w:szCs w:val="32"/>
        </w:rPr>
      </w:pPr>
    </w:p>
    <w:p w14:paraId="20A5AECE" w14:textId="77777777" w:rsidR="00D33A8E" w:rsidRDefault="00D33A8E" w:rsidP="00C122FF">
      <w:pPr>
        <w:rPr>
          <w:rFonts w:ascii="仿宋_GB2312" w:eastAsia="仿宋_GB2312" w:hAnsi="Calibri" w:cs="Times New Roman"/>
          <w:sz w:val="32"/>
          <w:szCs w:val="32"/>
        </w:rPr>
      </w:pPr>
    </w:p>
    <w:p w14:paraId="0F2FE52A" w14:textId="77777777" w:rsidR="00D33A8E" w:rsidRDefault="00D33A8E" w:rsidP="00C122FF">
      <w:pPr>
        <w:rPr>
          <w:rFonts w:ascii="仿宋_GB2312" w:eastAsia="仿宋_GB2312" w:hAnsi="Calibri" w:cs="Times New Roman"/>
          <w:sz w:val="32"/>
          <w:szCs w:val="32"/>
        </w:rPr>
      </w:pPr>
    </w:p>
    <w:p w14:paraId="3B7724F2" w14:textId="77777777" w:rsidR="00D33A8E" w:rsidRDefault="00D33A8E" w:rsidP="00C122FF">
      <w:pPr>
        <w:rPr>
          <w:rFonts w:ascii="仿宋_GB2312" w:eastAsia="仿宋_GB2312" w:hAnsi="Calibri" w:cs="Times New Roman"/>
          <w:sz w:val="32"/>
          <w:szCs w:val="32"/>
        </w:rPr>
      </w:pPr>
    </w:p>
    <w:p w14:paraId="64D12397" w14:textId="77777777" w:rsidR="00D33A8E" w:rsidRPr="00C122FF" w:rsidRDefault="00D33A8E" w:rsidP="00C122FF">
      <w:pPr>
        <w:rPr>
          <w:rFonts w:ascii="仿宋_GB2312" w:eastAsia="仿宋_GB2312" w:hAnsi="Calibri" w:cs="Times New Roman" w:hint="eastAsia"/>
          <w:sz w:val="32"/>
          <w:szCs w:val="32"/>
        </w:rPr>
      </w:pPr>
    </w:p>
    <w:p w14:paraId="7A88859C" w14:textId="77777777" w:rsidR="00C122FF" w:rsidRPr="00C122FF" w:rsidRDefault="00C122FF" w:rsidP="00C122FF">
      <w:pPr>
        <w:rPr>
          <w:rFonts w:ascii="仿宋_GB2312" w:eastAsia="仿宋_GB2312" w:hAnsi="Calibri" w:cs="Times New Roman"/>
          <w:sz w:val="32"/>
          <w:szCs w:val="32"/>
        </w:rPr>
      </w:pPr>
    </w:p>
    <w:p w14:paraId="79138813" w14:textId="77777777" w:rsidR="00C122FF" w:rsidRPr="00563DA2" w:rsidRDefault="00C122FF" w:rsidP="00C122FF">
      <w:pPr>
        <w:adjustRightInd w:val="0"/>
        <w:snapToGrid w:val="0"/>
        <w:spacing w:line="560" w:lineRule="exact"/>
        <w:jc w:val="center"/>
        <w:outlineLvl w:val="0"/>
        <w:rPr>
          <w:rFonts w:ascii="仿宋_GB2312" w:eastAsia="仿宋_GB2312" w:hAnsi="方正小标宋简体" w:cs="方正小标宋简体"/>
          <w:sz w:val="36"/>
          <w:szCs w:val="36"/>
        </w:rPr>
      </w:pPr>
      <w:r w:rsidRPr="00563DA2">
        <w:rPr>
          <w:rFonts w:ascii="仿宋_GB2312" w:eastAsia="仿宋_GB2312" w:hAnsi="方正小标宋简体" w:cs="方正小标宋简体" w:hint="eastAsia"/>
          <w:sz w:val="36"/>
          <w:szCs w:val="36"/>
        </w:rPr>
        <w:lastRenderedPageBreak/>
        <w:t>智慧防疫项目推荐作品登记表</w:t>
      </w:r>
    </w:p>
    <w:p w14:paraId="7D582767" w14:textId="77777777" w:rsidR="00C122FF" w:rsidRPr="00C122FF" w:rsidRDefault="00C122FF" w:rsidP="00C122FF">
      <w:pPr>
        <w:adjustRightInd w:val="0"/>
        <w:snapToGrid w:val="0"/>
        <w:spacing w:line="560" w:lineRule="exact"/>
        <w:jc w:val="left"/>
        <w:rPr>
          <w:rFonts w:ascii="仿宋_GB2312" w:eastAsia="仿宋_GB2312" w:hAnsi="Calibri" w:cs="Times New Roman"/>
          <w:sz w:val="32"/>
          <w:szCs w:val="32"/>
        </w:rPr>
      </w:pPr>
      <w:r w:rsidRPr="00C122FF">
        <w:rPr>
          <w:rFonts w:ascii="仿宋_GB2312" w:eastAsia="仿宋_GB2312" w:hAnsi="Calibri" w:cs="Times New Roman" w:hint="eastAsia"/>
          <w:sz w:val="32"/>
          <w:szCs w:val="32"/>
        </w:rPr>
        <w:t>市：</w:t>
      </w: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2"/>
        <w:gridCol w:w="1418"/>
        <w:gridCol w:w="1713"/>
        <w:gridCol w:w="697"/>
        <w:gridCol w:w="381"/>
        <w:gridCol w:w="1036"/>
        <w:gridCol w:w="1433"/>
        <w:gridCol w:w="1318"/>
      </w:tblGrid>
      <w:tr w:rsidR="00C122FF" w:rsidRPr="00C122FF" w14:paraId="5582BA4B" w14:textId="77777777" w:rsidTr="00C122FF">
        <w:trPr>
          <w:cantSplit/>
          <w:trHeight w:val="432"/>
          <w:jc w:val="center"/>
        </w:trPr>
        <w:tc>
          <w:tcPr>
            <w:tcW w:w="1652" w:type="dxa"/>
            <w:tcBorders>
              <w:top w:val="single" w:sz="4" w:space="0" w:color="auto"/>
              <w:left w:val="single" w:sz="4" w:space="0" w:color="auto"/>
              <w:bottom w:val="single" w:sz="4" w:space="0" w:color="auto"/>
              <w:right w:val="single" w:sz="4" w:space="0" w:color="auto"/>
            </w:tcBorders>
            <w:vAlign w:val="center"/>
          </w:tcPr>
          <w:p w14:paraId="39EC86D7" w14:textId="77777777" w:rsidR="00C122FF" w:rsidRPr="00C122FF" w:rsidRDefault="00C122FF" w:rsidP="00C122FF">
            <w:pPr>
              <w:adjustRightInd w:val="0"/>
              <w:snapToGrid w:val="0"/>
              <w:spacing w:line="560" w:lineRule="exact"/>
              <w:jc w:val="center"/>
              <w:rPr>
                <w:rFonts w:ascii="仿宋_GB2312" w:eastAsia="仿宋_GB2312" w:hAnsi="Calibri" w:cs="Times New Roman"/>
                <w:sz w:val="32"/>
                <w:szCs w:val="32"/>
              </w:rPr>
            </w:pPr>
            <w:r w:rsidRPr="00C122FF">
              <w:rPr>
                <w:rFonts w:ascii="仿宋_GB2312" w:eastAsia="仿宋_GB2312" w:hAnsi="宋体" w:cs="宋体" w:hint="eastAsia"/>
                <w:sz w:val="32"/>
                <w:szCs w:val="32"/>
                <w:lang w:bidi="en-US"/>
              </w:rPr>
              <w:t>参赛编号</w:t>
            </w:r>
          </w:p>
        </w:tc>
        <w:tc>
          <w:tcPr>
            <w:tcW w:w="4209" w:type="dxa"/>
            <w:gridSpan w:val="4"/>
            <w:tcBorders>
              <w:top w:val="single" w:sz="4" w:space="0" w:color="auto"/>
              <w:left w:val="nil"/>
              <w:bottom w:val="single" w:sz="4" w:space="0" w:color="auto"/>
              <w:right w:val="single" w:sz="4" w:space="0" w:color="auto"/>
            </w:tcBorders>
          </w:tcPr>
          <w:p w14:paraId="41FDB9A7" w14:textId="77777777" w:rsidR="00C122FF" w:rsidRPr="00C122FF" w:rsidRDefault="00C122FF" w:rsidP="00C122FF">
            <w:pPr>
              <w:adjustRightInd w:val="0"/>
              <w:snapToGrid w:val="0"/>
              <w:spacing w:before="120" w:line="560" w:lineRule="exact"/>
              <w:ind w:firstLine="945"/>
              <w:jc w:val="right"/>
              <w:rPr>
                <w:rFonts w:ascii="仿宋_GB2312" w:eastAsia="仿宋_GB2312" w:hAnsi="Calibri" w:cs="Times New Roman"/>
                <w:sz w:val="32"/>
                <w:szCs w:val="32"/>
              </w:rPr>
            </w:pPr>
          </w:p>
        </w:tc>
        <w:tc>
          <w:tcPr>
            <w:tcW w:w="1036" w:type="dxa"/>
            <w:tcBorders>
              <w:top w:val="single" w:sz="4" w:space="0" w:color="auto"/>
              <w:left w:val="nil"/>
              <w:bottom w:val="single" w:sz="4" w:space="0" w:color="auto"/>
              <w:right w:val="single" w:sz="4" w:space="0" w:color="auto"/>
            </w:tcBorders>
            <w:vAlign w:val="center"/>
          </w:tcPr>
          <w:p w14:paraId="3DC80373" w14:textId="77777777" w:rsidR="00C122FF" w:rsidRPr="00C122FF" w:rsidRDefault="00C122FF" w:rsidP="00C122FF">
            <w:pPr>
              <w:adjustRightInd w:val="0"/>
              <w:snapToGrid w:val="0"/>
              <w:spacing w:line="560" w:lineRule="exact"/>
              <w:rPr>
                <w:rFonts w:ascii="仿宋_GB2312" w:eastAsia="仿宋_GB2312" w:hAnsi="Calibri" w:cs="Times New Roman"/>
                <w:sz w:val="32"/>
                <w:szCs w:val="32"/>
              </w:rPr>
            </w:pPr>
            <w:r w:rsidRPr="00C122FF">
              <w:rPr>
                <w:rFonts w:ascii="仿宋_GB2312" w:eastAsia="仿宋_GB2312" w:hAnsi="宋体" w:cs="宋体" w:hint="eastAsia"/>
                <w:sz w:val="32"/>
                <w:szCs w:val="32"/>
                <w:lang w:bidi="en-US"/>
              </w:rPr>
              <w:t>组别</w:t>
            </w:r>
          </w:p>
        </w:tc>
        <w:tc>
          <w:tcPr>
            <w:tcW w:w="2751" w:type="dxa"/>
            <w:gridSpan w:val="2"/>
            <w:tcBorders>
              <w:top w:val="single" w:sz="4" w:space="0" w:color="auto"/>
              <w:left w:val="nil"/>
              <w:bottom w:val="single" w:sz="4" w:space="0" w:color="auto"/>
              <w:right w:val="single" w:sz="4" w:space="0" w:color="auto"/>
            </w:tcBorders>
            <w:vAlign w:val="center"/>
          </w:tcPr>
          <w:p w14:paraId="3D392D11" w14:textId="77777777" w:rsidR="00C122FF" w:rsidRPr="00C122FF" w:rsidRDefault="00C122FF" w:rsidP="00C122FF">
            <w:pPr>
              <w:spacing w:line="560" w:lineRule="exact"/>
              <w:jc w:val="right"/>
              <w:rPr>
                <w:rFonts w:ascii="仿宋_GB2312" w:eastAsia="仿宋_GB2312" w:hAnsi="Calibri" w:cs="Times New Roman"/>
                <w:sz w:val="32"/>
                <w:szCs w:val="32"/>
              </w:rPr>
            </w:pPr>
          </w:p>
        </w:tc>
      </w:tr>
      <w:tr w:rsidR="00C122FF" w:rsidRPr="00C122FF" w14:paraId="777A59E7" w14:textId="77777777" w:rsidTr="00C122FF">
        <w:trPr>
          <w:cantSplit/>
          <w:trHeight w:val="716"/>
          <w:jc w:val="center"/>
        </w:trPr>
        <w:tc>
          <w:tcPr>
            <w:tcW w:w="1652" w:type="dxa"/>
            <w:tcBorders>
              <w:top w:val="nil"/>
              <w:left w:val="single" w:sz="4" w:space="0" w:color="auto"/>
              <w:bottom w:val="single" w:sz="4" w:space="0" w:color="auto"/>
              <w:right w:val="single" w:sz="4" w:space="0" w:color="auto"/>
            </w:tcBorders>
            <w:vAlign w:val="center"/>
          </w:tcPr>
          <w:p w14:paraId="1331B647" w14:textId="77777777" w:rsidR="00C122FF" w:rsidRPr="00C122FF" w:rsidRDefault="00C122FF" w:rsidP="00C122FF">
            <w:pPr>
              <w:adjustRightInd w:val="0"/>
              <w:snapToGrid w:val="0"/>
              <w:spacing w:line="560" w:lineRule="exact"/>
              <w:jc w:val="center"/>
              <w:rPr>
                <w:rFonts w:ascii="仿宋_GB2312" w:eastAsia="仿宋_GB2312" w:hAnsi="Calibri" w:cs="Times New Roman"/>
                <w:sz w:val="32"/>
                <w:szCs w:val="32"/>
              </w:rPr>
            </w:pPr>
            <w:r w:rsidRPr="00C122FF">
              <w:rPr>
                <w:rFonts w:ascii="仿宋_GB2312" w:eastAsia="仿宋_GB2312" w:hAnsi="Calibri" w:cs="Times New Roman" w:hint="eastAsia"/>
                <w:sz w:val="32"/>
                <w:szCs w:val="32"/>
              </w:rPr>
              <w:t>作品名称</w:t>
            </w:r>
          </w:p>
        </w:tc>
        <w:tc>
          <w:tcPr>
            <w:tcW w:w="7996" w:type="dxa"/>
            <w:gridSpan w:val="7"/>
            <w:tcBorders>
              <w:top w:val="single" w:sz="4" w:space="0" w:color="auto"/>
              <w:left w:val="nil"/>
              <w:right w:val="single" w:sz="4" w:space="0" w:color="auto"/>
            </w:tcBorders>
            <w:vAlign w:val="center"/>
          </w:tcPr>
          <w:p w14:paraId="752A6BE6" w14:textId="77777777" w:rsidR="00C122FF" w:rsidRPr="00C122FF" w:rsidRDefault="00C122FF" w:rsidP="00C122FF">
            <w:pPr>
              <w:adjustRightInd w:val="0"/>
              <w:snapToGrid w:val="0"/>
              <w:spacing w:line="560" w:lineRule="exact"/>
              <w:rPr>
                <w:rFonts w:ascii="仿宋_GB2312" w:eastAsia="仿宋_GB2312" w:hAnsi="Calibri" w:cs="Times New Roman"/>
                <w:sz w:val="32"/>
                <w:szCs w:val="32"/>
              </w:rPr>
            </w:pPr>
          </w:p>
        </w:tc>
      </w:tr>
      <w:tr w:rsidR="00C122FF" w:rsidRPr="00C122FF" w14:paraId="687BC1F4" w14:textId="77777777" w:rsidTr="00C122FF">
        <w:trPr>
          <w:trHeight w:val="417"/>
          <w:jc w:val="center"/>
        </w:trPr>
        <w:tc>
          <w:tcPr>
            <w:tcW w:w="1652" w:type="dxa"/>
            <w:vMerge w:val="restart"/>
            <w:tcBorders>
              <w:top w:val="single" w:sz="4" w:space="0" w:color="auto"/>
              <w:left w:val="single" w:sz="4" w:space="0" w:color="auto"/>
              <w:right w:val="single" w:sz="4" w:space="0" w:color="auto"/>
            </w:tcBorders>
            <w:vAlign w:val="center"/>
          </w:tcPr>
          <w:p w14:paraId="2BD7DCCB" w14:textId="77777777" w:rsidR="00C122FF" w:rsidRPr="00C122FF" w:rsidRDefault="00C122FF" w:rsidP="00C122FF">
            <w:pPr>
              <w:adjustRightInd w:val="0"/>
              <w:snapToGrid w:val="0"/>
              <w:spacing w:before="120" w:line="560" w:lineRule="exact"/>
              <w:jc w:val="center"/>
              <w:rPr>
                <w:rFonts w:ascii="仿宋_GB2312" w:eastAsia="仿宋_GB2312" w:hAnsi="Calibri" w:cs="Times New Roman"/>
                <w:sz w:val="32"/>
                <w:szCs w:val="32"/>
              </w:rPr>
            </w:pPr>
            <w:r w:rsidRPr="00C122FF">
              <w:rPr>
                <w:rFonts w:ascii="仿宋_GB2312" w:eastAsia="仿宋_GB2312" w:hAnsi="Calibri" w:cs="Times New Roman" w:hint="eastAsia"/>
                <w:sz w:val="32"/>
                <w:szCs w:val="32"/>
              </w:rPr>
              <w:t>作者姓名</w:t>
            </w:r>
          </w:p>
        </w:tc>
        <w:tc>
          <w:tcPr>
            <w:tcW w:w="1418" w:type="dxa"/>
            <w:tcBorders>
              <w:top w:val="single" w:sz="4" w:space="0" w:color="auto"/>
              <w:left w:val="nil"/>
              <w:bottom w:val="single" w:sz="4" w:space="0" w:color="auto"/>
              <w:right w:val="single" w:sz="4" w:space="0" w:color="auto"/>
            </w:tcBorders>
          </w:tcPr>
          <w:p w14:paraId="133E248D" w14:textId="77777777" w:rsidR="00C122FF" w:rsidRPr="00C122FF" w:rsidRDefault="00C122FF" w:rsidP="00C122FF">
            <w:pPr>
              <w:adjustRightInd w:val="0"/>
              <w:snapToGrid w:val="0"/>
              <w:spacing w:before="120" w:line="560" w:lineRule="exact"/>
              <w:jc w:val="center"/>
              <w:rPr>
                <w:rFonts w:ascii="仿宋_GB2312" w:eastAsia="仿宋_GB2312" w:hAnsi="Calibri" w:cs="Times New Roman"/>
                <w:sz w:val="32"/>
                <w:szCs w:val="32"/>
              </w:rPr>
            </w:pPr>
            <w:r w:rsidRPr="00C122FF">
              <w:rPr>
                <w:rFonts w:ascii="仿宋_GB2312" w:eastAsia="仿宋_GB2312" w:hAnsi="Calibri" w:cs="Times New Roman" w:hint="eastAsia"/>
                <w:sz w:val="32"/>
                <w:szCs w:val="32"/>
              </w:rPr>
              <w:t>性别</w:t>
            </w:r>
          </w:p>
        </w:tc>
        <w:tc>
          <w:tcPr>
            <w:tcW w:w="2410" w:type="dxa"/>
            <w:gridSpan w:val="2"/>
            <w:tcBorders>
              <w:top w:val="single" w:sz="4" w:space="0" w:color="auto"/>
              <w:left w:val="nil"/>
              <w:bottom w:val="single" w:sz="4" w:space="0" w:color="auto"/>
              <w:right w:val="single" w:sz="4" w:space="0" w:color="auto"/>
            </w:tcBorders>
          </w:tcPr>
          <w:p w14:paraId="520CEFAA" w14:textId="77777777" w:rsidR="00C122FF" w:rsidRPr="00C122FF" w:rsidRDefault="00C122FF" w:rsidP="00C122FF">
            <w:pPr>
              <w:adjustRightInd w:val="0"/>
              <w:snapToGrid w:val="0"/>
              <w:spacing w:before="120" w:line="560" w:lineRule="exact"/>
              <w:jc w:val="center"/>
              <w:rPr>
                <w:rFonts w:ascii="仿宋_GB2312" w:eastAsia="仿宋_GB2312" w:hAnsi="Calibri" w:cs="Times New Roman"/>
                <w:sz w:val="32"/>
                <w:szCs w:val="32"/>
              </w:rPr>
            </w:pPr>
            <w:r w:rsidRPr="00C122FF">
              <w:rPr>
                <w:rFonts w:ascii="仿宋_GB2312" w:eastAsia="仿宋_GB2312" w:hAnsi="Calibri" w:cs="Times New Roman" w:hint="eastAsia"/>
                <w:sz w:val="32"/>
                <w:szCs w:val="32"/>
              </w:rPr>
              <w:t>身份证号码</w:t>
            </w:r>
          </w:p>
        </w:tc>
        <w:tc>
          <w:tcPr>
            <w:tcW w:w="2850" w:type="dxa"/>
            <w:gridSpan w:val="3"/>
            <w:tcBorders>
              <w:top w:val="single" w:sz="4" w:space="0" w:color="auto"/>
              <w:left w:val="nil"/>
              <w:bottom w:val="single" w:sz="4" w:space="0" w:color="auto"/>
              <w:right w:val="single" w:sz="4" w:space="0" w:color="auto"/>
            </w:tcBorders>
          </w:tcPr>
          <w:p w14:paraId="555340AC" w14:textId="77777777" w:rsidR="00C122FF" w:rsidRPr="00C122FF" w:rsidRDefault="00C122FF" w:rsidP="00C122FF">
            <w:pPr>
              <w:adjustRightInd w:val="0"/>
              <w:snapToGrid w:val="0"/>
              <w:spacing w:before="120" w:line="560" w:lineRule="exact"/>
              <w:jc w:val="center"/>
              <w:rPr>
                <w:rFonts w:ascii="仿宋_GB2312" w:eastAsia="仿宋_GB2312" w:hAnsi="Calibri" w:cs="Times New Roman"/>
                <w:sz w:val="32"/>
                <w:szCs w:val="32"/>
              </w:rPr>
            </w:pPr>
            <w:r w:rsidRPr="00C122FF">
              <w:rPr>
                <w:rFonts w:ascii="仿宋_GB2312" w:eastAsia="仿宋_GB2312" w:hAnsi="Calibri" w:cs="Times New Roman" w:hint="eastAsia"/>
                <w:sz w:val="32"/>
                <w:szCs w:val="32"/>
              </w:rPr>
              <w:t>学籍所在学校（按单位公章填写）</w:t>
            </w:r>
          </w:p>
        </w:tc>
        <w:tc>
          <w:tcPr>
            <w:tcW w:w="1318" w:type="dxa"/>
            <w:tcBorders>
              <w:top w:val="single" w:sz="4" w:space="0" w:color="auto"/>
              <w:left w:val="nil"/>
              <w:bottom w:val="single" w:sz="4" w:space="0" w:color="auto"/>
              <w:right w:val="single" w:sz="4" w:space="0" w:color="auto"/>
            </w:tcBorders>
          </w:tcPr>
          <w:p w14:paraId="75E4E03F" w14:textId="77777777" w:rsidR="00C122FF" w:rsidRPr="00C122FF" w:rsidRDefault="00C122FF" w:rsidP="00C122FF">
            <w:pPr>
              <w:adjustRightInd w:val="0"/>
              <w:snapToGrid w:val="0"/>
              <w:spacing w:before="120" w:line="560" w:lineRule="exact"/>
              <w:jc w:val="center"/>
              <w:rPr>
                <w:rFonts w:ascii="仿宋_GB2312" w:eastAsia="仿宋_GB2312" w:hAnsi="Calibri" w:cs="Times New Roman"/>
                <w:sz w:val="32"/>
                <w:szCs w:val="32"/>
              </w:rPr>
            </w:pPr>
            <w:r w:rsidRPr="00C122FF">
              <w:rPr>
                <w:rFonts w:ascii="仿宋_GB2312" w:eastAsia="仿宋_GB2312" w:hAnsi="Calibri" w:cs="Times New Roman" w:hint="eastAsia"/>
                <w:sz w:val="32"/>
                <w:szCs w:val="32"/>
              </w:rPr>
              <w:t>毕业年份</w:t>
            </w:r>
          </w:p>
        </w:tc>
      </w:tr>
      <w:tr w:rsidR="00C122FF" w:rsidRPr="00C122FF" w14:paraId="18C6C733" w14:textId="77777777" w:rsidTr="00C122FF">
        <w:trPr>
          <w:trHeight w:val="505"/>
          <w:jc w:val="center"/>
        </w:trPr>
        <w:tc>
          <w:tcPr>
            <w:tcW w:w="1652" w:type="dxa"/>
            <w:vMerge/>
            <w:tcBorders>
              <w:left w:val="single" w:sz="4" w:space="0" w:color="auto"/>
              <w:right w:val="single" w:sz="4" w:space="0" w:color="auto"/>
            </w:tcBorders>
            <w:vAlign w:val="center"/>
          </w:tcPr>
          <w:p w14:paraId="6ECC8B39" w14:textId="77777777" w:rsidR="00C122FF" w:rsidRPr="00C122FF" w:rsidRDefault="00C122FF" w:rsidP="00C122FF">
            <w:pPr>
              <w:adjustRightInd w:val="0"/>
              <w:snapToGrid w:val="0"/>
              <w:spacing w:line="560" w:lineRule="exact"/>
              <w:jc w:val="center"/>
              <w:rPr>
                <w:rFonts w:ascii="仿宋_GB2312" w:eastAsia="仿宋_GB2312" w:hAnsi="Calibri" w:cs="Times New Roman"/>
                <w:sz w:val="32"/>
                <w:szCs w:val="32"/>
              </w:rPr>
            </w:pPr>
          </w:p>
        </w:tc>
        <w:tc>
          <w:tcPr>
            <w:tcW w:w="1418" w:type="dxa"/>
            <w:tcBorders>
              <w:top w:val="single" w:sz="4" w:space="0" w:color="auto"/>
              <w:left w:val="nil"/>
              <w:bottom w:val="single" w:sz="4" w:space="0" w:color="auto"/>
              <w:right w:val="single" w:sz="4" w:space="0" w:color="auto"/>
            </w:tcBorders>
            <w:vAlign w:val="center"/>
          </w:tcPr>
          <w:p w14:paraId="380604E4" w14:textId="77777777" w:rsidR="00C122FF" w:rsidRPr="00C122FF" w:rsidRDefault="00C122FF" w:rsidP="00C122FF">
            <w:pPr>
              <w:adjustRightInd w:val="0"/>
              <w:snapToGrid w:val="0"/>
              <w:spacing w:line="560" w:lineRule="exact"/>
              <w:jc w:val="center"/>
              <w:rPr>
                <w:rFonts w:ascii="仿宋_GB2312" w:eastAsia="仿宋_GB2312" w:hAnsi="Calibri" w:cs="Times New Roman"/>
                <w:sz w:val="32"/>
                <w:szCs w:val="32"/>
              </w:rPr>
            </w:pPr>
          </w:p>
        </w:tc>
        <w:tc>
          <w:tcPr>
            <w:tcW w:w="2410" w:type="dxa"/>
            <w:gridSpan w:val="2"/>
            <w:tcBorders>
              <w:top w:val="single" w:sz="4" w:space="0" w:color="auto"/>
              <w:left w:val="nil"/>
              <w:bottom w:val="single" w:sz="4" w:space="0" w:color="auto"/>
              <w:right w:val="single" w:sz="4" w:space="0" w:color="auto"/>
            </w:tcBorders>
            <w:vAlign w:val="center"/>
          </w:tcPr>
          <w:p w14:paraId="59F669FB" w14:textId="77777777" w:rsidR="00C122FF" w:rsidRPr="00C122FF" w:rsidRDefault="00C122FF" w:rsidP="00C122FF">
            <w:pPr>
              <w:adjustRightInd w:val="0"/>
              <w:snapToGrid w:val="0"/>
              <w:spacing w:line="560" w:lineRule="exact"/>
              <w:jc w:val="center"/>
              <w:rPr>
                <w:rFonts w:ascii="仿宋_GB2312" w:eastAsia="仿宋_GB2312" w:hAnsi="Calibri" w:cs="Times New Roman"/>
                <w:sz w:val="32"/>
                <w:szCs w:val="32"/>
              </w:rPr>
            </w:pPr>
          </w:p>
        </w:tc>
        <w:tc>
          <w:tcPr>
            <w:tcW w:w="2850" w:type="dxa"/>
            <w:gridSpan w:val="3"/>
            <w:tcBorders>
              <w:top w:val="single" w:sz="4" w:space="0" w:color="auto"/>
              <w:left w:val="nil"/>
              <w:bottom w:val="single" w:sz="4" w:space="0" w:color="auto"/>
              <w:right w:val="single" w:sz="4" w:space="0" w:color="auto"/>
            </w:tcBorders>
            <w:vAlign w:val="center"/>
          </w:tcPr>
          <w:p w14:paraId="5D4CA324" w14:textId="77777777" w:rsidR="00C122FF" w:rsidRPr="00C122FF" w:rsidRDefault="00C122FF" w:rsidP="00C122FF">
            <w:pPr>
              <w:adjustRightInd w:val="0"/>
              <w:snapToGrid w:val="0"/>
              <w:spacing w:line="560" w:lineRule="exact"/>
              <w:ind w:firstLineChars="500" w:firstLine="1600"/>
              <w:jc w:val="center"/>
              <w:rPr>
                <w:rFonts w:ascii="仿宋_GB2312" w:eastAsia="仿宋_GB2312" w:hAnsi="Calibri" w:cs="Times New Roman"/>
                <w:sz w:val="32"/>
                <w:szCs w:val="32"/>
              </w:rPr>
            </w:pPr>
          </w:p>
        </w:tc>
        <w:tc>
          <w:tcPr>
            <w:tcW w:w="1318" w:type="dxa"/>
            <w:tcBorders>
              <w:top w:val="single" w:sz="4" w:space="0" w:color="auto"/>
              <w:left w:val="nil"/>
              <w:bottom w:val="single" w:sz="4" w:space="0" w:color="auto"/>
              <w:right w:val="single" w:sz="4" w:space="0" w:color="auto"/>
            </w:tcBorders>
            <w:vAlign w:val="center"/>
          </w:tcPr>
          <w:p w14:paraId="601B7790" w14:textId="77777777" w:rsidR="00C122FF" w:rsidRPr="00C122FF" w:rsidRDefault="00C122FF" w:rsidP="00C122FF">
            <w:pPr>
              <w:adjustRightInd w:val="0"/>
              <w:snapToGrid w:val="0"/>
              <w:spacing w:line="560" w:lineRule="exact"/>
              <w:ind w:firstLineChars="500" w:firstLine="1600"/>
              <w:jc w:val="center"/>
              <w:rPr>
                <w:rFonts w:ascii="仿宋_GB2312" w:eastAsia="仿宋_GB2312" w:hAnsi="Calibri" w:cs="Times New Roman"/>
                <w:sz w:val="32"/>
                <w:szCs w:val="32"/>
              </w:rPr>
            </w:pPr>
          </w:p>
        </w:tc>
      </w:tr>
      <w:tr w:rsidR="00C122FF" w:rsidRPr="00C122FF" w14:paraId="416D3AFE" w14:textId="77777777" w:rsidTr="00C122FF">
        <w:trPr>
          <w:trHeight w:val="600"/>
          <w:jc w:val="center"/>
        </w:trPr>
        <w:tc>
          <w:tcPr>
            <w:tcW w:w="1652" w:type="dxa"/>
            <w:vMerge/>
            <w:tcBorders>
              <w:left w:val="single" w:sz="4" w:space="0" w:color="auto"/>
              <w:bottom w:val="single" w:sz="4" w:space="0" w:color="auto"/>
              <w:right w:val="single" w:sz="4" w:space="0" w:color="auto"/>
            </w:tcBorders>
            <w:vAlign w:val="center"/>
          </w:tcPr>
          <w:p w14:paraId="1CD4BAFC" w14:textId="77777777" w:rsidR="00C122FF" w:rsidRPr="00C122FF" w:rsidRDefault="00C122FF" w:rsidP="00C122FF">
            <w:pPr>
              <w:adjustRightInd w:val="0"/>
              <w:snapToGrid w:val="0"/>
              <w:spacing w:line="560" w:lineRule="exact"/>
              <w:jc w:val="center"/>
              <w:rPr>
                <w:rFonts w:ascii="仿宋_GB2312" w:eastAsia="仿宋_GB2312" w:hAnsi="Calibri" w:cs="Times New Roman"/>
                <w:sz w:val="32"/>
                <w:szCs w:val="32"/>
              </w:rPr>
            </w:pPr>
          </w:p>
        </w:tc>
        <w:tc>
          <w:tcPr>
            <w:tcW w:w="1418" w:type="dxa"/>
            <w:tcBorders>
              <w:top w:val="single" w:sz="4" w:space="0" w:color="auto"/>
              <w:left w:val="nil"/>
              <w:bottom w:val="single" w:sz="4" w:space="0" w:color="auto"/>
              <w:right w:val="single" w:sz="4" w:space="0" w:color="auto"/>
            </w:tcBorders>
            <w:vAlign w:val="center"/>
          </w:tcPr>
          <w:p w14:paraId="281605A7" w14:textId="77777777" w:rsidR="00C122FF" w:rsidRPr="00C122FF" w:rsidRDefault="00C122FF" w:rsidP="00C122FF">
            <w:pPr>
              <w:adjustRightInd w:val="0"/>
              <w:snapToGrid w:val="0"/>
              <w:spacing w:line="560" w:lineRule="exact"/>
              <w:jc w:val="center"/>
              <w:rPr>
                <w:rFonts w:ascii="仿宋_GB2312" w:eastAsia="仿宋_GB2312" w:hAnsi="Calibri" w:cs="Times New Roman"/>
                <w:sz w:val="32"/>
                <w:szCs w:val="32"/>
              </w:rPr>
            </w:pPr>
          </w:p>
        </w:tc>
        <w:tc>
          <w:tcPr>
            <w:tcW w:w="2410" w:type="dxa"/>
            <w:gridSpan w:val="2"/>
            <w:tcBorders>
              <w:top w:val="single" w:sz="4" w:space="0" w:color="auto"/>
              <w:left w:val="nil"/>
              <w:bottom w:val="single" w:sz="4" w:space="0" w:color="auto"/>
              <w:right w:val="single" w:sz="4" w:space="0" w:color="auto"/>
            </w:tcBorders>
            <w:vAlign w:val="center"/>
          </w:tcPr>
          <w:p w14:paraId="6FE3A2AB" w14:textId="77777777" w:rsidR="00C122FF" w:rsidRPr="00C122FF" w:rsidRDefault="00C122FF" w:rsidP="00C122FF">
            <w:pPr>
              <w:adjustRightInd w:val="0"/>
              <w:snapToGrid w:val="0"/>
              <w:spacing w:line="560" w:lineRule="exact"/>
              <w:jc w:val="center"/>
              <w:rPr>
                <w:rFonts w:ascii="仿宋_GB2312" w:eastAsia="仿宋_GB2312" w:hAnsi="Calibri" w:cs="Times New Roman"/>
                <w:sz w:val="32"/>
                <w:szCs w:val="32"/>
              </w:rPr>
            </w:pPr>
          </w:p>
        </w:tc>
        <w:tc>
          <w:tcPr>
            <w:tcW w:w="2850" w:type="dxa"/>
            <w:gridSpan w:val="3"/>
            <w:tcBorders>
              <w:top w:val="single" w:sz="4" w:space="0" w:color="auto"/>
              <w:left w:val="nil"/>
              <w:bottom w:val="single" w:sz="4" w:space="0" w:color="auto"/>
              <w:right w:val="single" w:sz="4" w:space="0" w:color="auto"/>
            </w:tcBorders>
            <w:vAlign w:val="center"/>
          </w:tcPr>
          <w:p w14:paraId="0AE47382" w14:textId="77777777" w:rsidR="00C122FF" w:rsidRPr="00C122FF" w:rsidRDefault="00C122FF" w:rsidP="00C122FF">
            <w:pPr>
              <w:adjustRightInd w:val="0"/>
              <w:snapToGrid w:val="0"/>
              <w:spacing w:line="560" w:lineRule="exact"/>
              <w:ind w:firstLineChars="500" w:firstLine="1600"/>
              <w:jc w:val="center"/>
              <w:rPr>
                <w:rFonts w:ascii="仿宋_GB2312" w:eastAsia="仿宋_GB2312" w:hAnsi="Calibri" w:cs="Times New Roman"/>
                <w:sz w:val="32"/>
                <w:szCs w:val="32"/>
              </w:rPr>
            </w:pPr>
          </w:p>
        </w:tc>
        <w:tc>
          <w:tcPr>
            <w:tcW w:w="1318" w:type="dxa"/>
            <w:tcBorders>
              <w:top w:val="single" w:sz="4" w:space="0" w:color="auto"/>
              <w:left w:val="nil"/>
              <w:bottom w:val="single" w:sz="4" w:space="0" w:color="auto"/>
              <w:right w:val="single" w:sz="4" w:space="0" w:color="auto"/>
            </w:tcBorders>
            <w:vAlign w:val="center"/>
          </w:tcPr>
          <w:p w14:paraId="792FFF97" w14:textId="77777777" w:rsidR="00C122FF" w:rsidRPr="00C122FF" w:rsidRDefault="00C122FF" w:rsidP="00C122FF">
            <w:pPr>
              <w:adjustRightInd w:val="0"/>
              <w:snapToGrid w:val="0"/>
              <w:spacing w:line="560" w:lineRule="exact"/>
              <w:ind w:firstLineChars="500" w:firstLine="1600"/>
              <w:jc w:val="center"/>
              <w:rPr>
                <w:rFonts w:ascii="仿宋_GB2312" w:eastAsia="仿宋_GB2312" w:hAnsi="Calibri" w:cs="Times New Roman"/>
                <w:sz w:val="32"/>
                <w:szCs w:val="32"/>
              </w:rPr>
            </w:pPr>
          </w:p>
        </w:tc>
      </w:tr>
      <w:tr w:rsidR="00C122FF" w:rsidRPr="00C122FF" w14:paraId="139D09F4" w14:textId="77777777" w:rsidTr="00C122FF">
        <w:trPr>
          <w:trHeight w:val="463"/>
          <w:jc w:val="center"/>
        </w:trPr>
        <w:tc>
          <w:tcPr>
            <w:tcW w:w="1652" w:type="dxa"/>
            <w:tcBorders>
              <w:top w:val="single" w:sz="4" w:space="0" w:color="auto"/>
              <w:left w:val="single" w:sz="4" w:space="0" w:color="auto"/>
              <w:bottom w:val="single" w:sz="4" w:space="0" w:color="auto"/>
              <w:right w:val="single" w:sz="4" w:space="0" w:color="auto"/>
            </w:tcBorders>
            <w:vAlign w:val="center"/>
          </w:tcPr>
          <w:p w14:paraId="167CF4EC" w14:textId="77777777" w:rsidR="00C122FF" w:rsidRPr="00C122FF" w:rsidRDefault="00C122FF" w:rsidP="00C122FF">
            <w:pPr>
              <w:adjustRightInd w:val="0"/>
              <w:snapToGrid w:val="0"/>
              <w:spacing w:line="560" w:lineRule="exact"/>
              <w:jc w:val="center"/>
              <w:rPr>
                <w:rFonts w:ascii="仿宋_GB2312" w:eastAsia="仿宋_GB2312" w:hAnsi="Calibri" w:cs="Times New Roman"/>
                <w:sz w:val="32"/>
                <w:szCs w:val="32"/>
              </w:rPr>
            </w:pPr>
            <w:r w:rsidRPr="00C122FF">
              <w:rPr>
                <w:rFonts w:ascii="仿宋_GB2312" w:eastAsia="仿宋_GB2312" w:hAnsi="Calibri" w:cs="Times New Roman" w:hint="eastAsia"/>
                <w:sz w:val="32"/>
                <w:szCs w:val="32"/>
              </w:rPr>
              <w:t>指导教师姓名</w:t>
            </w:r>
          </w:p>
        </w:tc>
        <w:tc>
          <w:tcPr>
            <w:tcW w:w="1418" w:type="dxa"/>
            <w:tcBorders>
              <w:top w:val="single" w:sz="4" w:space="0" w:color="auto"/>
              <w:left w:val="nil"/>
              <w:bottom w:val="single" w:sz="4" w:space="0" w:color="auto"/>
              <w:right w:val="single" w:sz="4" w:space="0" w:color="auto"/>
            </w:tcBorders>
            <w:vAlign w:val="center"/>
          </w:tcPr>
          <w:p w14:paraId="52CCC29F" w14:textId="77777777" w:rsidR="00C122FF" w:rsidRPr="00C122FF" w:rsidRDefault="00C122FF" w:rsidP="00C122FF">
            <w:pPr>
              <w:adjustRightInd w:val="0"/>
              <w:snapToGrid w:val="0"/>
              <w:spacing w:line="560" w:lineRule="exact"/>
              <w:jc w:val="center"/>
              <w:rPr>
                <w:rFonts w:ascii="仿宋_GB2312" w:eastAsia="仿宋_GB2312" w:hAnsi="Calibri" w:cs="Times New Roman"/>
                <w:sz w:val="32"/>
                <w:szCs w:val="32"/>
              </w:rPr>
            </w:pPr>
            <w:r w:rsidRPr="00C122FF">
              <w:rPr>
                <w:rFonts w:ascii="仿宋_GB2312" w:eastAsia="仿宋_GB2312" w:hAnsi="Calibri" w:cs="Times New Roman" w:hint="eastAsia"/>
                <w:sz w:val="32"/>
                <w:szCs w:val="32"/>
              </w:rPr>
              <w:t>性别</w:t>
            </w:r>
          </w:p>
        </w:tc>
        <w:tc>
          <w:tcPr>
            <w:tcW w:w="2410" w:type="dxa"/>
            <w:gridSpan w:val="2"/>
            <w:tcBorders>
              <w:top w:val="single" w:sz="4" w:space="0" w:color="auto"/>
              <w:left w:val="nil"/>
              <w:bottom w:val="single" w:sz="4" w:space="0" w:color="auto"/>
              <w:right w:val="single" w:sz="4" w:space="0" w:color="auto"/>
            </w:tcBorders>
            <w:vAlign w:val="center"/>
          </w:tcPr>
          <w:p w14:paraId="14533325" w14:textId="77777777" w:rsidR="00C122FF" w:rsidRPr="00C122FF" w:rsidRDefault="00C122FF" w:rsidP="00C122FF">
            <w:pPr>
              <w:adjustRightInd w:val="0"/>
              <w:snapToGrid w:val="0"/>
              <w:spacing w:line="560" w:lineRule="exact"/>
              <w:jc w:val="center"/>
              <w:rPr>
                <w:rFonts w:ascii="仿宋_GB2312" w:eastAsia="仿宋_GB2312" w:hAnsi="Calibri" w:cs="Times New Roman"/>
                <w:sz w:val="32"/>
                <w:szCs w:val="32"/>
              </w:rPr>
            </w:pPr>
            <w:r w:rsidRPr="00C122FF">
              <w:rPr>
                <w:rFonts w:ascii="仿宋_GB2312" w:eastAsia="仿宋_GB2312" w:hAnsi="Calibri" w:cs="Times New Roman" w:hint="eastAsia"/>
                <w:sz w:val="32"/>
                <w:szCs w:val="32"/>
              </w:rPr>
              <w:t>职务/职称</w:t>
            </w:r>
          </w:p>
        </w:tc>
        <w:tc>
          <w:tcPr>
            <w:tcW w:w="4168" w:type="dxa"/>
            <w:gridSpan w:val="4"/>
            <w:tcBorders>
              <w:top w:val="single" w:sz="4" w:space="0" w:color="auto"/>
              <w:left w:val="nil"/>
              <w:bottom w:val="single" w:sz="4" w:space="0" w:color="auto"/>
              <w:right w:val="single" w:sz="4" w:space="0" w:color="auto"/>
            </w:tcBorders>
            <w:vAlign w:val="center"/>
          </w:tcPr>
          <w:p w14:paraId="56DDBCB3" w14:textId="77777777" w:rsidR="00C122FF" w:rsidRPr="00C122FF" w:rsidRDefault="00C122FF" w:rsidP="00C122FF">
            <w:pPr>
              <w:adjustRightInd w:val="0"/>
              <w:snapToGrid w:val="0"/>
              <w:spacing w:line="560" w:lineRule="exact"/>
              <w:rPr>
                <w:rFonts w:ascii="仿宋_GB2312" w:eastAsia="仿宋_GB2312" w:hAnsi="Calibri" w:cs="Times New Roman"/>
                <w:sz w:val="32"/>
                <w:szCs w:val="32"/>
              </w:rPr>
            </w:pPr>
            <w:r w:rsidRPr="00C122FF">
              <w:rPr>
                <w:rFonts w:ascii="仿宋_GB2312" w:eastAsia="仿宋_GB2312" w:hAnsi="Calibri" w:cs="Times New Roman" w:hint="eastAsia"/>
                <w:sz w:val="32"/>
                <w:szCs w:val="32"/>
              </w:rPr>
              <w:t xml:space="preserve">所在单位（按单位公章填写） </w:t>
            </w:r>
          </w:p>
        </w:tc>
      </w:tr>
      <w:tr w:rsidR="00C122FF" w:rsidRPr="00C122FF" w14:paraId="4C68F932" w14:textId="77777777" w:rsidTr="00C122FF">
        <w:trPr>
          <w:trHeight w:val="457"/>
          <w:jc w:val="center"/>
        </w:trPr>
        <w:tc>
          <w:tcPr>
            <w:tcW w:w="1652" w:type="dxa"/>
            <w:tcBorders>
              <w:top w:val="single" w:sz="4" w:space="0" w:color="auto"/>
              <w:left w:val="single" w:sz="4" w:space="0" w:color="auto"/>
              <w:bottom w:val="single" w:sz="4" w:space="0" w:color="auto"/>
              <w:right w:val="single" w:sz="4" w:space="0" w:color="auto"/>
            </w:tcBorders>
            <w:vAlign w:val="center"/>
          </w:tcPr>
          <w:p w14:paraId="0A9390D6" w14:textId="77777777" w:rsidR="00C122FF" w:rsidRPr="00C122FF" w:rsidRDefault="00C122FF" w:rsidP="00C122FF">
            <w:pPr>
              <w:adjustRightInd w:val="0"/>
              <w:snapToGrid w:val="0"/>
              <w:spacing w:line="560" w:lineRule="exact"/>
              <w:jc w:val="center"/>
              <w:rPr>
                <w:rFonts w:ascii="仿宋_GB2312" w:eastAsia="仿宋_GB2312" w:hAnsi="Calibri" w:cs="Times New Roman"/>
                <w:sz w:val="32"/>
                <w:szCs w:val="32"/>
              </w:rPr>
            </w:pPr>
          </w:p>
        </w:tc>
        <w:tc>
          <w:tcPr>
            <w:tcW w:w="1418" w:type="dxa"/>
            <w:tcBorders>
              <w:top w:val="single" w:sz="4" w:space="0" w:color="auto"/>
              <w:left w:val="nil"/>
              <w:bottom w:val="single" w:sz="4" w:space="0" w:color="auto"/>
              <w:right w:val="single" w:sz="4" w:space="0" w:color="auto"/>
            </w:tcBorders>
            <w:vAlign w:val="center"/>
          </w:tcPr>
          <w:p w14:paraId="5A282840" w14:textId="77777777" w:rsidR="00C122FF" w:rsidRPr="00C122FF" w:rsidRDefault="00C122FF" w:rsidP="00C122FF">
            <w:pPr>
              <w:adjustRightInd w:val="0"/>
              <w:snapToGrid w:val="0"/>
              <w:spacing w:line="560" w:lineRule="exact"/>
              <w:jc w:val="center"/>
              <w:rPr>
                <w:rFonts w:ascii="仿宋_GB2312" w:eastAsia="仿宋_GB2312" w:hAnsi="Calibri" w:cs="Times New Roman"/>
                <w:sz w:val="32"/>
                <w:szCs w:val="32"/>
              </w:rPr>
            </w:pPr>
          </w:p>
        </w:tc>
        <w:tc>
          <w:tcPr>
            <w:tcW w:w="2410" w:type="dxa"/>
            <w:gridSpan w:val="2"/>
            <w:tcBorders>
              <w:top w:val="single" w:sz="4" w:space="0" w:color="auto"/>
              <w:left w:val="nil"/>
              <w:bottom w:val="single" w:sz="4" w:space="0" w:color="auto"/>
              <w:right w:val="single" w:sz="4" w:space="0" w:color="auto"/>
            </w:tcBorders>
            <w:vAlign w:val="center"/>
          </w:tcPr>
          <w:p w14:paraId="519CF62B" w14:textId="77777777" w:rsidR="00C122FF" w:rsidRPr="00C122FF" w:rsidRDefault="00C122FF" w:rsidP="00C122FF">
            <w:pPr>
              <w:adjustRightInd w:val="0"/>
              <w:snapToGrid w:val="0"/>
              <w:spacing w:line="560" w:lineRule="exact"/>
              <w:jc w:val="center"/>
              <w:rPr>
                <w:rFonts w:ascii="仿宋_GB2312" w:eastAsia="仿宋_GB2312" w:hAnsi="Calibri" w:cs="Times New Roman"/>
                <w:sz w:val="32"/>
                <w:szCs w:val="32"/>
              </w:rPr>
            </w:pPr>
          </w:p>
        </w:tc>
        <w:tc>
          <w:tcPr>
            <w:tcW w:w="4168" w:type="dxa"/>
            <w:gridSpan w:val="4"/>
            <w:tcBorders>
              <w:top w:val="single" w:sz="4" w:space="0" w:color="auto"/>
              <w:left w:val="nil"/>
              <w:bottom w:val="single" w:sz="4" w:space="0" w:color="auto"/>
              <w:right w:val="single" w:sz="4" w:space="0" w:color="auto"/>
            </w:tcBorders>
            <w:vAlign w:val="center"/>
          </w:tcPr>
          <w:p w14:paraId="0D9C9E13" w14:textId="77777777" w:rsidR="00C122FF" w:rsidRPr="00C122FF" w:rsidRDefault="00C122FF" w:rsidP="00C122FF">
            <w:pPr>
              <w:adjustRightInd w:val="0"/>
              <w:snapToGrid w:val="0"/>
              <w:spacing w:line="560" w:lineRule="exact"/>
              <w:ind w:firstLineChars="500" w:firstLine="1600"/>
              <w:jc w:val="center"/>
              <w:rPr>
                <w:rFonts w:ascii="仿宋_GB2312" w:eastAsia="仿宋_GB2312" w:hAnsi="Calibri" w:cs="Times New Roman"/>
                <w:sz w:val="32"/>
                <w:szCs w:val="32"/>
              </w:rPr>
            </w:pPr>
          </w:p>
        </w:tc>
      </w:tr>
      <w:tr w:rsidR="00C122FF" w:rsidRPr="00C122FF" w14:paraId="4FA941F2" w14:textId="77777777" w:rsidTr="00C122FF">
        <w:trPr>
          <w:trHeight w:val="461"/>
          <w:jc w:val="center"/>
        </w:trPr>
        <w:tc>
          <w:tcPr>
            <w:tcW w:w="3070" w:type="dxa"/>
            <w:gridSpan w:val="2"/>
            <w:tcBorders>
              <w:top w:val="single" w:sz="4" w:space="0" w:color="auto"/>
              <w:left w:val="single" w:sz="4" w:space="0" w:color="auto"/>
              <w:bottom w:val="single" w:sz="4" w:space="0" w:color="auto"/>
              <w:right w:val="single" w:sz="4" w:space="0" w:color="auto"/>
            </w:tcBorders>
            <w:vAlign w:val="center"/>
          </w:tcPr>
          <w:p w14:paraId="722CD924" w14:textId="77777777" w:rsidR="00C122FF" w:rsidRPr="00C122FF" w:rsidRDefault="00C122FF" w:rsidP="00C122FF">
            <w:pPr>
              <w:adjustRightInd w:val="0"/>
              <w:snapToGrid w:val="0"/>
              <w:spacing w:before="120" w:line="560" w:lineRule="exact"/>
              <w:jc w:val="center"/>
              <w:rPr>
                <w:rFonts w:ascii="仿宋_GB2312" w:eastAsia="仿宋_GB2312" w:hAnsi="Calibri" w:cs="Times New Roman"/>
                <w:sz w:val="32"/>
                <w:szCs w:val="32"/>
              </w:rPr>
            </w:pPr>
            <w:r w:rsidRPr="00C122FF">
              <w:rPr>
                <w:rFonts w:ascii="仿宋_GB2312" w:eastAsia="仿宋_GB2312" w:hAnsi="Calibri" w:cs="Times New Roman" w:hint="eastAsia"/>
                <w:sz w:val="32"/>
                <w:szCs w:val="32"/>
              </w:rPr>
              <w:t>手机号码</w:t>
            </w:r>
          </w:p>
        </w:tc>
        <w:tc>
          <w:tcPr>
            <w:tcW w:w="6578" w:type="dxa"/>
            <w:gridSpan w:val="6"/>
            <w:tcBorders>
              <w:top w:val="single" w:sz="4" w:space="0" w:color="auto"/>
              <w:left w:val="nil"/>
              <w:bottom w:val="single" w:sz="4" w:space="0" w:color="auto"/>
              <w:right w:val="single" w:sz="4" w:space="0" w:color="auto"/>
            </w:tcBorders>
            <w:vAlign w:val="center"/>
          </w:tcPr>
          <w:p w14:paraId="3D931C16" w14:textId="77777777" w:rsidR="00C122FF" w:rsidRPr="00C122FF" w:rsidRDefault="00C122FF" w:rsidP="00C122FF">
            <w:pPr>
              <w:adjustRightInd w:val="0"/>
              <w:snapToGrid w:val="0"/>
              <w:spacing w:before="120" w:line="560" w:lineRule="exact"/>
              <w:rPr>
                <w:rFonts w:ascii="仿宋_GB2312" w:eastAsia="仿宋_GB2312" w:hAnsi="Calibri" w:cs="Times New Roman"/>
                <w:sz w:val="32"/>
                <w:szCs w:val="32"/>
              </w:rPr>
            </w:pPr>
            <w:r w:rsidRPr="00C122FF">
              <w:rPr>
                <w:rFonts w:ascii="仿宋_GB2312" w:eastAsia="仿宋_GB2312" w:hAnsi="Calibri" w:cs="Times New Roman" w:hint="eastAsia"/>
                <w:sz w:val="32"/>
                <w:szCs w:val="32"/>
              </w:rPr>
              <w:t>作者：                    指导教师：</w:t>
            </w:r>
          </w:p>
        </w:tc>
      </w:tr>
      <w:tr w:rsidR="00C122FF" w:rsidRPr="00C122FF" w14:paraId="696A765D" w14:textId="77777777" w:rsidTr="00C122FF">
        <w:trPr>
          <w:cantSplit/>
          <w:trHeight w:val="455"/>
          <w:jc w:val="center"/>
        </w:trPr>
        <w:tc>
          <w:tcPr>
            <w:tcW w:w="3070" w:type="dxa"/>
            <w:gridSpan w:val="2"/>
            <w:tcBorders>
              <w:top w:val="single" w:sz="4" w:space="0" w:color="auto"/>
              <w:left w:val="single" w:sz="4" w:space="0" w:color="auto"/>
              <w:bottom w:val="single" w:sz="4" w:space="0" w:color="auto"/>
              <w:right w:val="single" w:sz="4" w:space="0" w:color="auto"/>
            </w:tcBorders>
            <w:vAlign w:val="center"/>
          </w:tcPr>
          <w:p w14:paraId="2B53C578" w14:textId="77777777" w:rsidR="00C122FF" w:rsidRPr="00C122FF" w:rsidRDefault="00C122FF" w:rsidP="00C122FF">
            <w:pPr>
              <w:adjustRightInd w:val="0"/>
              <w:snapToGrid w:val="0"/>
              <w:spacing w:before="120" w:line="560" w:lineRule="exact"/>
              <w:rPr>
                <w:rFonts w:ascii="仿宋_GB2312" w:eastAsia="仿宋_GB2312" w:hAnsi="Calibri" w:cs="Times New Roman"/>
                <w:sz w:val="32"/>
                <w:szCs w:val="32"/>
              </w:rPr>
            </w:pPr>
            <w:r w:rsidRPr="00C122FF">
              <w:rPr>
                <w:rFonts w:ascii="仿宋_GB2312" w:eastAsia="仿宋_GB2312" w:hAnsi="Calibri" w:cs="Times New Roman" w:hint="eastAsia"/>
                <w:sz w:val="32"/>
                <w:szCs w:val="32"/>
              </w:rPr>
              <w:t>电子邮箱</w:t>
            </w:r>
          </w:p>
        </w:tc>
        <w:tc>
          <w:tcPr>
            <w:tcW w:w="6578" w:type="dxa"/>
            <w:gridSpan w:val="6"/>
            <w:tcBorders>
              <w:top w:val="single" w:sz="4" w:space="0" w:color="auto"/>
              <w:left w:val="nil"/>
              <w:bottom w:val="single" w:sz="4" w:space="0" w:color="auto"/>
              <w:right w:val="single" w:sz="4" w:space="0" w:color="auto"/>
            </w:tcBorders>
          </w:tcPr>
          <w:p w14:paraId="47CB5D4B" w14:textId="77777777" w:rsidR="00C122FF" w:rsidRPr="00C122FF" w:rsidRDefault="00C122FF" w:rsidP="00C122FF">
            <w:pPr>
              <w:adjustRightInd w:val="0"/>
              <w:snapToGrid w:val="0"/>
              <w:spacing w:before="120" w:line="560" w:lineRule="exact"/>
              <w:rPr>
                <w:rFonts w:ascii="仿宋_GB2312" w:eastAsia="仿宋_GB2312" w:hAnsi="Calibri" w:cs="Times New Roman"/>
                <w:sz w:val="32"/>
                <w:szCs w:val="32"/>
              </w:rPr>
            </w:pPr>
            <w:r w:rsidRPr="00C122FF">
              <w:rPr>
                <w:rFonts w:ascii="仿宋_GB2312" w:eastAsia="仿宋_GB2312" w:hAnsi="Calibri" w:cs="Times New Roman" w:hint="eastAsia"/>
                <w:sz w:val="32"/>
                <w:szCs w:val="32"/>
              </w:rPr>
              <w:t xml:space="preserve">作者：             @             </w:t>
            </w:r>
          </w:p>
          <w:p w14:paraId="5FC6D1C6" w14:textId="77777777" w:rsidR="00C122FF" w:rsidRPr="00C122FF" w:rsidRDefault="00C122FF" w:rsidP="00C122FF">
            <w:pPr>
              <w:adjustRightInd w:val="0"/>
              <w:snapToGrid w:val="0"/>
              <w:spacing w:before="120" w:line="560" w:lineRule="exact"/>
              <w:rPr>
                <w:rFonts w:ascii="仿宋_GB2312" w:eastAsia="仿宋_GB2312" w:hAnsi="Calibri" w:cs="Times New Roman"/>
                <w:sz w:val="32"/>
                <w:szCs w:val="32"/>
              </w:rPr>
            </w:pPr>
            <w:r w:rsidRPr="00C122FF">
              <w:rPr>
                <w:rFonts w:ascii="仿宋_GB2312" w:eastAsia="仿宋_GB2312" w:hAnsi="Calibri" w:cs="Times New Roman" w:hint="eastAsia"/>
                <w:sz w:val="32"/>
                <w:szCs w:val="32"/>
              </w:rPr>
              <w:t>指导教师：         @</w:t>
            </w:r>
          </w:p>
        </w:tc>
      </w:tr>
      <w:tr w:rsidR="00C122FF" w:rsidRPr="00C122FF" w14:paraId="75B1A63D" w14:textId="77777777" w:rsidTr="00C122FF">
        <w:trPr>
          <w:cantSplit/>
          <w:trHeight w:val="2594"/>
          <w:jc w:val="center"/>
        </w:trPr>
        <w:tc>
          <w:tcPr>
            <w:tcW w:w="4783" w:type="dxa"/>
            <w:gridSpan w:val="3"/>
            <w:tcBorders>
              <w:top w:val="single" w:sz="4" w:space="0" w:color="auto"/>
              <w:left w:val="single" w:sz="4" w:space="0" w:color="auto"/>
              <w:bottom w:val="dashed" w:sz="4" w:space="0" w:color="auto"/>
              <w:right w:val="dashed" w:sz="4" w:space="0" w:color="auto"/>
            </w:tcBorders>
          </w:tcPr>
          <w:p w14:paraId="344BBB08" w14:textId="77777777" w:rsidR="00C122FF" w:rsidRPr="00C122FF" w:rsidRDefault="00C122FF" w:rsidP="00C122FF">
            <w:pPr>
              <w:adjustRightInd w:val="0"/>
              <w:snapToGrid w:val="0"/>
              <w:spacing w:line="560" w:lineRule="exact"/>
              <w:jc w:val="center"/>
              <w:rPr>
                <w:rFonts w:ascii="仿宋_GB2312" w:eastAsia="仿宋_GB2312" w:hAnsi="Calibri" w:cs="Times New Roman"/>
                <w:sz w:val="32"/>
                <w:szCs w:val="32"/>
              </w:rPr>
            </w:pPr>
          </w:p>
          <w:p w14:paraId="5852F54D" w14:textId="77777777" w:rsidR="00C122FF" w:rsidRPr="00C122FF" w:rsidRDefault="00C122FF" w:rsidP="00C122FF">
            <w:pPr>
              <w:adjustRightInd w:val="0"/>
              <w:snapToGrid w:val="0"/>
              <w:spacing w:line="560" w:lineRule="exact"/>
              <w:jc w:val="center"/>
              <w:rPr>
                <w:rFonts w:ascii="仿宋_GB2312" w:eastAsia="仿宋_GB2312" w:hAnsi="Calibri" w:cs="Times New Roman"/>
                <w:sz w:val="32"/>
                <w:szCs w:val="32"/>
              </w:rPr>
            </w:pPr>
            <w:r w:rsidRPr="00C122FF">
              <w:rPr>
                <w:rFonts w:ascii="仿宋_GB2312" w:eastAsia="仿宋_GB2312" w:hAnsi="Calibri" w:cs="Times New Roman" w:hint="eastAsia"/>
                <w:sz w:val="32"/>
                <w:szCs w:val="32"/>
              </w:rPr>
              <w:t>作者2寸免冠照片</w:t>
            </w:r>
          </w:p>
        </w:tc>
        <w:tc>
          <w:tcPr>
            <w:tcW w:w="4865" w:type="dxa"/>
            <w:gridSpan w:val="5"/>
            <w:tcBorders>
              <w:top w:val="single" w:sz="4" w:space="0" w:color="auto"/>
              <w:left w:val="nil"/>
              <w:bottom w:val="dashed" w:sz="4" w:space="0" w:color="auto"/>
              <w:right w:val="single" w:sz="4" w:space="0" w:color="auto"/>
            </w:tcBorders>
          </w:tcPr>
          <w:p w14:paraId="01996B2F" w14:textId="77777777" w:rsidR="00C122FF" w:rsidRPr="00C122FF" w:rsidRDefault="00C122FF" w:rsidP="00C122FF">
            <w:pPr>
              <w:adjustRightInd w:val="0"/>
              <w:snapToGrid w:val="0"/>
              <w:spacing w:line="560" w:lineRule="exact"/>
              <w:jc w:val="center"/>
              <w:rPr>
                <w:rFonts w:ascii="仿宋_GB2312" w:eastAsia="仿宋_GB2312" w:hAnsi="Calibri" w:cs="Times New Roman"/>
                <w:sz w:val="32"/>
                <w:szCs w:val="32"/>
              </w:rPr>
            </w:pPr>
          </w:p>
        </w:tc>
      </w:tr>
      <w:tr w:rsidR="00C122FF" w:rsidRPr="00C122FF" w14:paraId="5D417AF5" w14:textId="77777777" w:rsidTr="00C122FF">
        <w:trPr>
          <w:cantSplit/>
          <w:trHeight w:val="561"/>
          <w:jc w:val="center"/>
        </w:trPr>
        <w:tc>
          <w:tcPr>
            <w:tcW w:w="4783" w:type="dxa"/>
            <w:gridSpan w:val="3"/>
            <w:tcBorders>
              <w:top w:val="dashed" w:sz="4" w:space="0" w:color="auto"/>
              <w:left w:val="single" w:sz="4" w:space="0" w:color="auto"/>
              <w:bottom w:val="single" w:sz="4" w:space="0" w:color="auto"/>
              <w:right w:val="dashed" w:sz="4" w:space="0" w:color="auto"/>
            </w:tcBorders>
            <w:vAlign w:val="center"/>
          </w:tcPr>
          <w:p w14:paraId="3B436CE5" w14:textId="77777777" w:rsidR="00C122FF" w:rsidRPr="00C122FF" w:rsidRDefault="00C122FF" w:rsidP="00C122FF">
            <w:pPr>
              <w:adjustRightInd w:val="0"/>
              <w:snapToGrid w:val="0"/>
              <w:spacing w:line="560" w:lineRule="exact"/>
              <w:rPr>
                <w:rFonts w:ascii="仿宋_GB2312" w:eastAsia="仿宋_GB2312" w:hAnsi="Calibri" w:cs="Times New Roman"/>
                <w:sz w:val="32"/>
                <w:szCs w:val="32"/>
              </w:rPr>
            </w:pPr>
            <w:r w:rsidRPr="00C122FF">
              <w:rPr>
                <w:rFonts w:ascii="仿宋_GB2312" w:eastAsia="仿宋_GB2312" w:hAnsi="Calibri" w:cs="Times New Roman" w:hint="eastAsia"/>
                <w:sz w:val="32"/>
                <w:szCs w:val="32"/>
              </w:rPr>
              <w:t>作者签名：</w:t>
            </w:r>
          </w:p>
        </w:tc>
        <w:tc>
          <w:tcPr>
            <w:tcW w:w="4865" w:type="dxa"/>
            <w:gridSpan w:val="5"/>
            <w:tcBorders>
              <w:top w:val="dashed" w:sz="4" w:space="0" w:color="auto"/>
              <w:left w:val="nil"/>
              <w:bottom w:val="single" w:sz="4" w:space="0" w:color="auto"/>
              <w:right w:val="single" w:sz="4" w:space="0" w:color="auto"/>
            </w:tcBorders>
            <w:vAlign w:val="center"/>
          </w:tcPr>
          <w:p w14:paraId="24B56070" w14:textId="77777777" w:rsidR="00C122FF" w:rsidRPr="00C122FF" w:rsidRDefault="00C122FF" w:rsidP="00C122FF">
            <w:pPr>
              <w:adjustRightInd w:val="0"/>
              <w:snapToGrid w:val="0"/>
              <w:spacing w:line="560" w:lineRule="exact"/>
              <w:rPr>
                <w:rFonts w:ascii="仿宋_GB2312" w:eastAsia="仿宋_GB2312" w:hAnsi="Calibri" w:cs="Times New Roman"/>
                <w:sz w:val="32"/>
                <w:szCs w:val="32"/>
              </w:rPr>
            </w:pPr>
          </w:p>
        </w:tc>
      </w:tr>
    </w:tbl>
    <w:p w14:paraId="3416F3C7" w14:textId="77777777" w:rsidR="00C122FF" w:rsidRPr="00C122FF" w:rsidRDefault="00C122FF" w:rsidP="00C122FF">
      <w:pPr>
        <w:adjustRightInd w:val="0"/>
        <w:snapToGrid w:val="0"/>
        <w:spacing w:line="360" w:lineRule="exact"/>
        <w:ind w:firstLineChars="200" w:firstLine="640"/>
        <w:rPr>
          <w:rFonts w:ascii="仿宋_GB2312" w:eastAsia="仿宋_GB2312" w:hAnsi="Calibri" w:cs="Times New Roman"/>
          <w:sz w:val="32"/>
          <w:szCs w:val="32"/>
        </w:rPr>
      </w:pPr>
      <w:r w:rsidRPr="00C122FF">
        <w:rPr>
          <w:rFonts w:ascii="仿宋_GB2312" w:eastAsia="仿宋_GB2312" w:hAnsi="Calibri" w:cs="Times New Roman" w:hint="eastAsia"/>
          <w:sz w:val="32"/>
          <w:szCs w:val="32"/>
        </w:rPr>
        <w:t>我在此确认上述作品为我的原创作品，不涉及和侵占他人的著作权；我同意作品出版权等公益性应用权属电脑制作活动组委会。</w:t>
      </w:r>
    </w:p>
    <w:p w14:paraId="6F92ECE9" w14:textId="77777777" w:rsidR="00C122FF" w:rsidRPr="00563DA2" w:rsidRDefault="00C122FF" w:rsidP="00C122FF">
      <w:pPr>
        <w:adjustRightInd w:val="0"/>
        <w:snapToGrid w:val="0"/>
        <w:spacing w:line="360" w:lineRule="exact"/>
        <w:ind w:firstLineChars="200" w:firstLine="640"/>
        <w:jc w:val="center"/>
        <w:rPr>
          <w:rFonts w:ascii="仿宋_GB2312" w:eastAsia="仿宋_GB2312" w:hAnsi="方正小标宋简体" w:cs="方正小标宋简体"/>
          <w:sz w:val="36"/>
          <w:szCs w:val="36"/>
        </w:rPr>
      </w:pPr>
      <w:r w:rsidRPr="00C122FF">
        <w:rPr>
          <w:rFonts w:ascii="仿宋_GB2312" w:eastAsia="仿宋_GB2312" w:hAnsi="Calibri" w:cs="Times New Roman" w:hint="eastAsia"/>
          <w:sz w:val="32"/>
          <w:szCs w:val="32"/>
        </w:rPr>
        <w:br w:type="page"/>
      </w:r>
      <w:r w:rsidRPr="00563DA2">
        <w:rPr>
          <w:rFonts w:ascii="仿宋_GB2312" w:eastAsia="仿宋_GB2312" w:hAnsi="方正小标宋简体" w:cs="方正小标宋简体" w:hint="eastAsia"/>
          <w:sz w:val="36"/>
          <w:szCs w:val="36"/>
        </w:rPr>
        <w:lastRenderedPageBreak/>
        <w:t>智慧防疫项目作品创作说明</w:t>
      </w:r>
    </w:p>
    <w:p w14:paraId="72979BC1" w14:textId="77777777" w:rsidR="00C122FF" w:rsidRPr="00C122FF" w:rsidRDefault="00C122FF" w:rsidP="00C122FF">
      <w:pPr>
        <w:adjustRightInd w:val="0"/>
        <w:snapToGrid w:val="0"/>
        <w:spacing w:line="560" w:lineRule="exact"/>
        <w:rPr>
          <w:rFonts w:ascii="仿宋_GB2312" w:eastAsia="仿宋_GB2312" w:hAnsi="Calibri" w:cs="Times New Roman"/>
          <w:sz w:val="32"/>
          <w:szCs w:val="32"/>
        </w:rPr>
      </w:pPr>
      <w:r w:rsidRPr="00C122FF">
        <w:rPr>
          <w:rFonts w:ascii="仿宋_GB2312" w:eastAsia="仿宋_GB2312" w:hAnsi="Calibri" w:cs="Times New Roman" w:hint="eastAsia"/>
          <w:sz w:val="32"/>
          <w:szCs w:val="32"/>
        </w:rPr>
        <w:t>作品名称：</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93"/>
      </w:tblGrid>
      <w:tr w:rsidR="00C122FF" w:rsidRPr="00C122FF" w14:paraId="3D496A61" w14:textId="77777777" w:rsidTr="00C122FF">
        <w:trPr>
          <w:cantSplit/>
          <w:trHeight w:val="1701"/>
        </w:trPr>
        <w:tc>
          <w:tcPr>
            <w:tcW w:w="9493" w:type="dxa"/>
            <w:tcBorders>
              <w:top w:val="single" w:sz="4" w:space="0" w:color="auto"/>
              <w:left w:val="single" w:sz="4" w:space="0" w:color="auto"/>
              <w:bottom w:val="single" w:sz="4" w:space="0" w:color="auto"/>
              <w:right w:val="single" w:sz="4" w:space="0" w:color="auto"/>
            </w:tcBorders>
          </w:tcPr>
          <w:p w14:paraId="3D3F37B8" w14:textId="77777777" w:rsidR="00C122FF" w:rsidRPr="00C122FF" w:rsidRDefault="00C122FF" w:rsidP="00C122FF">
            <w:pPr>
              <w:adjustRightInd w:val="0"/>
              <w:snapToGrid w:val="0"/>
              <w:spacing w:line="560" w:lineRule="exact"/>
              <w:rPr>
                <w:rFonts w:ascii="仿宋_GB2312" w:eastAsia="仿宋_GB2312" w:hAnsi="Calibri" w:cs="Times New Roman"/>
                <w:sz w:val="32"/>
                <w:szCs w:val="32"/>
              </w:rPr>
            </w:pPr>
            <w:r w:rsidRPr="00C122FF">
              <w:rPr>
                <w:rFonts w:ascii="仿宋_GB2312" w:eastAsia="仿宋_GB2312" w:hAnsi="Calibri" w:cs="Times New Roman" w:hint="eastAsia"/>
                <w:sz w:val="32"/>
                <w:szCs w:val="32"/>
              </w:rPr>
              <w:t>创作思想（创作背景、目的和意义）</w:t>
            </w:r>
          </w:p>
        </w:tc>
      </w:tr>
      <w:tr w:rsidR="00C122FF" w:rsidRPr="00C122FF" w14:paraId="6E7B0C56" w14:textId="77777777" w:rsidTr="00C122FF">
        <w:trPr>
          <w:cantSplit/>
          <w:trHeight w:val="1709"/>
        </w:trPr>
        <w:tc>
          <w:tcPr>
            <w:tcW w:w="9493" w:type="dxa"/>
            <w:tcBorders>
              <w:top w:val="single" w:sz="4" w:space="0" w:color="auto"/>
              <w:left w:val="single" w:sz="4" w:space="0" w:color="auto"/>
              <w:bottom w:val="single" w:sz="4" w:space="0" w:color="auto"/>
              <w:right w:val="single" w:sz="4" w:space="0" w:color="auto"/>
            </w:tcBorders>
          </w:tcPr>
          <w:p w14:paraId="4482F197" w14:textId="77777777" w:rsidR="00C122FF" w:rsidRPr="00C122FF" w:rsidRDefault="00C122FF" w:rsidP="00C122FF">
            <w:pPr>
              <w:adjustRightInd w:val="0"/>
              <w:snapToGrid w:val="0"/>
              <w:spacing w:line="560" w:lineRule="exact"/>
              <w:rPr>
                <w:rFonts w:ascii="仿宋_GB2312" w:eastAsia="仿宋_GB2312" w:hAnsi="Calibri" w:cs="Times New Roman"/>
                <w:sz w:val="32"/>
                <w:szCs w:val="32"/>
              </w:rPr>
            </w:pPr>
            <w:r w:rsidRPr="00C122FF">
              <w:rPr>
                <w:rFonts w:ascii="仿宋_GB2312" w:eastAsia="仿宋_GB2312" w:hAnsi="Calibri" w:cs="Times New Roman" w:hint="eastAsia"/>
                <w:sz w:val="32"/>
                <w:szCs w:val="32"/>
              </w:rPr>
              <w:t>创作过程（运用了哪些技术或技巧完成主题创作，哪些是得意之处）</w:t>
            </w:r>
          </w:p>
        </w:tc>
      </w:tr>
      <w:tr w:rsidR="00C122FF" w:rsidRPr="00C122FF" w14:paraId="55F7A6DA" w14:textId="77777777" w:rsidTr="00C122FF">
        <w:trPr>
          <w:cantSplit/>
          <w:trHeight w:val="2014"/>
        </w:trPr>
        <w:tc>
          <w:tcPr>
            <w:tcW w:w="9493" w:type="dxa"/>
            <w:tcBorders>
              <w:top w:val="single" w:sz="4" w:space="0" w:color="auto"/>
              <w:left w:val="single" w:sz="4" w:space="0" w:color="auto"/>
              <w:bottom w:val="single" w:sz="4" w:space="0" w:color="auto"/>
              <w:right w:val="single" w:sz="4" w:space="0" w:color="auto"/>
            </w:tcBorders>
          </w:tcPr>
          <w:p w14:paraId="01954152" w14:textId="77777777" w:rsidR="00C122FF" w:rsidRPr="00C122FF" w:rsidRDefault="00C122FF" w:rsidP="00C122FF">
            <w:pPr>
              <w:adjustRightInd w:val="0"/>
              <w:snapToGrid w:val="0"/>
              <w:spacing w:line="560" w:lineRule="exact"/>
              <w:rPr>
                <w:rFonts w:ascii="仿宋_GB2312" w:eastAsia="仿宋_GB2312" w:hAnsi="Calibri" w:cs="Times New Roman"/>
                <w:sz w:val="32"/>
                <w:szCs w:val="32"/>
              </w:rPr>
            </w:pPr>
            <w:r w:rsidRPr="00C122FF">
              <w:rPr>
                <w:rFonts w:ascii="仿宋_GB2312" w:eastAsia="仿宋_GB2312" w:hAnsi="Calibri" w:cs="Times New Roman" w:hint="eastAsia"/>
                <w:sz w:val="32"/>
                <w:szCs w:val="32"/>
              </w:rPr>
              <w:t>原创部分</w:t>
            </w:r>
          </w:p>
        </w:tc>
      </w:tr>
      <w:tr w:rsidR="00C122FF" w:rsidRPr="00C122FF" w14:paraId="7AAD3B8C" w14:textId="77777777" w:rsidTr="00C122FF">
        <w:trPr>
          <w:cantSplit/>
          <w:trHeight w:val="1687"/>
        </w:trPr>
        <w:tc>
          <w:tcPr>
            <w:tcW w:w="9493" w:type="dxa"/>
            <w:tcBorders>
              <w:top w:val="single" w:sz="4" w:space="0" w:color="auto"/>
              <w:left w:val="single" w:sz="4" w:space="0" w:color="auto"/>
              <w:bottom w:val="single" w:sz="4" w:space="0" w:color="auto"/>
              <w:right w:val="single" w:sz="4" w:space="0" w:color="auto"/>
            </w:tcBorders>
          </w:tcPr>
          <w:p w14:paraId="18C8DEA7" w14:textId="77777777" w:rsidR="00C122FF" w:rsidRPr="00C122FF" w:rsidRDefault="00C122FF" w:rsidP="00C122FF">
            <w:pPr>
              <w:adjustRightInd w:val="0"/>
              <w:snapToGrid w:val="0"/>
              <w:spacing w:line="560" w:lineRule="exact"/>
              <w:rPr>
                <w:rFonts w:ascii="仿宋_GB2312" w:eastAsia="仿宋_GB2312" w:hAnsi="Calibri" w:cs="Times New Roman"/>
                <w:sz w:val="32"/>
                <w:szCs w:val="32"/>
              </w:rPr>
            </w:pPr>
            <w:r w:rsidRPr="00C122FF">
              <w:rPr>
                <w:rFonts w:ascii="仿宋_GB2312" w:eastAsia="仿宋_GB2312" w:hAnsi="Calibri" w:cs="Times New Roman" w:hint="eastAsia"/>
                <w:sz w:val="32"/>
                <w:szCs w:val="32"/>
              </w:rPr>
              <w:t>参考资源（参考或引用他人资源及出处）</w:t>
            </w:r>
          </w:p>
          <w:p w14:paraId="6D12695C" w14:textId="77777777" w:rsidR="00C122FF" w:rsidRPr="00C122FF" w:rsidRDefault="00C122FF" w:rsidP="00C122FF">
            <w:pPr>
              <w:adjustRightInd w:val="0"/>
              <w:snapToGrid w:val="0"/>
              <w:spacing w:line="560" w:lineRule="exact"/>
              <w:rPr>
                <w:rFonts w:ascii="仿宋_GB2312" w:eastAsia="仿宋_GB2312" w:hAnsi="Calibri" w:cs="Times New Roman"/>
                <w:sz w:val="32"/>
                <w:szCs w:val="32"/>
              </w:rPr>
            </w:pPr>
          </w:p>
          <w:p w14:paraId="7660CD34" w14:textId="77777777" w:rsidR="00C122FF" w:rsidRPr="00C122FF" w:rsidRDefault="00C122FF" w:rsidP="00C122FF">
            <w:pPr>
              <w:adjustRightInd w:val="0"/>
              <w:snapToGrid w:val="0"/>
              <w:spacing w:line="560" w:lineRule="exact"/>
              <w:rPr>
                <w:rFonts w:ascii="仿宋_GB2312" w:eastAsia="仿宋_GB2312" w:hAnsi="Calibri" w:cs="Times New Roman"/>
                <w:sz w:val="32"/>
                <w:szCs w:val="32"/>
              </w:rPr>
            </w:pPr>
          </w:p>
        </w:tc>
      </w:tr>
      <w:tr w:rsidR="00C122FF" w:rsidRPr="00C122FF" w14:paraId="5A78FB76" w14:textId="77777777" w:rsidTr="00C122FF">
        <w:trPr>
          <w:cantSplit/>
          <w:trHeight w:val="1399"/>
        </w:trPr>
        <w:tc>
          <w:tcPr>
            <w:tcW w:w="9493" w:type="dxa"/>
            <w:tcBorders>
              <w:top w:val="single" w:sz="4" w:space="0" w:color="auto"/>
              <w:left w:val="single" w:sz="4" w:space="0" w:color="auto"/>
              <w:bottom w:val="single" w:sz="4" w:space="0" w:color="auto"/>
              <w:right w:val="single" w:sz="4" w:space="0" w:color="auto"/>
            </w:tcBorders>
          </w:tcPr>
          <w:p w14:paraId="62D26D35" w14:textId="77777777" w:rsidR="00C122FF" w:rsidRPr="00C122FF" w:rsidRDefault="00C122FF" w:rsidP="00C122FF">
            <w:pPr>
              <w:adjustRightInd w:val="0"/>
              <w:snapToGrid w:val="0"/>
              <w:spacing w:line="560" w:lineRule="exact"/>
              <w:rPr>
                <w:rFonts w:ascii="仿宋_GB2312" w:eastAsia="仿宋_GB2312" w:hAnsi="Calibri" w:cs="Times New Roman"/>
                <w:sz w:val="32"/>
                <w:szCs w:val="32"/>
              </w:rPr>
            </w:pPr>
            <w:r w:rsidRPr="00C122FF">
              <w:rPr>
                <w:rFonts w:ascii="仿宋_GB2312" w:eastAsia="仿宋_GB2312" w:hAnsi="Calibri" w:cs="Times New Roman" w:hint="eastAsia"/>
                <w:sz w:val="32"/>
                <w:szCs w:val="32"/>
              </w:rPr>
              <w:t>制作用软件、所用工具及运行环境</w:t>
            </w:r>
          </w:p>
          <w:p w14:paraId="3DB47421" w14:textId="77777777" w:rsidR="00C122FF" w:rsidRPr="00C122FF" w:rsidRDefault="00C122FF" w:rsidP="00C122FF">
            <w:pPr>
              <w:adjustRightInd w:val="0"/>
              <w:snapToGrid w:val="0"/>
              <w:spacing w:line="560" w:lineRule="exact"/>
              <w:rPr>
                <w:rFonts w:ascii="仿宋_GB2312" w:eastAsia="仿宋_GB2312" w:hAnsi="Calibri" w:cs="Times New Roman"/>
                <w:sz w:val="32"/>
                <w:szCs w:val="32"/>
              </w:rPr>
            </w:pPr>
          </w:p>
          <w:p w14:paraId="4ED7E2B7" w14:textId="77777777" w:rsidR="00C122FF" w:rsidRPr="00C122FF" w:rsidRDefault="00C122FF" w:rsidP="00C122FF">
            <w:pPr>
              <w:adjustRightInd w:val="0"/>
              <w:snapToGrid w:val="0"/>
              <w:spacing w:line="560" w:lineRule="exact"/>
              <w:rPr>
                <w:rFonts w:ascii="仿宋_GB2312" w:eastAsia="仿宋_GB2312" w:hAnsi="Calibri" w:cs="Times New Roman"/>
                <w:sz w:val="32"/>
                <w:szCs w:val="32"/>
              </w:rPr>
            </w:pPr>
          </w:p>
          <w:p w14:paraId="4B216052" w14:textId="77777777" w:rsidR="00C122FF" w:rsidRPr="00C122FF" w:rsidRDefault="00C122FF" w:rsidP="00C122FF">
            <w:pPr>
              <w:adjustRightInd w:val="0"/>
              <w:snapToGrid w:val="0"/>
              <w:spacing w:line="560" w:lineRule="exact"/>
              <w:rPr>
                <w:rFonts w:ascii="仿宋_GB2312" w:eastAsia="仿宋_GB2312" w:hAnsi="Calibri" w:cs="Times New Roman"/>
                <w:sz w:val="32"/>
                <w:szCs w:val="32"/>
              </w:rPr>
            </w:pPr>
          </w:p>
        </w:tc>
      </w:tr>
      <w:tr w:rsidR="00C122FF" w:rsidRPr="00C122FF" w14:paraId="1B666223" w14:textId="77777777" w:rsidTr="00C122FF">
        <w:trPr>
          <w:cantSplit/>
          <w:trHeight w:val="1705"/>
        </w:trPr>
        <w:tc>
          <w:tcPr>
            <w:tcW w:w="9493" w:type="dxa"/>
            <w:tcBorders>
              <w:top w:val="single" w:sz="4" w:space="0" w:color="auto"/>
              <w:left w:val="single" w:sz="4" w:space="0" w:color="auto"/>
              <w:bottom w:val="single" w:sz="4" w:space="0" w:color="auto"/>
              <w:right w:val="single" w:sz="4" w:space="0" w:color="auto"/>
            </w:tcBorders>
          </w:tcPr>
          <w:p w14:paraId="6E53B741" w14:textId="77777777" w:rsidR="00C122FF" w:rsidRPr="00C122FF" w:rsidRDefault="00C122FF" w:rsidP="00C122FF">
            <w:pPr>
              <w:adjustRightInd w:val="0"/>
              <w:snapToGrid w:val="0"/>
              <w:spacing w:line="560" w:lineRule="exact"/>
              <w:rPr>
                <w:rFonts w:ascii="仿宋_GB2312" w:eastAsia="仿宋_GB2312" w:hAnsi="Calibri" w:cs="Times New Roman"/>
                <w:sz w:val="32"/>
                <w:szCs w:val="32"/>
              </w:rPr>
            </w:pPr>
            <w:r w:rsidRPr="00C122FF">
              <w:rPr>
                <w:rFonts w:ascii="仿宋_GB2312" w:eastAsia="仿宋_GB2312" w:hAnsi="Calibri" w:cs="Times New Roman" w:hint="eastAsia"/>
                <w:sz w:val="32"/>
                <w:szCs w:val="32"/>
              </w:rPr>
              <w:t>其他说明（需要特别说明的问题）</w:t>
            </w:r>
          </w:p>
          <w:p w14:paraId="1CAA2D34" w14:textId="77777777" w:rsidR="00C122FF" w:rsidRPr="00C122FF" w:rsidRDefault="00C122FF" w:rsidP="00C122FF">
            <w:pPr>
              <w:adjustRightInd w:val="0"/>
              <w:snapToGrid w:val="0"/>
              <w:spacing w:line="560" w:lineRule="exact"/>
              <w:rPr>
                <w:rFonts w:ascii="仿宋_GB2312" w:eastAsia="仿宋_GB2312" w:hAnsi="Calibri" w:cs="Times New Roman"/>
                <w:sz w:val="32"/>
                <w:szCs w:val="32"/>
              </w:rPr>
            </w:pPr>
          </w:p>
          <w:p w14:paraId="4794EFA5" w14:textId="77777777" w:rsidR="00C122FF" w:rsidRPr="00C122FF" w:rsidRDefault="00C122FF" w:rsidP="00C122FF">
            <w:pPr>
              <w:adjustRightInd w:val="0"/>
              <w:snapToGrid w:val="0"/>
              <w:spacing w:line="560" w:lineRule="exact"/>
              <w:rPr>
                <w:rFonts w:ascii="仿宋_GB2312" w:eastAsia="仿宋_GB2312" w:hAnsi="Calibri" w:cs="Times New Roman"/>
                <w:sz w:val="32"/>
                <w:szCs w:val="32"/>
              </w:rPr>
            </w:pPr>
          </w:p>
          <w:p w14:paraId="37BA58EB" w14:textId="77777777" w:rsidR="00C122FF" w:rsidRPr="00C122FF" w:rsidRDefault="00C122FF" w:rsidP="00C122FF">
            <w:pPr>
              <w:adjustRightInd w:val="0"/>
              <w:snapToGrid w:val="0"/>
              <w:spacing w:line="560" w:lineRule="exact"/>
              <w:rPr>
                <w:rFonts w:ascii="仿宋_GB2312" w:eastAsia="仿宋_GB2312" w:hAnsi="Calibri" w:cs="Times New Roman"/>
                <w:sz w:val="32"/>
                <w:szCs w:val="32"/>
              </w:rPr>
            </w:pPr>
          </w:p>
          <w:p w14:paraId="02F21042" w14:textId="77777777" w:rsidR="00C122FF" w:rsidRPr="00C122FF" w:rsidRDefault="00C122FF" w:rsidP="00C122FF">
            <w:pPr>
              <w:adjustRightInd w:val="0"/>
              <w:snapToGrid w:val="0"/>
              <w:spacing w:line="560" w:lineRule="exact"/>
              <w:rPr>
                <w:rFonts w:ascii="仿宋_GB2312" w:eastAsia="仿宋_GB2312" w:hAnsi="Calibri" w:cs="Times New Roman"/>
                <w:sz w:val="32"/>
                <w:szCs w:val="32"/>
              </w:rPr>
            </w:pPr>
          </w:p>
        </w:tc>
      </w:tr>
    </w:tbl>
    <w:p w14:paraId="774898BD" w14:textId="77777777" w:rsidR="00C625E5" w:rsidRPr="00C122FF" w:rsidRDefault="00C625E5">
      <w:pPr>
        <w:rPr>
          <w:rFonts w:ascii="仿宋_GB2312" w:eastAsia="仿宋_GB2312"/>
          <w:sz w:val="32"/>
          <w:szCs w:val="32"/>
        </w:rPr>
      </w:pPr>
    </w:p>
    <w:sectPr w:rsidR="00C625E5" w:rsidRPr="00C122FF" w:rsidSect="00463EF6">
      <w:footerReference w:type="default" r:id="rId16"/>
      <w:pgSz w:w="11906" w:h="16838"/>
      <w:pgMar w:top="1440" w:right="1080" w:bottom="1440" w:left="1080"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B44A3F" w14:textId="77777777" w:rsidR="0087257A" w:rsidRDefault="0087257A" w:rsidP="007D09D2">
      <w:r>
        <w:separator/>
      </w:r>
    </w:p>
  </w:endnote>
  <w:endnote w:type="continuationSeparator" w:id="0">
    <w:p w14:paraId="3E37BDBD" w14:textId="77777777" w:rsidR="0087257A" w:rsidRDefault="0087257A" w:rsidP="007D09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大标宋简体">
    <w:altName w:val="微软雅黑"/>
    <w:charset w:val="86"/>
    <w:family w:val="auto"/>
    <w:pitch w:val="default"/>
    <w:sig w:usb0="00000000" w:usb1="00000000" w:usb2="00000010" w:usb3="00000000" w:csb0="00040000"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Segoe UI Emoji">
    <w:panose1 w:val="020B0502040204020203"/>
    <w:charset w:val="00"/>
    <w:family w:val="swiss"/>
    <w:pitch w:val="variable"/>
    <w:sig w:usb0="00000003" w:usb1="02000000" w:usb2="00000000" w:usb3="00000000" w:csb0="00000001" w:csb1="00000000"/>
  </w:font>
  <w:font w:name="微软雅黑">
    <w:panose1 w:val="020B0503020204020204"/>
    <w:charset w:val="86"/>
    <w:family w:val="swiss"/>
    <w:pitch w:val="variable"/>
    <w:sig w:usb0="80000287" w:usb1="280F3C52" w:usb2="00000016" w:usb3="00000000" w:csb0="0004001F" w:csb1="00000000"/>
  </w:font>
  <w:font w:name="Noto Sans CJK JP Regular">
    <w:altName w:val="Calibri"/>
    <w:charset w:val="00"/>
    <w:family w:val="swiss"/>
    <w:pitch w:val="default"/>
  </w:font>
  <w:font w:name="宋体u揰...">
    <w:altName w:val="宋体"/>
    <w:charset w:val="86"/>
    <w:family w:val="roman"/>
    <w:pitch w:val="default"/>
    <w:sig w:usb0="00000000" w:usb1="00000000" w:usb2="00000010" w:usb3="00000000" w:csb0="00040000" w:csb1="00000000"/>
  </w:font>
  <w:font w:name="等线">
    <w:altName w:val="DengXian"/>
    <w:charset w:val="86"/>
    <w:family w:val="auto"/>
    <w:pitch w:val="variable"/>
    <w:sig w:usb0="A00002BF"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617B68" w14:textId="6689E1B3" w:rsidR="00463EF6" w:rsidRDefault="00463EF6">
    <w:pPr>
      <w:pStyle w:val="a6"/>
      <w:jc w:val="right"/>
    </w:pPr>
  </w:p>
  <w:p w14:paraId="1D493744" w14:textId="77777777" w:rsidR="00463EF6" w:rsidRDefault="00463EF6">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1979010"/>
      <w:docPartObj>
        <w:docPartGallery w:val="Page Numbers (Bottom of Page)"/>
        <w:docPartUnique/>
      </w:docPartObj>
    </w:sdtPr>
    <w:sdtContent>
      <w:p w14:paraId="0FAF8FE1" w14:textId="77777777" w:rsidR="00463EF6" w:rsidRDefault="00463EF6">
        <w:pPr>
          <w:pStyle w:val="a6"/>
          <w:jc w:val="right"/>
        </w:pPr>
        <w:r>
          <w:fldChar w:fldCharType="begin"/>
        </w:r>
        <w:r>
          <w:instrText>PAGE   \* MERGEFORMAT</w:instrText>
        </w:r>
        <w:r>
          <w:fldChar w:fldCharType="separate"/>
        </w:r>
        <w:r w:rsidR="00E24270" w:rsidRPr="00E24270">
          <w:rPr>
            <w:noProof/>
            <w:lang w:val="zh-CN"/>
          </w:rPr>
          <w:t>20</w:t>
        </w:r>
        <w:r>
          <w:fldChar w:fldCharType="end"/>
        </w:r>
      </w:p>
    </w:sdtContent>
  </w:sdt>
  <w:p w14:paraId="5D2F5D77" w14:textId="77777777" w:rsidR="00463EF6" w:rsidRDefault="00463EF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3A36AA" w14:textId="77777777" w:rsidR="0087257A" w:rsidRDefault="0087257A" w:rsidP="007D09D2">
      <w:r>
        <w:separator/>
      </w:r>
    </w:p>
  </w:footnote>
  <w:footnote w:type="continuationSeparator" w:id="0">
    <w:p w14:paraId="586C844A" w14:textId="77777777" w:rsidR="0087257A" w:rsidRDefault="0087257A" w:rsidP="007D09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596BC7"/>
    <w:multiLevelType w:val="multilevel"/>
    <w:tmpl w:val="31596BC7"/>
    <w:lvl w:ilvl="0">
      <w:start w:val="1"/>
      <w:numFmt w:val="bullet"/>
      <w:lvlText w:val=""/>
      <w:lvlJc w:val="left"/>
      <w:pPr>
        <w:ind w:left="1229" w:hanging="420"/>
      </w:pPr>
      <w:rPr>
        <w:rFonts w:ascii="Wingdings" w:hAnsi="Wingdings" w:hint="default"/>
      </w:rPr>
    </w:lvl>
    <w:lvl w:ilvl="1">
      <w:start w:val="1"/>
      <w:numFmt w:val="bullet"/>
      <w:lvlText w:val=""/>
      <w:lvlJc w:val="left"/>
      <w:pPr>
        <w:ind w:left="1649" w:hanging="420"/>
      </w:pPr>
      <w:rPr>
        <w:rFonts w:ascii="Wingdings" w:hAnsi="Wingdings" w:cs="Wingdings" w:hint="default"/>
      </w:rPr>
    </w:lvl>
    <w:lvl w:ilvl="2">
      <w:start w:val="1"/>
      <w:numFmt w:val="bullet"/>
      <w:lvlText w:val=""/>
      <w:lvlJc w:val="left"/>
      <w:pPr>
        <w:ind w:left="2069" w:hanging="420"/>
      </w:pPr>
      <w:rPr>
        <w:rFonts w:ascii="Wingdings" w:hAnsi="Wingdings" w:cs="Wingdings" w:hint="default"/>
      </w:rPr>
    </w:lvl>
    <w:lvl w:ilvl="3">
      <w:start w:val="1"/>
      <w:numFmt w:val="bullet"/>
      <w:lvlText w:val=""/>
      <w:lvlJc w:val="left"/>
      <w:pPr>
        <w:ind w:left="2489" w:hanging="420"/>
      </w:pPr>
      <w:rPr>
        <w:rFonts w:ascii="Wingdings" w:hAnsi="Wingdings" w:cs="Wingdings" w:hint="default"/>
      </w:rPr>
    </w:lvl>
    <w:lvl w:ilvl="4">
      <w:start w:val="1"/>
      <w:numFmt w:val="bullet"/>
      <w:lvlText w:val=""/>
      <w:lvlJc w:val="left"/>
      <w:pPr>
        <w:ind w:left="2909" w:hanging="420"/>
      </w:pPr>
      <w:rPr>
        <w:rFonts w:ascii="Wingdings" w:hAnsi="Wingdings" w:cs="Wingdings" w:hint="default"/>
      </w:rPr>
    </w:lvl>
    <w:lvl w:ilvl="5">
      <w:start w:val="1"/>
      <w:numFmt w:val="bullet"/>
      <w:lvlText w:val=""/>
      <w:lvlJc w:val="left"/>
      <w:pPr>
        <w:ind w:left="3329" w:hanging="420"/>
      </w:pPr>
      <w:rPr>
        <w:rFonts w:ascii="Wingdings" w:hAnsi="Wingdings" w:cs="Wingdings" w:hint="default"/>
      </w:rPr>
    </w:lvl>
    <w:lvl w:ilvl="6">
      <w:start w:val="1"/>
      <w:numFmt w:val="bullet"/>
      <w:lvlText w:val=""/>
      <w:lvlJc w:val="left"/>
      <w:pPr>
        <w:ind w:left="3749" w:hanging="420"/>
      </w:pPr>
      <w:rPr>
        <w:rFonts w:ascii="Wingdings" w:hAnsi="Wingdings" w:cs="Wingdings" w:hint="default"/>
      </w:rPr>
    </w:lvl>
    <w:lvl w:ilvl="7">
      <w:start w:val="1"/>
      <w:numFmt w:val="bullet"/>
      <w:lvlText w:val=""/>
      <w:lvlJc w:val="left"/>
      <w:pPr>
        <w:ind w:left="4169" w:hanging="420"/>
      </w:pPr>
      <w:rPr>
        <w:rFonts w:ascii="Wingdings" w:hAnsi="Wingdings" w:cs="Wingdings" w:hint="default"/>
      </w:rPr>
    </w:lvl>
    <w:lvl w:ilvl="8">
      <w:start w:val="1"/>
      <w:numFmt w:val="bullet"/>
      <w:lvlText w:val=""/>
      <w:lvlJc w:val="left"/>
      <w:pPr>
        <w:ind w:left="4589" w:hanging="420"/>
      </w:pPr>
      <w:rPr>
        <w:rFonts w:ascii="Wingdings" w:hAnsi="Wingdings" w:cs="Wingdings" w:hint="default"/>
      </w:rPr>
    </w:lvl>
  </w:abstractNum>
  <w:abstractNum w:abstractNumId="1" w15:restartNumberingAfterBreak="0">
    <w:nsid w:val="56472367"/>
    <w:multiLevelType w:val="multilevel"/>
    <w:tmpl w:val="56472367"/>
    <w:lvl w:ilvl="0">
      <w:numFmt w:val="bullet"/>
      <w:lvlText w:val=""/>
      <w:lvlJc w:val="left"/>
      <w:pPr>
        <w:ind w:left="1229" w:hanging="420"/>
      </w:pPr>
      <w:rPr>
        <w:rFonts w:ascii="Wingdings" w:eastAsia="Wingdings" w:hAnsi="Wingdings" w:cs="Wingdings" w:hint="default"/>
        <w:w w:val="100"/>
        <w:sz w:val="24"/>
        <w:szCs w:val="24"/>
        <w:lang w:val="en-US" w:eastAsia="zh-CN" w:bidi="ar-SA"/>
      </w:rPr>
    </w:lvl>
    <w:lvl w:ilvl="1">
      <w:start w:val="1"/>
      <w:numFmt w:val="bullet"/>
      <w:lvlText w:val=""/>
      <w:lvlJc w:val="left"/>
      <w:pPr>
        <w:ind w:left="1649" w:hanging="420"/>
      </w:pPr>
      <w:rPr>
        <w:rFonts w:ascii="Wingdings" w:hAnsi="Wingdings" w:cs="Wingdings" w:hint="default"/>
      </w:rPr>
    </w:lvl>
    <w:lvl w:ilvl="2">
      <w:start w:val="1"/>
      <w:numFmt w:val="bullet"/>
      <w:lvlText w:val=""/>
      <w:lvlJc w:val="left"/>
      <w:pPr>
        <w:ind w:left="2069" w:hanging="420"/>
      </w:pPr>
      <w:rPr>
        <w:rFonts w:ascii="Wingdings" w:hAnsi="Wingdings" w:cs="Wingdings" w:hint="default"/>
      </w:rPr>
    </w:lvl>
    <w:lvl w:ilvl="3">
      <w:start w:val="1"/>
      <w:numFmt w:val="bullet"/>
      <w:lvlText w:val=""/>
      <w:lvlJc w:val="left"/>
      <w:pPr>
        <w:ind w:left="2489" w:hanging="420"/>
      </w:pPr>
      <w:rPr>
        <w:rFonts w:ascii="Wingdings" w:hAnsi="Wingdings" w:cs="Wingdings" w:hint="default"/>
      </w:rPr>
    </w:lvl>
    <w:lvl w:ilvl="4">
      <w:start w:val="1"/>
      <w:numFmt w:val="bullet"/>
      <w:lvlText w:val=""/>
      <w:lvlJc w:val="left"/>
      <w:pPr>
        <w:ind w:left="2909" w:hanging="420"/>
      </w:pPr>
      <w:rPr>
        <w:rFonts w:ascii="Wingdings" w:hAnsi="Wingdings" w:cs="Wingdings" w:hint="default"/>
      </w:rPr>
    </w:lvl>
    <w:lvl w:ilvl="5">
      <w:start w:val="1"/>
      <w:numFmt w:val="bullet"/>
      <w:lvlText w:val=""/>
      <w:lvlJc w:val="left"/>
      <w:pPr>
        <w:ind w:left="3329" w:hanging="420"/>
      </w:pPr>
      <w:rPr>
        <w:rFonts w:ascii="Wingdings" w:hAnsi="Wingdings" w:cs="Wingdings" w:hint="default"/>
      </w:rPr>
    </w:lvl>
    <w:lvl w:ilvl="6">
      <w:start w:val="1"/>
      <w:numFmt w:val="bullet"/>
      <w:lvlText w:val=""/>
      <w:lvlJc w:val="left"/>
      <w:pPr>
        <w:ind w:left="3749" w:hanging="420"/>
      </w:pPr>
      <w:rPr>
        <w:rFonts w:ascii="Wingdings" w:hAnsi="Wingdings" w:cs="Wingdings" w:hint="default"/>
      </w:rPr>
    </w:lvl>
    <w:lvl w:ilvl="7">
      <w:start w:val="1"/>
      <w:numFmt w:val="bullet"/>
      <w:lvlText w:val=""/>
      <w:lvlJc w:val="left"/>
      <w:pPr>
        <w:ind w:left="4169" w:hanging="420"/>
      </w:pPr>
      <w:rPr>
        <w:rFonts w:ascii="Wingdings" w:hAnsi="Wingdings" w:cs="Wingdings" w:hint="default"/>
      </w:rPr>
    </w:lvl>
    <w:lvl w:ilvl="8">
      <w:start w:val="1"/>
      <w:numFmt w:val="bullet"/>
      <w:lvlText w:val=""/>
      <w:lvlJc w:val="left"/>
      <w:pPr>
        <w:ind w:left="4589" w:hanging="420"/>
      </w:pPr>
      <w:rPr>
        <w:rFonts w:ascii="Wingdings" w:hAnsi="Wingdings" w:cs="Wingdings" w:hint="default"/>
      </w:rPr>
    </w:lvl>
  </w:abstractNum>
  <w:abstractNum w:abstractNumId="2" w15:restartNumberingAfterBreak="0">
    <w:nsid w:val="62CE38CB"/>
    <w:multiLevelType w:val="multilevel"/>
    <w:tmpl w:val="62CE38CB"/>
    <w:lvl w:ilvl="0">
      <w:start w:val="1"/>
      <w:numFmt w:val="bullet"/>
      <w:lvlText w:val=""/>
      <w:lvlJc w:val="left"/>
      <w:pPr>
        <w:ind w:left="1229" w:hanging="420"/>
      </w:pPr>
      <w:rPr>
        <w:rFonts w:ascii="Wingdings" w:hAnsi="Wingdings" w:hint="default"/>
      </w:rPr>
    </w:lvl>
    <w:lvl w:ilvl="1">
      <w:start w:val="1"/>
      <w:numFmt w:val="bullet"/>
      <w:lvlText w:val=""/>
      <w:lvlJc w:val="left"/>
      <w:pPr>
        <w:ind w:left="1649" w:hanging="420"/>
      </w:pPr>
      <w:rPr>
        <w:rFonts w:ascii="Wingdings" w:hAnsi="Wingdings" w:cs="Wingdings" w:hint="default"/>
      </w:rPr>
    </w:lvl>
    <w:lvl w:ilvl="2">
      <w:start w:val="1"/>
      <w:numFmt w:val="bullet"/>
      <w:lvlText w:val=""/>
      <w:lvlJc w:val="left"/>
      <w:pPr>
        <w:ind w:left="2069" w:hanging="420"/>
      </w:pPr>
      <w:rPr>
        <w:rFonts w:ascii="Wingdings" w:hAnsi="Wingdings" w:cs="Wingdings" w:hint="default"/>
      </w:rPr>
    </w:lvl>
    <w:lvl w:ilvl="3">
      <w:start w:val="1"/>
      <w:numFmt w:val="bullet"/>
      <w:lvlText w:val=""/>
      <w:lvlJc w:val="left"/>
      <w:pPr>
        <w:ind w:left="2489" w:hanging="420"/>
      </w:pPr>
      <w:rPr>
        <w:rFonts w:ascii="Wingdings" w:hAnsi="Wingdings" w:cs="Wingdings" w:hint="default"/>
      </w:rPr>
    </w:lvl>
    <w:lvl w:ilvl="4">
      <w:start w:val="1"/>
      <w:numFmt w:val="bullet"/>
      <w:lvlText w:val=""/>
      <w:lvlJc w:val="left"/>
      <w:pPr>
        <w:ind w:left="2909" w:hanging="420"/>
      </w:pPr>
      <w:rPr>
        <w:rFonts w:ascii="Wingdings" w:hAnsi="Wingdings" w:cs="Wingdings" w:hint="default"/>
      </w:rPr>
    </w:lvl>
    <w:lvl w:ilvl="5">
      <w:start w:val="1"/>
      <w:numFmt w:val="bullet"/>
      <w:lvlText w:val=""/>
      <w:lvlJc w:val="left"/>
      <w:pPr>
        <w:ind w:left="3329" w:hanging="420"/>
      </w:pPr>
      <w:rPr>
        <w:rFonts w:ascii="Wingdings" w:hAnsi="Wingdings" w:cs="Wingdings" w:hint="default"/>
      </w:rPr>
    </w:lvl>
    <w:lvl w:ilvl="6">
      <w:start w:val="1"/>
      <w:numFmt w:val="bullet"/>
      <w:lvlText w:val=""/>
      <w:lvlJc w:val="left"/>
      <w:pPr>
        <w:ind w:left="3749" w:hanging="420"/>
      </w:pPr>
      <w:rPr>
        <w:rFonts w:ascii="Wingdings" w:hAnsi="Wingdings" w:cs="Wingdings" w:hint="default"/>
      </w:rPr>
    </w:lvl>
    <w:lvl w:ilvl="7">
      <w:start w:val="1"/>
      <w:numFmt w:val="bullet"/>
      <w:lvlText w:val=""/>
      <w:lvlJc w:val="left"/>
      <w:pPr>
        <w:ind w:left="4169" w:hanging="420"/>
      </w:pPr>
      <w:rPr>
        <w:rFonts w:ascii="Wingdings" w:hAnsi="Wingdings" w:cs="Wingdings" w:hint="default"/>
      </w:rPr>
    </w:lvl>
    <w:lvl w:ilvl="8">
      <w:start w:val="1"/>
      <w:numFmt w:val="bullet"/>
      <w:lvlText w:val=""/>
      <w:lvlJc w:val="left"/>
      <w:pPr>
        <w:ind w:left="4589" w:hanging="420"/>
      </w:pPr>
      <w:rPr>
        <w:rFonts w:ascii="Wingdings" w:hAnsi="Wingdings" w:cs="Wingdings" w:hint="default"/>
      </w:rPr>
    </w:lvl>
  </w:abstractNum>
  <w:abstractNum w:abstractNumId="3" w15:restartNumberingAfterBreak="0">
    <w:nsid w:val="66E10DA6"/>
    <w:multiLevelType w:val="multilevel"/>
    <w:tmpl w:val="66E10DA6"/>
    <w:lvl w:ilvl="0">
      <w:start w:val="1"/>
      <w:numFmt w:val="bullet"/>
      <w:lvlText w:val=""/>
      <w:lvlJc w:val="left"/>
      <w:pPr>
        <w:ind w:left="1229" w:hanging="420"/>
      </w:pPr>
      <w:rPr>
        <w:rFonts w:ascii="Wingdings" w:hAnsi="Wingdings" w:hint="default"/>
      </w:rPr>
    </w:lvl>
    <w:lvl w:ilvl="1">
      <w:start w:val="1"/>
      <w:numFmt w:val="bullet"/>
      <w:lvlText w:val=""/>
      <w:lvlJc w:val="left"/>
      <w:pPr>
        <w:ind w:left="1649" w:hanging="420"/>
      </w:pPr>
      <w:rPr>
        <w:rFonts w:ascii="Wingdings" w:hAnsi="Wingdings" w:cs="Wingdings" w:hint="default"/>
      </w:rPr>
    </w:lvl>
    <w:lvl w:ilvl="2">
      <w:start w:val="1"/>
      <w:numFmt w:val="bullet"/>
      <w:lvlText w:val=""/>
      <w:lvlJc w:val="left"/>
      <w:pPr>
        <w:ind w:left="2069" w:hanging="420"/>
      </w:pPr>
      <w:rPr>
        <w:rFonts w:ascii="Wingdings" w:hAnsi="Wingdings" w:cs="Wingdings" w:hint="default"/>
      </w:rPr>
    </w:lvl>
    <w:lvl w:ilvl="3">
      <w:start w:val="1"/>
      <w:numFmt w:val="bullet"/>
      <w:lvlText w:val=""/>
      <w:lvlJc w:val="left"/>
      <w:pPr>
        <w:ind w:left="2489" w:hanging="420"/>
      </w:pPr>
      <w:rPr>
        <w:rFonts w:ascii="Wingdings" w:hAnsi="Wingdings" w:cs="Wingdings" w:hint="default"/>
      </w:rPr>
    </w:lvl>
    <w:lvl w:ilvl="4">
      <w:start w:val="1"/>
      <w:numFmt w:val="bullet"/>
      <w:lvlText w:val=""/>
      <w:lvlJc w:val="left"/>
      <w:pPr>
        <w:ind w:left="2909" w:hanging="420"/>
      </w:pPr>
      <w:rPr>
        <w:rFonts w:ascii="Wingdings" w:hAnsi="Wingdings" w:cs="Wingdings" w:hint="default"/>
      </w:rPr>
    </w:lvl>
    <w:lvl w:ilvl="5">
      <w:start w:val="1"/>
      <w:numFmt w:val="bullet"/>
      <w:lvlText w:val=""/>
      <w:lvlJc w:val="left"/>
      <w:pPr>
        <w:ind w:left="3329" w:hanging="420"/>
      </w:pPr>
      <w:rPr>
        <w:rFonts w:ascii="Wingdings" w:hAnsi="Wingdings" w:cs="Wingdings" w:hint="default"/>
      </w:rPr>
    </w:lvl>
    <w:lvl w:ilvl="6">
      <w:start w:val="1"/>
      <w:numFmt w:val="bullet"/>
      <w:lvlText w:val=""/>
      <w:lvlJc w:val="left"/>
      <w:pPr>
        <w:ind w:left="3749" w:hanging="420"/>
      </w:pPr>
      <w:rPr>
        <w:rFonts w:ascii="Wingdings" w:hAnsi="Wingdings" w:cs="Wingdings" w:hint="default"/>
      </w:rPr>
    </w:lvl>
    <w:lvl w:ilvl="7">
      <w:start w:val="1"/>
      <w:numFmt w:val="bullet"/>
      <w:lvlText w:val=""/>
      <w:lvlJc w:val="left"/>
      <w:pPr>
        <w:ind w:left="4169" w:hanging="420"/>
      </w:pPr>
      <w:rPr>
        <w:rFonts w:ascii="Wingdings" w:hAnsi="Wingdings" w:cs="Wingdings" w:hint="default"/>
      </w:rPr>
    </w:lvl>
    <w:lvl w:ilvl="8">
      <w:start w:val="1"/>
      <w:numFmt w:val="bullet"/>
      <w:lvlText w:val=""/>
      <w:lvlJc w:val="left"/>
      <w:pPr>
        <w:ind w:left="4589" w:hanging="420"/>
      </w:pPr>
      <w:rPr>
        <w:rFonts w:ascii="Wingdings" w:hAnsi="Wingdings" w:cs="Wingdings" w:hint="default"/>
      </w:rPr>
    </w:lvl>
  </w:abstractNum>
  <w:abstractNum w:abstractNumId="4" w15:restartNumberingAfterBreak="0">
    <w:nsid w:val="6B909012"/>
    <w:multiLevelType w:val="singleLevel"/>
    <w:tmpl w:val="6B909012"/>
    <w:lvl w:ilvl="0">
      <w:start w:val="1"/>
      <w:numFmt w:val="decimal"/>
      <w:lvlText w:val="%1."/>
      <w:lvlJc w:val="left"/>
      <w:pPr>
        <w:ind w:left="425" w:hanging="425"/>
      </w:pPr>
    </w:lvl>
  </w:abstractNum>
  <w:num w:numId="1">
    <w:abstractNumId w:val="4"/>
    <w:lvlOverride w:ilvl="0">
      <w:startOverride w:val="1"/>
    </w:lvlOverride>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2FF"/>
    <w:rsid w:val="00006CAF"/>
    <w:rsid w:val="000B58F7"/>
    <w:rsid w:val="000C707F"/>
    <w:rsid w:val="000E1E23"/>
    <w:rsid w:val="000E54F4"/>
    <w:rsid w:val="00337761"/>
    <w:rsid w:val="00402293"/>
    <w:rsid w:val="00424DAD"/>
    <w:rsid w:val="004447AE"/>
    <w:rsid w:val="00463EF6"/>
    <w:rsid w:val="00473633"/>
    <w:rsid w:val="0049192B"/>
    <w:rsid w:val="004A3396"/>
    <w:rsid w:val="004F17E2"/>
    <w:rsid w:val="00536C27"/>
    <w:rsid w:val="00563DA2"/>
    <w:rsid w:val="00581D1E"/>
    <w:rsid w:val="005D7C75"/>
    <w:rsid w:val="005F00FD"/>
    <w:rsid w:val="005F5DAA"/>
    <w:rsid w:val="006C3BBA"/>
    <w:rsid w:val="00786CB4"/>
    <w:rsid w:val="007D09D2"/>
    <w:rsid w:val="0087257A"/>
    <w:rsid w:val="008E69DB"/>
    <w:rsid w:val="009D110E"/>
    <w:rsid w:val="009F4164"/>
    <w:rsid w:val="00A55C13"/>
    <w:rsid w:val="00AA4575"/>
    <w:rsid w:val="00AA497B"/>
    <w:rsid w:val="00AC7628"/>
    <w:rsid w:val="00AE6177"/>
    <w:rsid w:val="00B344B6"/>
    <w:rsid w:val="00B3465D"/>
    <w:rsid w:val="00BD37EF"/>
    <w:rsid w:val="00C122FF"/>
    <w:rsid w:val="00C625E5"/>
    <w:rsid w:val="00C76790"/>
    <w:rsid w:val="00D33A8E"/>
    <w:rsid w:val="00D758C2"/>
    <w:rsid w:val="00DA3887"/>
    <w:rsid w:val="00E24270"/>
    <w:rsid w:val="00EA398D"/>
    <w:rsid w:val="00EA597E"/>
    <w:rsid w:val="00F57C00"/>
    <w:rsid w:val="00F91006"/>
    <w:rsid w:val="00F91F5F"/>
    <w:rsid w:val="00FA31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B9C772"/>
  <w15:chartTrackingRefBased/>
  <w15:docId w15:val="{40F3580F-60B7-4DA0-9F11-BAD007AA2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semiHidden/>
    <w:unhideWhenUsed/>
    <w:rsid w:val="00C122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网格型1"/>
    <w:basedOn w:val="a1"/>
    <w:next w:val="a3"/>
    <w:qFormat/>
    <w:rsid w:val="00C122FF"/>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91006"/>
    <w:pPr>
      <w:ind w:firstLineChars="200" w:firstLine="420"/>
    </w:pPr>
  </w:style>
  <w:style w:type="paragraph" w:styleId="a5">
    <w:name w:val="header"/>
    <w:basedOn w:val="a"/>
    <w:link w:val="Char"/>
    <w:uiPriority w:val="99"/>
    <w:unhideWhenUsed/>
    <w:rsid w:val="007D09D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7D09D2"/>
    <w:rPr>
      <w:sz w:val="18"/>
      <w:szCs w:val="18"/>
    </w:rPr>
  </w:style>
  <w:style w:type="paragraph" w:styleId="a6">
    <w:name w:val="footer"/>
    <w:basedOn w:val="a"/>
    <w:link w:val="Char0"/>
    <w:uiPriority w:val="99"/>
    <w:unhideWhenUsed/>
    <w:rsid w:val="007D09D2"/>
    <w:pPr>
      <w:tabs>
        <w:tab w:val="center" w:pos="4153"/>
        <w:tab w:val="right" w:pos="8306"/>
      </w:tabs>
      <w:snapToGrid w:val="0"/>
      <w:jc w:val="left"/>
    </w:pPr>
    <w:rPr>
      <w:sz w:val="18"/>
      <w:szCs w:val="18"/>
    </w:rPr>
  </w:style>
  <w:style w:type="character" w:customStyle="1" w:styleId="Char0">
    <w:name w:val="页脚 Char"/>
    <w:basedOn w:val="a0"/>
    <w:link w:val="a6"/>
    <w:uiPriority w:val="99"/>
    <w:rsid w:val="007D09D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3979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451376-4760-4B17-8612-93E56E2A4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1549</Words>
  <Characters>8833</Characters>
  <Application>Microsoft Office Word</Application>
  <DocSecurity>0</DocSecurity>
  <Lines>73</Lines>
  <Paragraphs>20</Paragraphs>
  <ScaleCrop>false</ScaleCrop>
  <Company/>
  <LinksUpToDate>false</LinksUpToDate>
  <CharactersWithSpaces>10362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高明亚</dc:creator>
  <cp:keywords/>
  <dc:description/>
  <cp:lastModifiedBy>067</cp:lastModifiedBy>
  <cp:revision>2</cp:revision>
  <dcterms:created xsi:type="dcterms:W3CDTF">2020-09-29T06:43:00Z</dcterms:created>
  <dcterms:modified xsi:type="dcterms:W3CDTF">2020-09-29T06:43:00Z</dcterms:modified>
</cp:coreProperties>
</file>